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8"/>
          <w:szCs w:val="28"/>
          <w:lang w:eastAsia="ru-RU"/>
        </w:rPr>
      </w:pPr>
      <w:r w:rsidRPr="003F22FA">
        <w:rPr>
          <w:rFonts w:ascii="Times New Roman" w:eastAsia="Times New Roman" w:hAnsi="Times New Roman" w:cs="Times New Roman"/>
          <w:b/>
          <w:bCs/>
          <w:sz w:val="28"/>
          <w:szCs w:val="28"/>
          <w:lang w:eastAsia="ru-RU"/>
        </w:rPr>
        <w:t>Договор подряда №____________</w:t>
      </w:r>
    </w:p>
    <w:p w:rsidR="003F22FA" w:rsidRPr="003F22FA" w:rsidRDefault="003F22FA" w:rsidP="003F22FA">
      <w:pPr>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г. Саранск</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001C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sidRPr="003F22FA">
        <w:rPr>
          <w:rFonts w:ascii="Times New Roman" w:eastAsia="Times New Roman" w:hAnsi="Times New Roman" w:cs="Times New Roman"/>
          <w:sz w:val="20"/>
          <w:szCs w:val="20"/>
          <w:lang w:eastAsia="ru-RU"/>
        </w:rPr>
        <w:t xml:space="preserve"> «______» _________</w:t>
      </w:r>
      <w:proofErr w:type="gramStart"/>
      <w:r w:rsidRPr="003F22FA">
        <w:rPr>
          <w:rFonts w:ascii="Times New Roman" w:eastAsia="Times New Roman" w:hAnsi="Times New Roman" w:cs="Times New Roman"/>
          <w:sz w:val="20"/>
          <w:szCs w:val="20"/>
          <w:lang w:eastAsia="ru-RU"/>
        </w:rPr>
        <w:t>_  202</w:t>
      </w:r>
      <w:r w:rsidR="00745619">
        <w:rPr>
          <w:rFonts w:ascii="Times New Roman" w:eastAsia="Times New Roman" w:hAnsi="Times New Roman" w:cs="Times New Roman"/>
          <w:sz w:val="20"/>
          <w:szCs w:val="20"/>
          <w:lang w:eastAsia="ru-RU"/>
        </w:rPr>
        <w:t>4</w:t>
      </w:r>
      <w:proofErr w:type="gramEnd"/>
      <w:r w:rsidRPr="003F22FA">
        <w:rPr>
          <w:rFonts w:ascii="Times New Roman" w:eastAsia="Times New Roman" w:hAnsi="Times New Roman" w:cs="Times New Roman"/>
          <w:sz w:val="20"/>
          <w:szCs w:val="20"/>
          <w:lang w:eastAsia="ru-RU"/>
        </w:rPr>
        <w:t xml:space="preserve">г.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E w:val="0"/>
        <w:autoSpaceDN w:val="0"/>
        <w:spacing w:before="14" w:after="14" w:line="240" w:lineRule="auto"/>
        <w:ind w:firstLine="720"/>
        <w:jc w:val="both"/>
        <w:rPr>
          <w:rFonts w:ascii="Times New Roman" w:eastAsia="Times New Roman" w:hAnsi="Times New Roman" w:cs="Times New Roman"/>
          <w:sz w:val="23"/>
          <w:szCs w:val="23"/>
          <w:lang w:eastAsia="ru-RU"/>
        </w:rPr>
      </w:pPr>
      <w:r w:rsidRPr="003F22FA">
        <w:rPr>
          <w:rFonts w:ascii="Times New Roman" w:eastAsia="Times New Roman" w:hAnsi="Times New Roman" w:cs="Times New Roman"/>
          <w:b/>
          <w:bCs/>
          <w:sz w:val="24"/>
          <w:szCs w:val="24"/>
          <w:lang w:eastAsia="ru-RU"/>
        </w:rPr>
        <w:t>Акционерное общество «Социальная сфера-М»</w:t>
      </w:r>
      <w:r w:rsidRPr="003F22FA">
        <w:rPr>
          <w:rFonts w:ascii="Times New Roman" w:eastAsia="Times New Roman" w:hAnsi="Times New Roman" w:cs="Times New Roman"/>
          <w:sz w:val="24"/>
          <w:szCs w:val="24"/>
          <w:lang w:eastAsia="ru-RU"/>
        </w:rPr>
        <w:t xml:space="preserve">, именуемое в дальнейшем «Заказчик», в лице директора </w:t>
      </w:r>
      <w:proofErr w:type="spellStart"/>
      <w:r w:rsidRPr="003F22FA">
        <w:rPr>
          <w:rFonts w:ascii="Times New Roman" w:eastAsia="Times New Roman" w:hAnsi="Times New Roman" w:cs="Times New Roman"/>
          <w:b/>
          <w:sz w:val="24"/>
          <w:szCs w:val="24"/>
          <w:lang w:eastAsia="ru-RU"/>
        </w:rPr>
        <w:t>Камолиной</w:t>
      </w:r>
      <w:proofErr w:type="spellEnd"/>
      <w:r w:rsidRPr="003F22FA">
        <w:rPr>
          <w:rFonts w:ascii="Times New Roman" w:eastAsia="Times New Roman" w:hAnsi="Times New Roman" w:cs="Times New Roman"/>
          <w:b/>
          <w:sz w:val="24"/>
          <w:szCs w:val="24"/>
          <w:lang w:eastAsia="ru-RU"/>
        </w:rPr>
        <w:t xml:space="preserve"> Натальи Александровны</w:t>
      </w:r>
      <w:r w:rsidRPr="003F22FA">
        <w:rPr>
          <w:rFonts w:ascii="Times New Roman" w:eastAsia="Times New Roman" w:hAnsi="Times New Roman" w:cs="Times New Roman"/>
          <w:b/>
          <w:bCs/>
          <w:sz w:val="24"/>
          <w:szCs w:val="24"/>
          <w:lang w:eastAsia="ru-RU"/>
        </w:rPr>
        <w:t xml:space="preserve">, </w:t>
      </w:r>
      <w:r w:rsidRPr="003F22FA">
        <w:rPr>
          <w:rFonts w:ascii="Times New Roman" w:eastAsia="Times New Roman" w:hAnsi="Times New Roman" w:cs="Times New Roman"/>
          <w:sz w:val="24"/>
          <w:szCs w:val="24"/>
          <w:lang w:eastAsia="ru-RU"/>
        </w:rPr>
        <w:t xml:space="preserve">действующего на основании Устава, с одной стороны, и ______________________________________именуемое в дальнейшем "Подрядчик", в лице __________________________________, действующего на основании Устава, именуемые далее </w:t>
      </w:r>
      <w:proofErr w:type="spellStart"/>
      <w:proofErr w:type="gramStart"/>
      <w:r w:rsidRPr="003F22FA">
        <w:rPr>
          <w:rFonts w:ascii="Times New Roman" w:eastAsia="Times New Roman" w:hAnsi="Times New Roman" w:cs="Times New Roman"/>
          <w:sz w:val="24"/>
          <w:szCs w:val="24"/>
          <w:lang w:eastAsia="ru-RU"/>
        </w:rPr>
        <w:t>Сторонами,заключили</w:t>
      </w:r>
      <w:proofErr w:type="spellEnd"/>
      <w:proofErr w:type="gramEnd"/>
      <w:r w:rsidRPr="003F22FA">
        <w:rPr>
          <w:rFonts w:ascii="Times New Roman" w:eastAsia="Times New Roman" w:hAnsi="Times New Roman" w:cs="Times New Roman"/>
          <w:sz w:val="24"/>
          <w:szCs w:val="24"/>
          <w:lang w:eastAsia="ru-RU"/>
        </w:rPr>
        <w:t xml:space="preserve"> настоящий Договор о нижеследующем:</w:t>
      </w:r>
    </w:p>
    <w:p w:rsidR="003F22FA" w:rsidRPr="003F22FA" w:rsidRDefault="003F22FA" w:rsidP="003F22FA">
      <w:pPr>
        <w:autoSpaceDE w:val="0"/>
        <w:autoSpaceDN w:val="0"/>
        <w:spacing w:after="0" w:line="240" w:lineRule="auto"/>
        <w:ind w:firstLine="720"/>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bCs/>
          <w:sz w:val="24"/>
          <w:szCs w:val="24"/>
          <w:lang w:eastAsia="ru-RU"/>
        </w:rPr>
        <w:t>1. ПРЕДМЕТ ДОГОВОРА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widowControl w:val="0"/>
        <w:numPr>
          <w:ilvl w:val="1"/>
          <w:numId w:val="3"/>
        </w:numPr>
        <w:autoSpaceDE w:val="0"/>
        <w:autoSpaceDN w:val="0"/>
        <w:spacing w:after="0" w:line="240" w:lineRule="auto"/>
        <w:ind w:left="0" w:firstLine="567"/>
        <w:jc w:val="both"/>
        <w:outlineLvl w:val="1"/>
        <w:rPr>
          <w:rFonts w:ascii="Times New Roman" w:eastAsia="Times New Roman" w:hAnsi="Times New Roman" w:cs="Times New Roman"/>
          <w:color w:val="FF0000"/>
          <w:sz w:val="24"/>
          <w:szCs w:val="24"/>
          <w:lang w:eastAsia="ru-RU"/>
        </w:rPr>
      </w:pPr>
      <w:bookmarkStart w:id="0" w:name="_Toc113977371"/>
      <w:bookmarkStart w:id="1" w:name="_Toc5691144"/>
      <w:r w:rsidRPr="003F22FA">
        <w:rPr>
          <w:rFonts w:ascii="Times New Roman" w:eastAsia="Times New Roman" w:hAnsi="Times New Roman" w:cs="Times New Roman"/>
          <w:sz w:val="24"/>
          <w:szCs w:val="24"/>
          <w:lang w:eastAsia="ru-RU"/>
        </w:rPr>
        <w:t xml:space="preserve">Подрядчик </w:t>
      </w:r>
      <w:proofErr w:type="gramStart"/>
      <w:r w:rsidRPr="003F22FA">
        <w:rPr>
          <w:rFonts w:ascii="Times New Roman" w:eastAsia="Times New Roman" w:hAnsi="Times New Roman" w:cs="Times New Roman"/>
          <w:sz w:val="24"/>
          <w:szCs w:val="24"/>
          <w:lang w:eastAsia="ru-RU"/>
        </w:rPr>
        <w:t>обязуется  в</w:t>
      </w:r>
      <w:proofErr w:type="gramEnd"/>
      <w:r w:rsidRPr="003F22FA">
        <w:rPr>
          <w:rFonts w:ascii="Times New Roman" w:eastAsia="Times New Roman" w:hAnsi="Times New Roman" w:cs="Times New Roman"/>
          <w:sz w:val="24"/>
          <w:szCs w:val="24"/>
          <w:lang w:eastAsia="ru-RU"/>
        </w:rPr>
        <w:t xml:space="preserve"> соответствии с утвержденными локальными сметными расчетами (приложение №5), Техническим заданием в установленный п. 3.1. срок выполнить собственными силами и средствами работы по </w:t>
      </w:r>
      <w:bookmarkStart w:id="2" w:name="_Toc5691145"/>
      <w:bookmarkStart w:id="3" w:name="_Toc113977372"/>
      <w:bookmarkEnd w:id="0"/>
      <w:bookmarkEnd w:id="1"/>
      <w:r w:rsidRPr="003F22FA">
        <w:rPr>
          <w:rFonts w:ascii="Times New Roman" w:eastAsia="Times New Roman" w:hAnsi="Times New Roman" w:cs="Times New Roman"/>
          <w:b/>
          <w:i/>
          <w:color w:val="0000FF"/>
          <w:sz w:val="24"/>
          <w:szCs w:val="24"/>
          <w:lang w:eastAsia="ru-RU"/>
        </w:rPr>
        <w:t xml:space="preserve">монтажу </w:t>
      </w:r>
      <w:r w:rsidR="00001C9C">
        <w:rPr>
          <w:rFonts w:ascii="Times New Roman" w:eastAsia="Times New Roman" w:hAnsi="Times New Roman" w:cs="Times New Roman"/>
          <w:b/>
          <w:i/>
          <w:color w:val="0000FF"/>
          <w:sz w:val="24"/>
          <w:szCs w:val="24"/>
          <w:lang w:eastAsia="ru-RU"/>
        </w:rPr>
        <w:t>пожарной сигнализации</w:t>
      </w:r>
      <w:r>
        <w:rPr>
          <w:rFonts w:ascii="Times New Roman" w:eastAsia="Times New Roman" w:hAnsi="Times New Roman" w:cs="Times New Roman"/>
          <w:b/>
          <w:i/>
          <w:color w:val="0000FF"/>
          <w:sz w:val="24"/>
          <w:szCs w:val="24"/>
          <w:lang w:eastAsia="ru-RU"/>
        </w:rPr>
        <w:t>.</w:t>
      </w:r>
      <w:r w:rsidRPr="003F22FA">
        <w:rPr>
          <w:rFonts w:ascii="Times New Roman" w:eastAsia="Times New Roman" w:hAnsi="Times New Roman" w:cs="Times New Roman"/>
          <w:sz w:val="24"/>
          <w:szCs w:val="24"/>
          <w:lang w:eastAsia="ru-RU"/>
        </w:rPr>
        <w:t xml:space="preserve"> </w:t>
      </w:r>
    </w:p>
    <w:p w:rsidR="003F22FA" w:rsidRPr="003F22FA" w:rsidRDefault="003F22FA" w:rsidP="003F22FA">
      <w:pPr>
        <w:widowControl w:val="0"/>
        <w:numPr>
          <w:ilvl w:val="1"/>
          <w:numId w:val="3"/>
        </w:numPr>
        <w:autoSpaceDE w:val="0"/>
        <w:autoSpaceDN w:val="0"/>
        <w:spacing w:after="0" w:line="240" w:lineRule="auto"/>
        <w:ind w:left="0" w:firstLine="567"/>
        <w:jc w:val="both"/>
        <w:outlineLvl w:val="1"/>
        <w:rPr>
          <w:rFonts w:ascii="Times New Roman" w:eastAsia="Times New Roman" w:hAnsi="Times New Roman" w:cs="Times New Roman"/>
          <w:color w:val="FF0000"/>
          <w:sz w:val="24"/>
          <w:szCs w:val="24"/>
          <w:lang w:eastAsia="ru-RU"/>
        </w:rPr>
      </w:pPr>
      <w:r w:rsidRPr="003F22FA">
        <w:rPr>
          <w:rFonts w:ascii="Times New Roman" w:eastAsia="Times New Roman" w:hAnsi="Times New Roman" w:cs="Times New Roman"/>
          <w:sz w:val="24"/>
          <w:szCs w:val="24"/>
          <w:lang w:eastAsia="ru-RU"/>
        </w:rPr>
        <w:t>Заказчик обязуется принять выполненные Подрядчиком Работы и оплатить их результат в соответствии с условиями настоящего Договора.</w:t>
      </w:r>
      <w:bookmarkEnd w:id="2"/>
      <w:bookmarkEnd w:id="3"/>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3F22FA">
        <w:rPr>
          <w:rFonts w:ascii="Times New Roman" w:eastAsia="Times New Roman" w:hAnsi="Times New Roman" w:cs="Times New Roman"/>
          <w:bCs/>
          <w:sz w:val="24"/>
          <w:szCs w:val="24"/>
          <w:lang w:eastAsia="ru-RU"/>
        </w:rPr>
        <w:t xml:space="preserve">1.3. </w:t>
      </w:r>
      <w:r w:rsidRPr="003F22FA">
        <w:rPr>
          <w:rFonts w:ascii="Times New Roman" w:eastAsia="Times New Roman" w:hAnsi="Times New Roman" w:cs="Times New Roman"/>
          <w:sz w:val="24"/>
          <w:szCs w:val="24"/>
          <w:lang w:eastAsia="ru-RU"/>
        </w:rPr>
        <w:t>Работы на Объекте осуществляются в соответствии с действующими в Российской Федерации нормами и правилами, сметной документацией, утвержденной Заказчиком, а также в соответствии с условиями настоящего Договора.</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sz w:val="24"/>
          <w:szCs w:val="24"/>
          <w:lang w:eastAsia="ru-RU"/>
        </w:rPr>
        <w:t>2. СТОИМОСТЬ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2.1.</w:t>
      </w:r>
      <w:r w:rsidRPr="003F22FA">
        <w:rPr>
          <w:rFonts w:ascii="Times New Roman" w:eastAsia="Times New Roman" w:hAnsi="Times New Roman" w:cs="Times New Roman"/>
          <w:sz w:val="24"/>
          <w:szCs w:val="24"/>
          <w:lang w:eastAsia="ru-RU"/>
        </w:rPr>
        <w:t xml:space="preserve"> Стоимость Работ по настоящему Договору составляет _________________________________, в том числе НДС (20 %) __________________________.</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2.2. </w:t>
      </w:r>
      <w:r w:rsidRPr="003F22FA">
        <w:rPr>
          <w:rFonts w:ascii="Times New Roman" w:eastAsia="Times New Roman" w:hAnsi="Times New Roman" w:cs="Times New Roman"/>
          <w:sz w:val="24"/>
          <w:szCs w:val="24"/>
          <w:lang w:eastAsia="ru-RU"/>
        </w:rPr>
        <w:t>Указанная в п.2.1. стоимость Работ определена на основании утверждённ</w:t>
      </w:r>
      <w:r w:rsidR="00001C9C">
        <w:rPr>
          <w:rFonts w:ascii="Times New Roman" w:eastAsia="Times New Roman" w:hAnsi="Times New Roman" w:cs="Times New Roman"/>
          <w:sz w:val="24"/>
          <w:szCs w:val="24"/>
          <w:lang w:eastAsia="ru-RU"/>
        </w:rPr>
        <w:t>ыми</w:t>
      </w:r>
      <w:r w:rsidRPr="003F22FA">
        <w:rPr>
          <w:rFonts w:ascii="Times New Roman" w:eastAsia="Times New Roman" w:hAnsi="Times New Roman" w:cs="Times New Roman"/>
          <w:sz w:val="24"/>
          <w:szCs w:val="24"/>
          <w:lang w:eastAsia="ru-RU"/>
        </w:rPr>
        <w:t xml:space="preserve"> смет</w:t>
      </w:r>
      <w:r w:rsidR="00001C9C">
        <w:rPr>
          <w:rFonts w:ascii="Times New Roman" w:eastAsia="Times New Roman" w:hAnsi="Times New Roman" w:cs="Times New Roman"/>
          <w:sz w:val="24"/>
          <w:szCs w:val="24"/>
          <w:lang w:eastAsia="ru-RU"/>
        </w:rPr>
        <w:t>ами</w:t>
      </w:r>
      <w:r w:rsidRPr="003F22FA">
        <w:rPr>
          <w:rFonts w:ascii="Times New Roman" w:eastAsia="Times New Roman" w:hAnsi="Times New Roman" w:cs="Times New Roman"/>
          <w:sz w:val="24"/>
          <w:szCs w:val="24"/>
          <w:lang w:eastAsia="ru-RU"/>
        </w:rPr>
        <w:t>, являющ</w:t>
      </w:r>
      <w:r w:rsidR="00001C9C">
        <w:rPr>
          <w:rFonts w:ascii="Times New Roman" w:eastAsia="Times New Roman" w:hAnsi="Times New Roman" w:cs="Times New Roman"/>
          <w:sz w:val="24"/>
          <w:szCs w:val="24"/>
          <w:lang w:eastAsia="ru-RU"/>
        </w:rPr>
        <w:t>ими</w:t>
      </w:r>
      <w:r w:rsidRPr="003F22FA">
        <w:rPr>
          <w:rFonts w:ascii="Times New Roman" w:eastAsia="Times New Roman" w:hAnsi="Times New Roman" w:cs="Times New Roman"/>
          <w:sz w:val="24"/>
          <w:szCs w:val="24"/>
          <w:lang w:eastAsia="ru-RU"/>
        </w:rPr>
        <w:t>ся неотъемлемой частью договора (Приложение № 5).</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2.3. </w:t>
      </w:r>
      <w:r w:rsidRPr="003F22FA">
        <w:rPr>
          <w:rFonts w:ascii="Times New Roman" w:eastAsia="Times New Roman" w:hAnsi="Times New Roman" w:cs="Times New Roman"/>
          <w:sz w:val="24"/>
          <w:szCs w:val="24"/>
          <w:lang w:eastAsia="ru-RU"/>
        </w:rPr>
        <w:t xml:space="preserve">Договорная цена в соответствии с условиями настоящего Договора является </w:t>
      </w:r>
      <w:r>
        <w:rPr>
          <w:rFonts w:ascii="Times New Roman" w:eastAsia="Times New Roman" w:hAnsi="Times New Roman" w:cs="Times New Roman"/>
          <w:sz w:val="24"/>
          <w:szCs w:val="24"/>
          <w:lang w:eastAsia="ru-RU"/>
        </w:rPr>
        <w:t xml:space="preserve">фиксированной и окончательной, </w:t>
      </w:r>
      <w:r w:rsidRPr="003F22FA">
        <w:rPr>
          <w:rFonts w:ascii="Times New Roman" w:eastAsia="Times New Roman" w:hAnsi="Times New Roman" w:cs="Times New Roman"/>
          <w:sz w:val="24"/>
          <w:szCs w:val="24"/>
          <w:lang w:eastAsia="ru-RU"/>
        </w:rPr>
        <w:t xml:space="preserve">изменению не подлежит.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3. СРОКИ ВЫПОЛНЕНИЯ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3.1.</w:t>
      </w:r>
      <w:r w:rsidRPr="003F22FA">
        <w:rPr>
          <w:rFonts w:ascii="Times New Roman" w:eastAsia="Times New Roman" w:hAnsi="Times New Roman" w:cs="Times New Roman"/>
          <w:sz w:val="24"/>
          <w:szCs w:val="24"/>
          <w:lang w:eastAsia="ru-RU"/>
        </w:rPr>
        <w:t xml:space="preserve"> Сроки выполнения работ:</w:t>
      </w:r>
    </w:p>
    <w:p w:rsidR="003F22FA" w:rsidRPr="003F22FA" w:rsidRDefault="003F22FA" w:rsidP="003F22FA">
      <w:pPr>
        <w:tabs>
          <w:tab w:val="num" w:pos="540"/>
        </w:tabs>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Начало работ – в течении трех дней </w:t>
      </w:r>
      <w:r w:rsidRPr="003F22FA">
        <w:rPr>
          <w:rFonts w:ascii="Times New Roman" w:eastAsia="Times New Roman" w:hAnsi="Times New Roman" w:cs="Times New Roman"/>
          <w:color w:val="0000FF"/>
          <w:sz w:val="24"/>
          <w:szCs w:val="24"/>
          <w:lang w:eastAsia="ru-RU"/>
        </w:rPr>
        <w:t xml:space="preserve">с момента заключения договора                                                                                          </w:t>
      </w:r>
    </w:p>
    <w:p w:rsidR="003F22FA" w:rsidRPr="003F22FA" w:rsidRDefault="003F22FA" w:rsidP="003F22FA">
      <w:pPr>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Окончание работ –</w:t>
      </w:r>
      <w:r>
        <w:rPr>
          <w:rFonts w:ascii="Times New Roman" w:eastAsia="Times New Roman" w:hAnsi="Times New Roman" w:cs="Times New Roman"/>
          <w:sz w:val="24"/>
          <w:szCs w:val="24"/>
          <w:lang w:eastAsia="ru-RU"/>
        </w:rPr>
        <w:t xml:space="preserve"> </w:t>
      </w:r>
      <w:r w:rsidR="00001C9C" w:rsidRPr="00D560AE">
        <w:rPr>
          <w:rFonts w:ascii="Times New Roman" w:eastAsia="Times New Roman" w:hAnsi="Times New Roman" w:cs="Times New Roman"/>
          <w:sz w:val="24"/>
          <w:szCs w:val="24"/>
          <w:lang w:eastAsia="ru-RU"/>
        </w:rPr>
        <w:t xml:space="preserve">не позднее </w:t>
      </w:r>
      <w:r w:rsidR="00001C9C">
        <w:rPr>
          <w:rFonts w:ascii="Times New Roman" w:eastAsia="Times New Roman" w:hAnsi="Times New Roman" w:cs="Times New Roman"/>
          <w:sz w:val="24"/>
          <w:szCs w:val="24"/>
          <w:lang w:eastAsia="ru-RU"/>
        </w:rPr>
        <w:t>31</w:t>
      </w:r>
      <w:r w:rsidR="00001C9C" w:rsidRPr="00D560AE">
        <w:rPr>
          <w:rFonts w:ascii="Times New Roman" w:eastAsia="Times New Roman" w:hAnsi="Times New Roman" w:cs="Times New Roman"/>
          <w:sz w:val="24"/>
          <w:szCs w:val="24"/>
          <w:lang w:eastAsia="ru-RU"/>
        </w:rPr>
        <w:t xml:space="preserve"> мая 202</w:t>
      </w:r>
      <w:r w:rsidR="00745619">
        <w:rPr>
          <w:rFonts w:ascii="Times New Roman" w:eastAsia="Times New Roman" w:hAnsi="Times New Roman" w:cs="Times New Roman"/>
          <w:sz w:val="24"/>
          <w:szCs w:val="24"/>
          <w:lang w:eastAsia="ru-RU"/>
        </w:rPr>
        <w:t>4</w:t>
      </w:r>
      <w:r w:rsidR="00001C9C" w:rsidRPr="00D560AE">
        <w:rPr>
          <w:rFonts w:ascii="Times New Roman" w:eastAsia="Times New Roman" w:hAnsi="Times New Roman" w:cs="Times New Roman"/>
          <w:sz w:val="24"/>
          <w:szCs w:val="24"/>
          <w:lang w:eastAsia="ru-RU"/>
        </w:rPr>
        <w:t>г</w:t>
      </w:r>
      <w:r w:rsidR="00001C9C">
        <w:rPr>
          <w:rFonts w:ascii="Times New Roman" w:eastAsia="Times New Roman" w:hAnsi="Times New Roman" w:cs="Times New Roman"/>
          <w:sz w:val="24"/>
          <w:szCs w:val="24"/>
          <w:lang w:eastAsia="ru-RU"/>
        </w:rPr>
        <w:t>.</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w:t>
      </w:r>
      <w:r w:rsidR="00001C9C">
        <w:rPr>
          <w:rFonts w:ascii="Times New Roman" w:eastAsia="Times New Roman" w:hAnsi="Times New Roman" w:cs="Times New Roman"/>
          <w:bCs/>
          <w:sz w:val="24"/>
          <w:szCs w:val="24"/>
          <w:lang w:eastAsia="ru-RU"/>
        </w:rPr>
        <w:t>работ.</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4. ПОРЯДОК ОПЛАТЫ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iCs/>
          <w:sz w:val="24"/>
          <w:szCs w:val="24"/>
          <w:lang w:eastAsia="ru-RU"/>
        </w:rPr>
      </w:pPr>
      <w:r w:rsidRPr="003F22FA">
        <w:rPr>
          <w:rFonts w:ascii="Times New Roman" w:eastAsia="Times New Roman" w:hAnsi="Times New Roman" w:cs="Times New Roman"/>
          <w:bCs/>
          <w:sz w:val="24"/>
          <w:szCs w:val="24"/>
          <w:lang w:eastAsia="ru-RU"/>
        </w:rPr>
        <w:t>4.</w:t>
      </w:r>
      <w:proofErr w:type="gramStart"/>
      <w:r w:rsidRPr="003F22FA">
        <w:rPr>
          <w:rFonts w:ascii="Times New Roman" w:eastAsia="Times New Roman" w:hAnsi="Times New Roman" w:cs="Times New Roman"/>
          <w:bCs/>
          <w:sz w:val="24"/>
          <w:szCs w:val="24"/>
          <w:lang w:eastAsia="ru-RU"/>
        </w:rPr>
        <w:t>1.</w:t>
      </w:r>
      <w:r w:rsidRPr="003F22FA">
        <w:rPr>
          <w:rFonts w:ascii="Times New Roman" w:eastAsia="Times New Roman" w:hAnsi="Times New Roman" w:cs="Times New Roman"/>
          <w:iCs/>
          <w:sz w:val="24"/>
          <w:szCs w:val="24"/>
          <w:lang w:eastAsia="ru-RU"/>
        </w:rPr>
        <w:t>Оплата</w:t>
      </w:r>
      <w:proofErr w:type="gramEnd"/>
      <w:r w:rsidRPr="003F22FA">
        <w:rPr>
          <w:rFonts w:ascii="Times New Roman" w:eastAsia="Times New Roman" w:hAnsi="Times New Roman" w:cs="Times New Roman"/>
          <w:iCs/>
          <w:sz w:val="24"/>
          <w:szCs w:val="24"/>
          <w:lang w:eastAsia="ru-RU"/>
        </w:rPr>
        <w:t xml:space="preserve"> </w:t>
      </w:r>
      <w:r w:rsidRPr="003F22FA">
        <w:rPr>
          <w:rFonts w:ascii="Times New Roman" w:eastAsia="Times New Roman" w:hAnsi="Times New Roman" w:cs="Times New Roman"/>
          <w:sz w:val="24"/>
          <w:szCs w:val="24"/>
          <w:lang w:eastAsia="ru-RU"/>
        </w:rPr>
        <w:t xml:space="preserve">Работ </w:t>
      </w:r>
      <w:r w:rsidRPr="003F22FA">
        <w:rPr>
          <w:rFonts w:ascii="Times New Roman" w:eastAsia="Times New Roman" w:hAnsi="Times New Roman" w:cs="Times New Roman"/>
          <w:iCs/>
          <w:sz w:val="24"/>
          <w:szCs w:val="24"/>
          <w:lang w:eastAsia="ru-RU"/>
        </w:rPr>
        <w:t xml:space="preserve">по договору осуществляется по окончании Работ, включая устранение дефектов, выявленных при приемке Объекта из ремонта, в течение </w:t>
      </w:r>
      <w:r w:rsidR="00AC5BB1">
        <w:rPr>
          <w:rFonts w:ascii="Times New Roman" w:eastAsia="Times New Roman" w:hAnsi="Times New Roman" w:cs="Times New Roman"/>
          <w:iCs/>
          <w:sz w:val="24"/>
          <w:szCs w:val="24"/>
          <w:lang w:eastAsia="ru-RU"/>
        </w:rPr>
        <w:t>__________</w:t>
      </w:r>
      <w:r w:rsidRPr="003F22FA">
        <w:rPr>
          <w:rFonts w:ascii="Times New Roman" w:eastAsia="Times New Roman" w:hAnsi="Times New Roman" w:cs="Times New Roman"/>
          <w:iCs/>
          <w:sz w:val="24"/>
          <w:szCs w:val="24"/>
          <w:lang w:eastAsia="ru-RU"/>
        </w:rPr>
        <w:t xml:space="preserve"> рабочих дней после подписания Ака о приемке выполненных работ (форма КС-2),  справки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4.2.</w:t>
      </w:r>
      <w:r w:rsidRPr="003F22F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Заказчиком денежных средств на расчетный счет Подрядчика, указанный в Договоре. </w:t>
      </w:r>
    </w:p>
    <w:p w:rsidR="003F22FA" w:rsidRPr="003F22FA" w:rsidRDefault="003F22FA" w:rsidP="003F22FA">
      <w:pPr>
        <w:spacing w:after="60" w:line="240" w:lineRule="auto"/>
        <w:jc w:val="both"/>
        <w:rPr>
          <w:rFonts w:ascii="Times New Roman" w:eastAsia="Times New Roman" w:hAnsi="Times New Roman" w:cs="Times New Roman"/>
          <w:color w:val="000000"/>
          <w:sz w:val="24"/>
          <w:szCs w:val="24"/>
          <w:lang w:eastAsia="ru-RU"/>
        </w:rPr>
      </w:pPr>
      <w:r w:rsidRPr="003F22FA">
        <w:rPr>
          <w:rFonts w:ascii="Times New Roman" w:eastAsia="Times New Roman" w:hAnsi="Times New Roman" w:cs="Times New Roman"/>
          <w:color w:val="000000"/>
          <w:sz w:val="24"/>
          <w:szCs w:val="24"/>
          <w:lang w:eastAsia="ru-RU"/>
        </w:rPr>
        <w:t xml:space="preserve">           4.3.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3F22FA" w:rsidRPr="003F22FA" w:rsidRDefault="00AC5BB1" w:rsidP="003F22FA">
      <w:pPr>
        <w:spacing w:after="6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3F22FA" w:rsidRPr="003F22FA">
        <w:rPr>
          <w:rFonts w:ascii="Times New Roman" w:eastAsia="Times New Roman" w:hAnsi="Times New Roman" w:cs="Times New Roman"/>
          <w:bCs/>
          <w:sz w:val="24"/>
          <w:szCs w:val="24"/>
          <w:lang w:eastAsia="ru-RU"/>
        </w:rPr>
        <w:t>4.4.</w:t>
      </w:r>
      <w:r w:rsidR="003F22FA" w:rsidRPr="003F22FA">
        <w:rPr>
          <w:rFonts w:ascii="Times New Roman" w:eastAsia="Times New Roman" w:hAnsi="Times New Roman" w:cs="Times New Roman"/>
          <w:sz w:val="24"/>
          <w:szCs w:val="24"/>
          <w:lang w:eastAsia="ru-RU"/>
        </w:rPr>
        <w:t xml:space="preserve">Счет-фактура представляется Подрядчиком не позднее 5 дневного срока со дня подписания акта о приемке выполненных работ (форма КС-2). </w:t>
      </w:r>
    </w:p>
    <w:p w:rsidR="003F22FA" w:rsidRPr="003F22FA" w:rsidRDefault="003F22FA" w:rsidP="003F22FA">
      <w:pPr>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lastRenderedPageBreak/>
        <w:t>5. ОБЯЗАННОСТИ СТОРОН ПО ДОГОВОРУ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5.1. Обязанности Подрядчика: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5.1.1. Выполнить Работы по </w:t>
      </w:r>
      <w:r w:rsidR="00AC5BB1">
        <w:rPr>
          <w:rFonts w:ascii="Times New Roman" w:eastAsia="Times New Roman" w:hAnsi="Times New Roman" w:cs="Times New Roman"/>
          <w:sz w:val="24"/>
          <w:szCs w:val="24"/>
          <w:lang w:eastAsia="ru-RU"/>
        </w:rPr>
        <w:t>Монтажу оборудования</w:t>
      </w:r>
      <w:r w:rsidRPr="003F22FA">
        <w:rPr>
          <w:rFonts w:ascii="Times New Roman" w:eastAsia="Times New Roman" w:hAnsi="Times New Roman" w:cs="Times New Roman"/>
          <w:sz w:val="24"/>
          <w:szCs w:val="24"/>
          <w:lang w:eastAsia="ru-RU"/>
        </w:rPr>
        <w:t xml:space="preserve"> собственными силами в объеме и в сроки, предусмотренные Договором и приложениями к нему, и сдать Объект в эксплуатацию.</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5.1.2. Применять в ходе выполнения Работ по настоящему Договору </w:t>
      </w:r>
      <w:proofErr w:type="gramStart"/>
      <w:r>
        <w:rPr>
          <w:rFonts w:ascii="Times New Roman" w:eastAsia="Times New Roman" w:hAnsi="Times New Roman" w:cs="Times New Roman"/>
          <w:sz w:val="24"/>
          <w:szCs w:val="24"/>
          <w:lang w:eastAsia="ru-RU"/>
        </w:rPr>
        <w:t xml:space="preserve">оборудование, </w:t>
      </w:r>
      <w:r w:rsidRPr="003F22FA">
        <w:rPr>
          <w:rFonts w:ascii="Times New Roman" w:eastAsia="Times New Roman" w:hAnsi="Times New Roman" w:cs="Times New Roman"/>
          <w:sz w:val="24"/>
          <w:szCs w:val="24"/>
          <w:lang w:eastAsia="ru-RU"/>
        </w:rPr>
        <w:t xml:space="preserve"> материалы</w:t>
      </w:r>
      <w:proofErr w:type="gramEnd"/>
      <w:r w:rsidRPr="003F22FA">
        <w:rPr>
          <w:rFonts w:ascii="Times New Roman" w:eastAsia="Times New Roman" w:hAnsi="Times New Roman" w:cs="Times New Roman"/>
          <w:sz w:val="24"/>
          <w:szCs w:val="24"/>
          <w:lang w:eastAsia="ru-RU"/>
        </w:rPr>
        <w:t>, используемые для выполнения работ, и оборудование качество</w:t>
      </w:r>
      <w:r>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sz w:val="24"/>
          <w:szCs w:val="24"/>
          <w:lang w:eastAsia="ru-RU"/>
        </w:rPr>
        <w:t xml:space="preserve">которых подтверждено соответствующими сертификатами и паспортами.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5.1.3. За 3 (Три) дня до начала приемки письменно известить Заказчика о готовности скрытых работ к освидетельствованию.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5.1.4.За свой счет осуществлять охрану используемого в ремонтных работах имущества.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5.1.5. За свой счет своевременно устранять все дефекты, выявляемые при приемке Работ и в Гарантийный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color w:val="000000"/>
          <w:sz w:val="24"/>
          <w:szCs w:val="24"/>
          <w:lang w:eastAsia="ru-RU"/>
        </w:rPr>
      </w:pPr>
      <w:r w:rsidRPr="003F22FA">
        <w:rPr>
          <w:rFonts w:ascii="Times New Roman" w:eastAsia="Times New Roman" w:hAnsi="Times New Roman" w:cs="Times New Roman"/>
          <w:sz w:val="24"/>
          <w:szCs w:val="24"/>
          <w:lang w:eastAsia="ru-RU"/>
        </w:rPr>
        <w:t xml:space="preserve">5.1.6. </w:t>
      </w:r>
      <w:r w:rsidRPr="003F22FA">
        <w:rPr>
          <w:rFonts w:ascii="Times New Roman" w:eastAsia="Times New Roman" w:hAnsi="Times New Roman" w:cs="Times New Roman"/>
          <w:color w:val="000000"/>
          <w:sz w:val="24"/>
          <w:szCs w:val="24"/>
          <w:lang w:eastAsia="ru-RU"/>
        </w:rPr>
        <w:t>Подрядчик гарантирует полную конфиденциальность информации, полученной в процессе выполнения Работ по Договору.</w:t>
      </w:r>
    </w:p>
    <w:p w:rsidR="003F22FA" w:rsidRPr="003F22FA" w:rsidRDefault="003F22FA" w:rsidP="003F22FA">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5.1.7.С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5.2. Обязанности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5.2.1.Произвести приемку и оплату Работ, выполненных Подрядчиком, в порядке, предусмотренном настоящим Договором.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5.2.2. </w:t>
      </w:r>
      <w:r w:rsidRPr="003F22FA">
        <w:rPr>
          <w:rFonts w:ascii="Times New Roman" w:eastAsia="Times New Roman" w:hAnsi="Times New Roman" w:cs="Times New Roman"/>
          <w:sz w:val="24"/>
          <w:szCs w:val="24"/>
          <w:lang w:eastAsia="ru-RU"/>
        </w:rPr>
        <w:t>Сообщать Подрядчику о недостатках, выявленных при осуществлении контроля и надзора за выполняемыми Работами.</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6. ПРОИЗВОДСТВО РАБОТ</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6.1.</w:t>
      </w:r>
      <w:r w:rsidRPr="003F22FA">
        <w:rPr>
          <w:rFonts w:ascii="Times New Roman" w:eastAsia="Times New Roman" w:hAnsi="Times New Roman" w:cs="Times New Roman"/>
          <w:sz w:val="24"/>
          <w:szCs w:val="24"/>
          <w:lang w:eastAsia="ru-RU"/>
        </w:rPr>
        <w:t>Для оперативного решения вопросов, связанных с выполнением работ по Договору Стороны в течение 3 (Трех)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сметной документации и имеют право беспрепятственного доступа ко всем видам работ в любое время в течение всего периода их выполнения.</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6.2.</w:t>
      </w:r>
      <w:r w:rsidRPr="003F22FA">
        <w:rPr>
          <w:rFonts w:ascii="Times New Roman" w:eastAsia="Times New Roman" w:hAnsi="Times New Roman" w:cs="Times New Roman"/>
          <w:sz w:val="24"/>
          <w:szCs w:val="24"/>
          <w:lang w:eastAsia="ru-RU"/>
        </w:rPr>
        <w:t xml:space="preserve">Подрядчик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w:t>
      </w:r>
      <w:r w:rsidRPr="003F22FA">
        <w:rPr>
          <w:rFonts w:ascii="Times New Roman" w:eastAsia="Times New Roman" w:hAnsi="Times New Roman" w:cs="Times New Roman"/>
          <w:sz w:val="24"/>
          <w:szCs w:val="24"/>
          <w:lang w:eastAsia="ru-RU"/>
        </w:rPr>
        <w:lastRenderedPageBreak/>
        <w:t>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3F22FA" w:rsidRPr="003F22FA" w:rsidRDefault="003F22FA" w:rsidP="003F22FA">
      <w:pPr>
        <w:keepNext/>
        <w:autoSpaceDE w:val="0"/>
        <w:autoSpaceDN w:val="0"/>
        <w:spacing w:after="0" w:line="240" w:lineRule="auto"/>
        <w:ind w:firstLine="720"/>
        <w:jc w:val="both"/>
        <w:outlineLvl w:val="4"/>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6.3.</w:t>
      </w:r>
      <w:r w:rsidRPr="003F22FA">
        <w:rPr>
          <w:rFonts w:ascii="Times New Roman" w:eastAsia="Times New Roman" w:hAnsi="Times New Roman" w:cs="Times New Roman"/>
          <w:sz w:val="24"/>
          <w:szCs w:val="24"/>
          <w:lang w:eastAsia="ru-RU"/>
        </w:rPr>
        <w:t xml:space="preserve">С момента начала Работ и до сдачи Объектов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6.4. Каждая запись в журнале должна быть подписана представителями Подрядчика и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6.5. Недостатки, указанные Заказчиком в журнале производства работ Подрядчик устраняет в согласованный Сторонами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6.6. Отсутствие в журнале производства работ записи Заказчика не лишает его права предъявить свои замечания в последующем.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6.7.</w:t>
      </w:r>
      <w:r w:rsidRPr="003F22FA">
        <w:rPr>
          <w:rFonts w:ascii="Times New Roman" w:eastAsia="Times New Roman" w:hAnsi="Times New Roman" w:cs="Times New Roman"/>
          <w:sz w:val="24"/>
          <w:szCs w:val="24"/>
          <w:lang w:eastAsia="ru-RU"/>
        </w:rPr>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6.8.</w:t>
      </w:r>
      <w:r w:rsidRPr="003F22FA">
        <w:rPr>
          <w:rFonts w:ascii="Times New Roman" w:eastAsia="Times New Roman" w:hAnsi="Times New Roman" w:cs="Times New Roman"/>
          <w:sz w:val="24"/>
          <w:szCs w:val="24"/>
          <w:lang w:eastAsia="ru-RU"/>
        </w:rPr>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6.9.</w:t>
      </w:r>
      <w:r w:rsidRPr="003F22FA">
        <w:rPr>
          <w:rFonts w:ascii="Times New Roman" w:eastAsia="Times New Roman" w:hAnsi="Times New Roman" w:cs="Times New Roman"/>
          <w:sz w:val="24"/>
          <w:szCs w:val="24"/>
          <w:lang w:eastAsia="ru-RU"/>
        </w:rPr>
        <w:t xml:space="preserve"> На Объектах регулярно проводятся совещания по согласованию вопросов, возникающих в процессе Работ.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увеличить или сократить объём любой работы, включенной в договор;</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исключить любую работу;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изменить характер или качество, или вид любой части работы;</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выполнить дополнительную работу любого характера, необходимую для завершения капитального ремонта объекта.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7. СДАЧА И ПРИЕМКА РАБОТ</w:t>
      </w:r>
      <w:r w:rsidRPr="003F22FA">
        <w:rPr>
          <w:rFonts w:ascii="Times New Roman" w:eastAsia="Times New Roman" w:hAnsi="Times New Roman" w:cs="Times New Roman"/>
          <w:b/>
          <w:bCs/>
          <w:sz w:val="24"/>
          <w:szCs w:val="24"/>
          <w:lang w:eastAsia="ru-RU"/>
        </w:rPr>
        <w:tab/>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Cs/>
          <w:sz w:val="24"/>
          <w:szCs w:val="24"/>
          <w:lang w:eastAsia="ru-RU"/>
        </w:rPr>
        <w:t xml:space="preserve">7.1. Приемка в эксплуатацию отремонтированного </w:t>
      </w:r>
      <w:r w:rsidR="00AC5BB1">
        <w:rPr>
          <w:rFonts w:ascii="Times New Roman" w:eastAsia="Times New Roman" w:hAnsi="Times New Roman" w:cs="Times New Roman"/>
          <w:bCs/>
          <w:sz w:val="24"/>
          <w:szCs w:val="24"/>
          <w:lang w:eastAsia="ru-RU"/>
        </w:rPr>
        <w:t>Объекта</w:t>
      </w:r>
      <w:r w:rsidRPr="003F22FA">
        <w:rPr>
          <w:rFonts w:ascii="Times New Roman" w:eastAsia="Times New Roman" w:hAnsi="Times New Roman" w:cs="Times New Roman"/>
          <w:bCs/>
          <w:sz w:val="24"/>
          <w:szCs w:val="24"/>
          <w:lang w:eastAsia="ru-RU"/>
        </w:rPr>
        <w:t xml:space="preserve">, сооружения и контроль качества выполненного ремонта производится комиссией Заказчика.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7.2</w:t>
      </w:r>
      <w:r w:rsidRPr="003F22FA">
        <w:rPr>
          <w:rFonts w:ascii="Times New Roman" w:eastAsia="Times New Roman" w:hAnsi="Times New Roman" w:cs="Times New Roman"/>
          <w:b/>
          <w:bCs/>
          <w:sz w:val="24"/>
          <w:szCs w:val="24"/>
          <w:lang w:eastAsia="ru-RU"/>
        </w:rPr>
        <w:t xml:space="preserve">. </w:t>
      </w:r>
      <w:r w:rsidRPr="003F22FA">
        <w:rPr>
          <w:rFonts w:ascii="Times New Roman" w:eastAsia="Times New Roman" w:hAnsi="Times New Roman" w:cs="Times New Roman"/>
          <w:sz w:val="24"/>
          <w:szCs w:val="24"/>
          <w:lang w:eastAsia="ru-RU"/>
        </w:rPr>
        <w:t xml:space="preserve">За 10 (Десять) дней до начала приемки объекта, законченного ремонтом, Подрядчик передает Заказчику извещение о готовности с приложением по </w:t>
      </w:r>
      <w:r w:rsidR="00AC5BB1">
        <w:rPr>
          <w:rFonts w:ascii="Times New Roman" w:eastAsia="Times New Roman" w:hAnsi="Times New Roman" w:cs="Times New Roman"/>
          <w:sz w:val="24"/>
          <w:szCs w:val="24"/>
          <w:lang w:eastAsia="ru-RU"/>
        </w:rPr>
        <w:t>2</w:t>
      </w:r>
      <w:r w:rsidRPr="003F22FA">
        <w:rPr>
          <w:rFonts w:ascii="Times New Roman" w:eastAsia="Times New Roman" w:hAnsi="Times New Roman" w:cs="Times New Roman"/>
          <w:sz w:val="24"/>
          <w:szCs w:val="24"/>
          <w:lang w:eastAsia="ru-RU"/>
        </w:rPr>
        <w:t xml:space="preserve"> (</w:t>
      </w:r>
      <w:r w:rsidR="00AC5BB1">
        <w:rPr>
          <w:rFonts w:ascii="Times New Roman" w:eastAsia="Times New Roman" w:hAnsi="Times New Roman" w:cs="Times New Roman"/>
          <w:sz w:val="24"/>
          <w:szCs w:val="24"/>
          <w:lang w:eastAsia="ru-RU"/>
        </w:rPr>
        <w:t>Два</w:t>
      </w:r>
      <w:r w:rsidRPr="003F22FA">
        <w:rPr>
          <w:rFonts w:ascii="Times New Roman" w:eastAsia="Times New Roman" w:hAnsi="Times New Roman" w:cs="Times New Roman"/>
          <w:sz w:val="24"/>
          <w:szCs w:val="24"/>
          <w:lang w:eastAsia="ru-RU"/>
        </w:rPr>
        <w:t>) экземпляра Акта о приемке выполненных работ (форма КС-2), Справки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Cs/>
          <w:sz w:val="24"/>
          <w:szCs w:val="24"/>
          <w:lang w:eastAsia="ru-RU"/>
        </w:rPr>
        <w:t>7.3.</w:t>
      </w:r>
      <w:r w:rsidRPr="003F22FA">
        <w:rPr>
          <w:rFonts w:ascii="Times New Roman" w:eastAsia="Times New Roman" w:hAnsi="Times New Roman" w:cs="Times New Roman"/>
          <w:sz w:val="24"/>
          <w:szCs w:val="24"/>
          <w:lang w:eastAsia="ru-RU"/>
        </w:rPr>
        <w:t xml:space="preserve"> Приемка объекта после ремонта осуществляется не позднее 10 (Десяти)дней с даты получения Заказчиком письменного извещения от Подрядчика о его готовности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sz w:val="24"/>
          <w:szCs w:val="24"/>
          <w:lang w:eastAsia="ru-RU"/>
        </w:rPr>
        <w:t>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8.ОТВЕТСТВЕННОСТЬ СТОРОН</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bCs/>
          <w:sz w:val="24"/>
          <w:szCs w:val="24"/>
          <w:lang w:eastAsia="ru-RU"/>
        </w:rPr>
        <w:t>8.1.</w:t>
      </w:r>
      <w:r w:rsidRPr="003F22FA">
        <w:rPr>
          <w:rFonts w:ascii="Times New Roman" w:eastAsia="Times New Roman" w:hAnsi="Times New Roman" w:cs="Times New Roman"/>
          <w:snapToGrid w:val="0"/>
          <w:sz w:val="24"/>
          <w:szCs w:val="24"/>
          <w:lang w:eastAsia="ru-RU"/>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8.2. Подрядчик уплачивает Заказчику неустойку за следующие допущенные им нарушения договорных обязательств: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3F22FA">
        <w:rPr>
          <w:rFonts w:ascii="Times New Roman" w:eastAsia="Times New Roman" w:hAnsi="Times New Roman" w:cs="Times New Roman"/>
          <w:sz w:val="24"/>
          <w:szCs w:val="24"/>
          <w:lang w:eastAsia="ru-RU"/>
        </w:rPr>
        <w:t>работ  (</w:t>
      </w:r>
      <w:proofErr w:type="gramEnd"/>
      <w:r w:rsidRPr="003F22FA">
        <w:rPr>
          <w:rFonts w:ascii="Times New Roman" w:eastAsia="Times New Roman" w:hAnsi="Times New Roman" w:cs="Times New Roman"/>
          <w:sz w:val="24"/>
          <w:szCs w:val="24"/>
          <w:lang w:eastAsia="ru-RU"/>
        </w:rPr>
        <w:t>в том числе в связи с устранением выявленных недостатков) в размере 1% от договорной стоимости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за задержку устранения выявленных дефектов в размере 1% от стоимости работ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срок уплаты пеней за неисполнение обязательств по Договору – в течение 20 (двадцати) банковских дней со дня направления претензии;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уплата пеней и штрафов не освобождает Стороны от исполнения своих обязательств по настоящему Договору.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9. ГАРАНТИИ</w:t>
      </w:r>
    </w:p>
    <w:p w:rsidR="003F22FA" w:rsidRPr="003F22FA" w:rsidRDefault="003F22FA" w:rsidP="003F22FA">
      <w:pPr>
        <w:autoSpaceDE w:val="0"/>
        <w:autoSpaceDN w:val="0"/>
        <w:spacing w:after="0" w:line="240" w:lineRule="auto"/>
        <w:ind w:left="567" w:firstLine="153"/>
        <w:rPr>
          <w:rFonts w:ascii="Times New Roman CYR" w:eastAsia="Times New Roman" w:hAnsi="Times New Roman CYR" w:cs="Times New Roman CYR"/>
          <w:bCs/>
          <w:sz w:val="24"/>
          <w:szCs w:val="24"/>
          <w:lang w:eastAsia="ru-RU"/>
        </w:rPr>
      </w:pPr>
    </w:p>
    <w:p w:rsidR="003F22FA" w:rsidRPr="003F22FA" w:rsidRDefault="003F22FA" w:rsidP="003F22FA">
      <w:pPr>
        <w:autoSpaceDE w:val="0"/>
        <w:autoSpaceDN w:val="0"/>
        <w:spacing w:after="0" w:line="240" w:lineRule="auto"/>
        <w:ind w:left="567" w:firstLine="153"/>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bCs/>
          <w:sz w:val="24"/>
          <w:szCs w:val="24"/>
          <w:lang w:eastAsia="ru-RU"/>
        </w:rPr>
        <w:t>9.1.</w:t>
      </w:r>
      <w:r w:rsidRPr="003F22FA">
        <w:rPr>
          <w:rFonts w:ascii="Times New Roman CYR" w:eastAsia="Times New Roman" w:hAnsi="Times New Roman CYR" w:cs="Times New Roman CYR"/>
          <w:sz w:val="24"/>
          <w:szCs w:val="24"/>
          <w:lang w:eastAsia="ru-RU"/>
        </w:rPr>
        <w:t xml:space="preserve"> Подрядчик гарантирует:</w:t>
      </w:r>
    </w:p>
    <w:p w:rsidR="003F22FA" w:rsidRPr="003F22FA" w:rsidRDefault="003F22FA" w:rsidP="003F22FA">
      <w:pPr>
        <w:autoSpaceDE w:val="0"/>
        <w:autoSpaceDN w:val="0"/>
        <w:spacing w:after="0" w:line="240" w:lineRule="auto"/>
        <w:ind w:left="567" w:firstLine="153"/>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9.1.1. </w:t>
      </w:r>
      <w:r w:rsidRPr="003F22FA">
        <w:rPr>
          <w:rFonts w:ascii="Times New Roman" w:eastAsia="Times New Roman" w:hAnsi="Times New Roman" w:cs="Times New Roman"/>
          <w:sz w:val="24"/>
          <w:szCs w:val="24"/>
          <w:lang w:eastAsia="ru-RU"/>
        </w:rPr>
        <w:t>Выполнение Работ в сроки, определенные условиями настоящего Договора.</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9.1.2.Высокое качество выполняемых работ (в соответствие ПСД и СНиП).</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9.1.3. Качество поставляемых материалов и оборудования, соответствующее современному уровню.</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9.1.4. Своевременное устранение недостатков и дефектов, выявленных при приемке Работ и в Гарантийный срок.</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9.1.5. Бесперебойное функционирование оборудования при условии его надлежащей эксплуатации.</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9.1.6. Конфиденциальность информации, полученной в процессе производства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9.1.7. Срок гарантии на выполненные Работы по Договору составляет 36 месяцев с даты подписания </w:t>
      </w:r>
      <w:r w:rsidRPr="003F22FA">
        <w:rPr>
          <w:rFonts w:ascii="Times New Roman" w:eastAsia="Times New Roman" w:hAnsi="Times New Roman" w:cs="Times New Roman"/>
          <w:sz w:val="24"/>
          <w:szCs w:val="24"/>
          <w:lang w:eastAsia="ru-RU"/>
        </w:rPr>
        <w:t xml:space="preserve">Акта о приемке выполненных работ (форма КС-2). </w:t>
      </w:r>
      <w:r w:rsidR="00AC5BB1" w:rsidRPr="00AC5BB1">
        <w:rPr>
          <w:rFonts w:ascii="Times New Roman" w:eastAsia="Times New Roman" w:hAnsi="Times New Roman" w:cs="Times New Roman"/>
          <w:sz w:val="24"/>
          <w:szCs w:val="24"/>
          <w:lang w:eastAsia="ru-RU"/>
        </w:rPr>
        <w:t>Гарантийный срок на оборудование:</w:t>
      </w:r>
      <w:r w:rsidR="00AC5BB1" w:rsidRPr="00AC5BB1">
        <w:rPr>
          <w:rFonts w:ascii="Times New Roman" w:eastAsia="Times New Roman" w:hAnsi="Times New Roman" w:cs="Times New Roman"/>
          <w:b/>
          <w:sz w:val="24"/>
          <w:szCs w:val="24"/>
          <w:lang w:eastAsia="ru-RU"/>
        </w:rPr>
        <w:t xml:space="preserve"> </w:t>
      </w:r>
      <w:r w:rsidR="00AC5BB1" w:rsidRPr="00AC5BB1">
        <w:rPr>
          <w:rFonts w:ascii="Times New Roman" w:eastAsia="Times New Roman" w:hAnsi="Times New Roman" w:cs="Times New Roman"/>
          <w:sz w:val="24"/>
          <w:szCs w:val="24"/>
          <w:lang w:eastAsia="ru-RU"/>
        </w:rPr>
        <w:t>в соответствии завода изготовителя</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 xml:space="preserve">9.1.8.При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lastRenderedPageBreak/>
        <w:t>10. СРОК ДЕЙСТВИЯ И ПОРЯДОК РАСТОРЖЕНИЯ ДОГОВОРА ПОДРЯДА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bCs/>
          <w:snapToGrid w:val="0"/>
          <w:sz w:val="24"/>
          <w:szCs w:val="24"/>
          <w:lang w:eastAsia="ru-RU"/>
        </w:rPr>
      </w:pP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bCs/>
          <w:snapToGrid w:val="0"/>
          <w:sz w:val="24"/>
          <w:szCs w:val="24"/>
          <w:lang w:eastAsia="ru-RU"/>
        </w:rPr>
        <w:t>10.1.</w:t>
      </w:r>
      <w:r w:rsidRPr="003F22FA">
        <w:rPr>
          <w:rFonts w:ascii="Times New Roman" w:eastAsia="Times New Roman" w:hAnsi="Times New Roman" w:cs="Times New Roman"/>
          <w:snapToGrid w:val="0"/>
          <w:sz w:val="24"/>
          <w:szCs w:val="24"/>
          <w:lang w:eastAsia="ru-RU"/>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10.1.1.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10.2.</w:t>
      </w:r>
      <w:r w:rsidRPr="003F22FA">
        <w:rPr>
          <w:rFonts w:ascii="Times New Roman" w:eastAsia="Times New Roman" w:hAnsi="Times New Roman" w:cs="Times New Roman"/>
          <w:sz w:val="24"/>
          <w:szCs w:val="24"/>
          <w:lang w:eastAsia="ru-RU"/>
        </w:rPr>
        <w:t xml:space="preserve"> Все споры, возникающие в ходе исполнения настоящего Договора, разрешаются в Арбитражном суде Республики Мордовия.</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10.3.</w:t>
      </w:r>
      <w:r w:rsidRPr="003F22FA">
        <w:rPr>
          <w:rFonts w:ascii="Times New Roman" w:eastAsia="Times New Roman" w:hAnsi="Times New Roman" w:cs="Times New Roman"/>
          <w:sz w:val="24"/>
          <w:szCs w:val="24"/>
          <w:lang w:eastAsia="ru-RU"/>
        </w:rPr>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задержки Подрядчиком начала ремонтных работ более чем на 5 </w:t>
      </w:r>
      <w:proofErr w:type="gramStart"/>
      <w:r w:rsidRPr="003F22FA">
        <w:rPr>
          <w:rFonts w:ascii="Times New Roman" w:eastAsia="Times New Roman" w:hAnsi="Times New Roman" w:cs="Times New Roman"/>
          <w:sz w:val="24"/>
          <w:szCs w:val="24"/>
          <w:lang w:eastAsia="ru-RU"/>
        </w:rPr>
        <w:t>дней  по</w:t>
      </w:r>
      <w:proofErr w:type="gramEnd"/>
      <w:r w:rsidRPr="003F22FA">
        <w:rPr>
          <w:rFonts w:ascii="Times New Roman" w:eastAsia="Times New Roman" w:hAnsi="Times New Roman" w:cs="Times New Roman"/>
          <w:sz w:val="24"/>
          <w:szCs w:val="24"/>
          <w:lang w:eastAsia="ru-RU"/>
        </w:rPr>
        <w:t xml:space="preserve"> причинам, независящим от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систематического нарушения Подрядчиком сроков, влекущих увеличение срока окончания ремонтных работ более чем на 10 (десять) дней;</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 несоблюдения Подрядчиком требований по качеству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color w:val="000000"/>
          <w:sz w:val="24"/>
          <w:szCs w:val="24"/>
          <w:lang w:eastAsia="ru-RU"/>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11. ОБСТОЯТЕЛЬСТВА НЕПРЕОДОЛИМОЙ СИЛЫ</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11.1.</w:t>
      </w:r>
      <w:r w:rsidRPr="003F22FA">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11.2.</w:t>
      </w:r>
      <w:r w:rsidRPr="003F22FA">
        <w:rPr>
          <w:rFonts w:ascii="Times New Roman" w:eastAsia="Times New Roman" w:hAnsi="Times New Roman" w:cs="Times New Roman"/>
          <w:sz w:val="24"/>
          <w:szCs w:val="24"/>
          <w:lang w:eastAsia="ru-RU"/>
        </w:rPr>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3F22FA">
        <w:rPr>
          <w:rFonts w:ascii="Times New Roman" w:eastAsia="Times New Roman" w:hAnsi="Times New Roman" w:cs="Times New Roman"/>
          <w:sz w:val="24"/>
          <w:szCs w:val="24"/>
          <w:lang w:eastAsia="ru-RU"/>
        </w:rPr>
        <w:t>установления  стоимости</w:t>
      </w:r>
      <w:proofErr w:type="gramEnd"/>
      <w:r w:rsidRPr="003F22FA">
        <w:rPr>
          <w:rFonts w:ascii="Times New Roman" w:eastAsia="Times New Roman" w:hAnsi="Times New Roman" w:cs="Times New Roman"/>
          <w:sz w:val="24"/>
          <w:szCs w:val="24"/>
          <w:lang w:eastAsia="ru-RU"/>
        </w:rPr>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widowControl w:val="0"/>
        <w:spacing w:after="0" w:line="240" w:lineRule="auto"/>
        <w:ind w:left="709"/>
        <w:contextualSpacing/>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 xml:space="preserve">12. АНТИКОРРУПЦИОННАЯ ОГОВОРКА. </w:t>
      </w:r>
    </w:p>
    <w:p w:rsidR="003F22FA" w:rsidRPr="003F22FA" w:rsidRDefault="003F22FA" w:rsidP="003F22FA">
      <w:pPr>
        <w:widowControl w:val="0"/>
        <w:spacing w:after="0" w:line="240" w:lineRule="auto"/>
        <w:ind w:left="709"/>
        <w:contextualSpacing/>
        <w:rPr>
          <w:rFonts w:ascii="Times New Roman" w:eastAsia="Times New Roman" w:hAnsi="Times New Roman" w:cs="Times New Roman"/>
          <w:b/>
          <w:sz w:val="24"/>
          <w:szCs w:val="24"/>
          <w:lang w:eastAsia="ru-RU"/>
        </w:rPr>
      </w:pPr>
    </w:p>
    <w:p w:rsidR="003F22FA" w:rsidRPr="003F22FA" w:rsidRDefault="003F22FA" w:rsidP="003F22FA">
      <w:pPr>
        <w:tabs>
          <w:tab w:val="left" w:pos="1418"/>
          <w:tab w:val="left" w:pos="1560"/>
        </w:tabs>
        <w:snapToGri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12.1.1.</w:t>
      </w:r>
      <w:r w:rsidRPr="003F22FA">
        <w:rPr>
          <w:rFonts w:ascii="Times New Roman" w:eastAsia="Times New Roman" w:hAnsi="Times New Roman" w:cs="Times New Roman"/>
          <w:sz w:val="24"/>
          <w:szCs w:val="24"/>
          <w:lang w:eastAsia="ru-RU"/>
        </w:rPr>
        <w:tab/>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lastRenderedPageBreak/>
        <w:t>12.1.2.</w:t>
      </w:r>
      <w:r w:rsidRPr="003F22FA">
        <w:rPr>
          <w:rFonts w:ascii="Times New Roman" w:eastAsia="Times New Roman" w:hAnsi="Times New Roman" w:cs="Times New Roman"/>
          <w:sz w:val="24"/>
          <w:szCs w:val="24"/>
          <w:lang w:eastAsia="ru-RU"/>
        </w:rPr>
        <w:tab/>
        <w:t xml:space="preserve">АО «Социальная </w:t>
      </w:r>
      <w:proofErr w:type="gramStart"/>
      <w:r w:rsidRPr="003F22FA">
        <w:rPr>
          <w:rFonts w:ascii="Times New Roman" w:eastAsia="Times New Roman" w:hAnsi="Times New Roman" w:cs="Times New Roman"/>
          <w:sz w:val="24"/>
          <w:szCs w:val="24"/>
          <w:lang w:eastAsia="ru-RU"/>
        </w:rPr>
        <w:t>сфера-М</w:t>
      </w:r>
      <w:proofErr w:type="gramEnd"/>
      <w:r w:rsidRPr="003F22FA">
        <w:rPr>
          <w:rFonts w:ascii="Times New Roman" w:eastAsia="Times New Roman" w:hAnsi="Times New Roman" w:cs="Times New Roman"/>
          <w:sz w:val="24"/>
          <w:szCs w:val="24"/>
          <w:lang w:eastAsia="ru-RU"/>
        </w:rPr>
        <w:t>» (являясь дочерним предприятием ПАО «</w:t>
      </w:r>
      <w:proofErr w:type="spellStart"/>
      <w:r w:rsidRPr="003F22FA">
        <w:rPr>
          <w:rFonts w:ascii="Times New Roman" w:eastAsia="Times New Roman" w:hAnsi="Times New Roman" w:cs="Times New Roman"/>
          <w:sz w:val="24"/>
          <w:szCs w:val="24"/>
          <w:lang w:eastAsia="ru-RU"/>
        </w:rPr>
        <w:t>Россети</w:t>
      </w:r>
      <w:proofErr w:type="spellEnd"/>
      <w:r w:rsidRPr="003F22FA">
        <w:rPr>
          <w:rFonts w:ascii="Times New Roman" w:eastAsia="Times New Roman" w:hAnsi="Times New Roman" w:cs="Times New Roman"/>
          <w:sz w:val="24"/>
          <w:szCs w:val="24"/>
          <w:lang w:eastAsia="ru-RU"/>
        </w:rPr>
        <w:t xml:space="preserve"> Волга») информирует Подрядчика о принципах и требованиях Антикоррупционной политики ПАО «</w:t>
      </w:r>
      <w:proofErr w:type="spellStart"/>
      <w:r w:rsidRPr="003F22FA">
        <w:rPr>
          <w:rFonts w:ascii="Times New Roman" w:eastAsia="Times New Roman" w:hAnsi="Times New Roman" w:cs="Times New Roman"/>
          <w:sz w:val="24"/>
          <w:szCs w:val="24"/>
          <w:lang w:eastAsia="ru-RU"/>
        </w:rPr>
        <w:t>Россети</w:t>
      </w:r>
      <w:proofErr w:type="spellEnd"/>
      <w:r w:rsidRPr="003F22FA">
        <w:rPr>
          <w:rFonts w:ascii="Times New Roman" w:eastAsia="Times New Roman" w:hAnsi="Times New Roman" w:cs="Times New Roman"/>
          <w:sz w:val="24"/>
          <w:szCs w:val="24"/>
          <w:lang w:eastAsia="ru-RU"/>
        </w:rPr>
        <w:t xml:space="preserve"> Волга» и АО «Социальная сфера-М»» (далее – Антикоррупционная политика). </w:t>
      </w:r>
    </w:p>
    <w:p w:rsidR="003F22FA" w:rsidRPr="003F22FA" w:rsidRDefault="003F22FA" w:rsidP="003F22FA">
      <w:pPr>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Интернет  по адресу (</w:t>
      </w:r>
      <w:hyperlink r:id="rId5" w:history="1">
        <w:r w:rsidRPr="003F22FA">
          <w:rPr>
            <w:rFonts w:ascii="Times New Roman" w:eastAsia="Times New Roman" w:hAnsi="Times New Roman" w:cs="Times New Roman"/>
            <w:color w:val="0000FF"/>
            <w:sz w:val="24"/>
            <w:szCs w:val="24"/>
            <w:u w:val="single"/>
            <w:lang w:val="en-US" w:eastAsia="ru-RU"/>
          </w:rPr>
          <w:t>www</w:t>
        </w:r>
        <w:r w:rsidRPr="003F22FA">
          <w:rPr>
            <w:rFonts w:ascii="Times New Roman" w:eastAsia="Times New Roman" w:hAnsi="Times New Roman" w:cs="Times New Roman"/>
            <w:color w:val="0000FF"/>
            <w:sz w:val="24"/>
            <w:szCs w:val="24"/>
            <w:u w:val="single"/>
            <w:lang w:eastAsia="ru-RU"/>
          </w:rPr>
          <w:t>.ssphere-m.ru</w:t>
        </w:r>
      </w:hyperlink>
      <w:r w:rsidRPr="003F22FA">
        <w:rPr>
          <w:rFonts w:ascii="Times New Roman" w:eastAsia="Times New Roman" w:hAnsi="Times New Roman" w:cs="Times New Roman"/>
          <w:sz w:val="24"/>
          <w:szCs w:val="24"/>
          <w:lang w:eastAsia="ru-RU"/>
        </w:rPr>
        <w:t>).</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12.1.3.</w:t>
      </w:r>
      <w:r w:rsidRPr="003F22FA">
        <w:rPr>
          <w:rFonts w:ascii="Times New Roman" w:eastAsia="Times New Roman" w:hAnsi="Times New Roman" w:cs="Times New Roman"/>
          <w:sz w:val="24"/>
          <w:szCs w:val="24"/>
          <w:lang w:eastAsia="ru-RU"/>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F22FA">
        <w:rPr>
          <w:rFonts w:ascii="Times New Roman" w:eastAsia="Times New Roman" w:hAnsi="Times New Roman" w:cs="Times New Roman"/>
          <w:i/>
          <w:sz w:val="24"/>
          <w:szCs w:val="24"/>
          <w:lang w:eastAsia="ru-RU"/>
        </w:rPr>
        <w:t>.</w:t>
      </w:r>
    </w:p>
    <w:p w:rsidR="003F22FA" w:rsidRPr="003F22FA" w:rsidRDefault="003F22FA" w:rsidP="003F22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F22FA">
        <w:rPr>
          <w:rFonts w:ascii="Times New Roman" w:eastAsia="Times New Roman" w:hAnsi="Times New Roman" w:cs="Times New Roman"/>
          <w:sz w:val="24"/>
          <w:szCs w:val="24"/>
          <w:lang w:val="en-US" w:eastAsia="ru-RU"/>
        </w:rPr>
        <w:t> </w:t>
      </w:r>
      <w:r w:rsidRPr="003F22FA">
        <w:rPr>
          <w:rFonts w:ascii="Times New Roman" w:eastAsia="Times New Roman" w:hAnsi="Times New Roman" w:cs="Times New Roman"/>
          <w:sz w:val="24"/>
          <w:szCs w:val="24"/>
          <w:lang w:eastAsia="ru-RU"/>
        </w:rPr>
        <w:t>направленным на обеспечение выполнения этим работником каких-либо действий в пользу стимулирующей его Стороны (Подрядчик и Заказчик).</w:t>
      </w:r>
    </w:p>
    <w:p w:rsidR="003F22FA" w:rsidRPr="003F22FA" w:rsidRDefault="003F22FA" w:rsidP="003F22FA">
      <w:pPr>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12.1.4.</w:t>
      </w:r>
      <w:r w:rsidRPr="003F22FA">
        <w:rPr>
          <w:rFonts w:ascii="Times New Roman" w:eastAsia="Times New Roman" w:hAnsi="Times New Roman" w:cs="Times New Roman"/>
          <w:sz w:val="24"/>
          <w:szCs w:val="24"/>
          <w:lang w:eastAsia="ru-RU"/>
        </w:rPr>
        <w:tab/>
        <w:t xml:space="preserve">В случае возникновения у одной из Сторон подозрений, </w:t>
      </w:r>
      <w:r w:rsidRPr="003F22FA">
        <w:rPr>
          <w:rFonts w:ascii="Times New Roman" w:eastAsia="Times New Roman" w:hAnsi="Times New Roman" w:cs="Times New Roman"/>
          <w:sz w:val="24"/>
          <w:szCs w:val="24"/>
          <w:lang w:eastAsia="ru-RU"/>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3F22FA">
        <w:rPr>
          <w:rFonts w:ascii="Times New Roman" w:eastAsia="Times New Roman" w:hAnsi="Times New Roman" w:cs="Times New Roman"/>
          <w:sz w:val="24"/>
          <w:szCs w:val="24"/>
          <w:lang w:eastAsia="ru-RU"/>
        </w:rPr>
        <w:br/>
        <w:t>или не произойдет.</w:t>
      </w:r>
      <w:r w:rsidR="00AC5BB1">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bCs/>
          <w:sz w:val="24"/>
          <w:szCs w:val="24"/>
          <w:lang w:eastAsia="ru-RU"/>
        </w:rPr>
        <w:t>Это подтверждение должно быть направлено в течение десяти рабочих дней с даты направления письменного уведомления.</w:t>
      </w:r>
    </w:p>
    <w:p w:rsidR="003F22FA" w:rsidRPr="003F22FA" w:rsidRDefault="003F22FA" w:rsidP="003F22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12.1.5.</w:t>
      </w:r>
      <w:r w:rsidRPr="003F22FA">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F22FA">
        <w:rPr>
          <w:rFonts w:ascii="Times New Roman" w:eastAsia="Times New Roman" w:hAnsi="Times New Roman" w:cs="Times New Roman"/>
          <w:spacing w:val="-2"/>
          <w:sz w:val="24"/>
          <w:szCs w:val="24"/>
          <w:lang w:eastAsia="ru-RU"/>
        </w:rPr>
        <w:t>Антикоррупционной оговорки, и обязательств воздерживаться от запрещенных</w:t>
      </w:r>
      <w:r w:rsidRPr="003F22FA">
        <w:rPr>
          <w:rFonts w:ascii="Times New Roman" w:eastAsia="Times New Roman" w:hAnsi="Times New Roman" w:cs="Times New Roman"/>
          <w:sz w:val="24"/>
          <w:szCs w:val="24"/>
          <w:lang w:eastAsia="ru-RU"/>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12.2.1.</w:t>
      </w:r>
      <w:r w:rsidRPr="003F22FA">
        <w:rPr>
          <w:rFonts w:ascii="Times New Roman" w:eastAsia="Times New Roman" w:hAnsi="Times New Roman" w:cs="Times New Roman"/>
          <w:sz w:val="24"/>
          <w:szCs w:val="24"/>
          <w:lang w:eastAsia="ru-RU"/>
        </w:rPr>
        <w:tab/>
        <w:t>Подрядчик обязан предоставить Заказчику»:</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w:t>
      </w:r>
      <w:r w:rsidRPr="003F22FA">
        <w:rPr>
          <w:rFonts w:ascii="Times New Roman" w:eastAsia="Times New Roman" w:hAnsi="Times New Roman" w:cs="Times New Roman"/>
          <w:sz w:val="24"/>
          <w:szCs w:val="24"/>
          <w:lang w:eastAsia="ru-RU"/>
        </w:rPr>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3F22FA">
        <w:rPr>
          <w:rFonts w:ascii="Times New Roman" w:eastAsia="Times New Roman" w:hAnsi="Times New Roman" w:cs="Times New Roman"/>
          <w:sz w:val="24"/>
          <w:szCs w:val="24"/>
          <w:lang w:eastAsia="ru-RU"/>
        </w:rPr>
        <w:t>2  к</w:t>
      </w:r>
      <w:proofErr w:type="gramEnd"/>
      <w:r w:rsidRPr="003F22FA">
        <w:rPr>
          <w:rFonts w:ascii="Times New Roman" w:eastAsia="Times New Roman" w:hAnsi="Times New Roman" w:cs="Times New Roman"/>
          <w:sz w:val="24"/>
          <w:szCs w:val="24"/>
          <w:lang w:eastAsia="ru-RU"/>
        </w:rPr>
        <w:t xml:space="preserve"> настоящему договору;</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w:t>
      </w:r>
      <w:r w:rsidRPr="003F22FA">
        <w:rPr>
          <w:rFonts w:ascii="Times New Roman" w:eastAsia="Times New Roman" w:hAnsi="Times New Roman" w:cs="Times New Roman"/>
          <w:sz w:val="24"/>
          <w:szCs w:val="24"/>
          <w:lang w:eastAsia="ru-RU"/>
        </w:rPr>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На момент заключения настоящего договора информация считается представленной и обязанность исполненной.</w:t>
      </w:r>
    </w:p>
    <w:p w:rsidR="003F22FA" w:rsidRPr="003F22FA" w:rsidRDefault="003F22FA" w:rsidP="003F22F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12.2.2.</w:t>
      </w:r>
      <w:r w:rsidRPr="003F22FA">
        <w:rPr>
          <w:rFonts w:ascii="Times New Roman" w:eastAsia="Times New Roman" w:hAnsi="Times New Roman" w:cs="Times New Roman"/>
          <w:sz w:val="24"/>
          <w:szCs w:val="24"/>
          <w:lang w:eastAsia="ru-RU"/>
        </w:rPr>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Информация представляется по форме, указанной в Приложении № </w:t>
      </w:r>
      <w:proofErr w:type="gramStart"/>
      <w:r w:rsidRPr="003F22FA">
        <w:rPr>
          <w:rFonts w:ascii="Times New Roman" w:eastAsia="Times New Roman" w:hAnsi="Times New Roman" w:cs="Times New Roman"/>
          <w:sz w:val="24"/>
          <w:szCs w:val="24"/>
          <w:lang w:eastAsia="ru-RU"/>
        </w:rPr>
        <w:t>2  к</w:t>
      </w:r>
      <w:proofErr w:type="gramEnd"/>
      <w:r w:rsidRPr="003F22FA">
        <w:rPr>
          <w:rFonts w:ascii="Times New Roman" w:eastAsia="Times New Roman" w:hAnsi="Times New Roman" w:cs="Times New Roman"/>
          <w:sz w:val="24"/>
          <w:szCs w:val="24"/>
          <w:lang w:eastAsia="ru-RU"/>
        </w:rPr>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w:t>
      </w:r>
      <w:r w:rsidRPr="003F22FA">
        <w:rPr>
          <w:rFonts w:ascii="Times New Roman" w:eastAsia="Times New Roman" w:hAnsi="Times New Roman" w:cs="Times New Roman"/>
          <w:sz w:val="24"/>
          <w:szCs w:val="24"/>
          <w:lang w:eastAsia="ru-RU"/>
        </w:rPr>
        <w:lastRenderedPageBreak/>
        <w:t xml:space="preserve">направления их факсимильной связью, а также  иным способом, позволяющим подтвердить дату получения.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12.2.3.</w:t>
      </w:r>
      <w:r w:rsidRPr="003F22FA">
        <w:rPr>
          <w:rFonts w:ascii="Times New Roman" w:eastAsia="Times New Roman" w:hAnsi="Times New Roman" w:cs="Times New Roman"/>
          <w:sz w:val="24"/>
          <w:szCs w:val="24"/>
          <w:lang w:eastAsia="ru-RU"/>
        </w:rPr>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12.2.4.</w:t>
      </w:r>
      <w:r w:rsidRPr="003F22FA">
        <w:rPr>
          <w:rFonts w:ascii="Times New Roman" w:eastAsia="Times New Roman" w:hAnsi="Times New Roman" w:cs="Times New Roman"/>
          <w:sz w:val="24"/>
          <w:szCs w:val="24"/>
          <w:lang w:eastAsia="ru-RU"/>
        </w:rPr>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3F22FA" w:rsidRPr="003F22FA" w:rsidRDefault="003F22FA" w:rsidP="003F22FA">
      <w:pPr>
        <w:shd w:val="clear" w:color="auto" w:fill="FFFFFF"/>
        <w:autoSpaceDN w:val="0"/>
        <w:spacing w:before="14" w:after="14" w:line="240" w:lineRule="auto"/>
        <w:ind w:firstLine="709"/>
        <w:jc w:val="both"/>
        <w:rPr>
          <w:rFonts w:ascii="Times New Roman" w:eastAsia="Times New Roman" w:hAnsi="Times New Roman" w:cs="Times New Roman"/>
          <w:bCs/>
          <w:sz w:val="24"/>
          <w:szCs w:val="24"/>
          <w:lang w:eastAsia="ru-RU"/>
        </w:rPr>
      </w:pPr>
    </w:p>
    <w:p w:rsidR="003F22FA" w:rsidRPr="003F22FA" w:rsidRDefault="003F22FA" w:rsidP="003F22FA">
      <w:pPr>
        <w:shd w:val="clear" w:color="auto" w:fill="FFFFFF"/>
        <w:autoSpaceDN w:val="0"/>
        <w:spacing w:before="14" w:after="14" w:line="240" w:lineRule="auto"/>
        <w:ind w:firstLine="709"/>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13. КОНФИДЕНЦИАЛЬНОСТЬ</w:t>
      </w:r>
    </w:p>
    <w:p w:rsidR="003F22FA" w:rsidRPr="003F22FA" w:rsidRDefault="003F22FA" w:rsidP="003F22FA">
      <w:pPr>
        <w:shd w:val="clear" w:color="auto" w:fill="FFFFFF"/>
        <w:autoSpaceDN w:val="0"/>
        <w:spacing w:before="14" w:after="14" w:line="240" w:lineRule="auto"/>
        <w:ind w:firstLine="709"/>
        <w:jc w:val="center"/>
        <w:rPr>
          <w:rFonts w:ascii="Times New Roman" w:eastAsia="Times New Roman" w:hAnsi="Times New Roman" w:cs="Times New Roman"/>
          <w:sz w:val="24"/>
          <w:szCs w:val="24"/>
          <w:lang w:eastAsia="ru-RU"/>
        </w:rPr>
      </w:pPr>
    </w:p>
    <w:p w:rsidR="003F22FA" w:rsidRPr="003F22FA" w:rsidRDefault="003F22FA" w:rsidP="003F22FA">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3F22FA" w:rsidRPr="003F22FA" w:rsidRDefault="003F22FA" w:rsidP="003F22FA">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3F22FA" w:rsidRPr="003F22FA" w:rsidRDefault="003F22FA" w:rsidP="003F22FA">
      <w:pPr>
        <w:tabs>
          <w:tab w:val="left" w:pos="1080"/>
          <w:tab w:val="right" w:pos="936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13.2. Подрядчик не вправе привлекать к выполнению работ третьих лиц (субподрядчиков) </w:t>
      </w:r>
    </w:p>
    <w:p w:rsidR="003F22FA" w:rsidRPr="003F22FA" w:rsidRDefault="003F22FA" w:rsidP="003F22FA">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3F22FA" w:rsidRPr="003F22FA" w:rsidRDefault="003F22FA" w:rsidP="003F22FA">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3F22FA" w:rsidRPr="003F22FA" w:rsidRDefault="003F22FA" w:rsidP="003F22FA">
      <w:pPr>
        <w:autoSpaceDN w:val="0"/>
        <w:spacing w:before="14" w:after="14" w:line="240" w:lineRule="auto"/>
        <w:ind w:right="-5" w:firstLine="709"/>
        <w:jc w:val="both"/>
        <w:rPr>
          <w:rFonts w:ascii="Times New Roman" w:eastAsia="Calibri" w:hAnsi="Times New Roman" w:cs="Times New Roman"/>
          <w:sz w:val="24"/>
          <w:szCs w:val="24"/>
          <w:lang w:eastAsia="ru-RU"/>
        </w:rPr>
      </w:pPr>
      <w:r w:rsidRPr="003F22FA">
        <w:rPr>
          <w:rFonts w:ascii="Times New Roman" w:eastAsia="Calibri" w:hAnsi="Times New Roman" w:cs="Times New Roman"/>
          <w:sz w:val="24"/>
          <w:szCs w:val="24"/>
          <w:lang w:eastAsia="ru-RU"/>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3F22FA" w:rsidRPr="003F22FA" w:rsidRDefault="003F22FA" w:rsidP="003F22FA">
      <w:pPr>
        <w:autoSpaceDN w:val="0"/>
        <w:spacing w:before="14" w:after="14" w:line="240" w:lineRule="auto"/>
        <w:ind w:right="-5" w:firstLine="709"/>
        <w:jc w:val="both"/>
        <w:rPr>
          <w:rFonts w:ascii="Times New Roman" w:eastAsia="Times New Roman" w:hAnsi="Times New Roman" w:cs="Times New Roman"/>
          <w:b/>
          <w:sz w:val="24"/>
          <w:szCs w:val="24"/>
          <w:lang w:eastAsia="ru-RU"/>
        </w:rPr>
      </w:pPr>
      <w:r w:rsidRPr="003F22FA">
        <w:rPr>
          <w:rFonts w:ascii="Times New Roman" w:eastAsia="Calibri" w:hAnsi="Times New Roman" w:cs="Times New Roman"/>
          <w:sz w:val="24"/>
          <w:szCs w:val="24"/>
          <w:lang w:eastAsia="ru-RU"/>
        </w:rPr>
        <w:t>13.6. Любой ущерб, причиненный Стороне несоблюдением требований раздела 13, подлежит полному возмещению виновной Стороной.</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14. ОСОБЫЕ УСЛОВИЯ</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3F22FA" w:rsidRPr="003F22FA" w:rsidRDefault="003F22FA" w:rsidP="003F22FA">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pacing w:val="-4"/>
          <w:sz w:val="24"/>
          <w:szCs w:val="24"/>
          <w:lang w:eastAsia="ru-RU"/>
        </w:rPr>
        <w:t>14.2. Любое уведомление по данному Договору дается в письменной форме в виде телекса,</w:t>
      </w:r>
      <w:r w:rsidRPr="003F22FA">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3F22FA" w:rsidRPr="003F22FA" w:rsidRDefault="003F22FA" w:rsidP="003F22FA">
      <w:pPr>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lastRenderedPageBreak/>
        <w:t>При этом уведомления, передаваемые Сторонами друг другу в связи с исполнением настоящего Договора посредством телекса, факсимильной</w:t>
      </w:r>
      <w:r w:rsidR="006F0FA5">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3F22FA" w:rsidRPr="003F22FA" w:rsidRDefault="003F22FA" w:rsidP="003F22FA">
      <w:pPr>
        <w:autoSpaceDN w:val="0"/>
        <w:spacing w:before="14" w:after="14" w:line="240" w:lineRule="auto"/>
        <w:ind w:right="-5"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14.3. В случае изменения реквизитов, указанных </w:t>
      </w:r>
      <w:proofErr w:type="gramStart"/>
      <w:r w:rsidRPr="003F22FA">
        <w:rPr>
          <w:rFonts w:ascii="Times New Roman" w:eastAsia="Times New Roman" w:hAnsi="Times New Roman" w:cs="Times New Roman"/>
          <w:sz w:val="24"/>
          <w:szCs w:val="24"/>
          <w:lang w:eastAsia="ru-RU"/>
        </w:rPr>
        <w:t>в  разделе</w:t>
      </w:r>
      <w:proofErr w:type="gramEnd"/>
      <w:r w:rsidRPr="003F22FA">
        <w:rPr>
          <w:rFonts w:ascii="Times New Roman" w:eastAsia="Times New Roman" w:hAnsi="Times New Roman" w:cs="Times New Roman"/>
          <w:sz w:val="24"/>
          <w:szCs w:val="24"/>
          <w:lang w:eastAsia="ru-RU"/>
        </w:rPr>
        <w:t xml:space="preserve"> 16, Стороны обязуются  сообщить об этом в трехдневный срок друг другу в письменной форме.</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14.4. При выполнении настоящего Договора Стороны руководствуются нормами законодательства Российской Федерации.</w:t>
      </w:r>
    </w:p>
    <w:p w:rsidR="003F22FA" w:rsidRPr="003F22FA" w:rsidRDefault="003F22FA" w:rsidP="003F22FA">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14.5. Все указанные в настоящем Договоре приложения являются его неотъемлемой частью.</w:t>
      </w:r>
    </w:p>
    <w:p w:rsidR="003F22FA" w:rsidRPr="003F22FA" w:rsidRDefault="003F22FA" w:rsidP="003F22FA">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15. ПРИЛОЖЕНИЯ:</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Cs/>
          <w:sz w:val="24"/>
          <w:szCs w:val="24"/>
          <w:lang w:eastAsia="ru-RU"/>
        </w:rPr>
      </w:pP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Техническое задание.</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z w:val="24"/>
          <w:szCs w:val="24"/>
          <w:lang w:eastAsia="ru-RU"/>
        </w:rPr>
        <w:t>Форма. Информация о собственниках контрагента (включая конечных бенефициаров)</w:t>
      </w:r>
      <w:r w:rsidRPr="003F22FA">
        <w:rPr>
          <w:rFonts w:ascii="Times New Roman" w:eastAsia="Times New Roman" w:hAnsi="Times New Roman" w:cs="Times New Roman"/>
          <w:snapToGrid w:val="0"/>
          <w:sz w:val="24"/>
          <w:szCs w:val="24"/>
          <w:lang w:eastAsia="ru-RU"/>
        </w:rPr>
        <w:t>.</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Форма. Сведения о контрагенте-резиденте.</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napToGrid w:val="0"/>
          <w:sz w:val="24"/>
          <w:szCs w:val="24"/>
          <w:lang w:eastAsia="ru-RU"/>
        </w:rPr>
        <w:t>Форма. Согласие на обработку персональных данных.</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Локальный сметный расчет.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16. АДРЕСА И ПЛАТЕЖНЫЕ РЕКВИЗИТЫ СТОРОН</w:t>
      </w:r>
    </w:p>
    <w:p w:rsidR="003F22FA" w:rsidRPr="003F22FA" w:rsidRDefault="003F22FA" w:rsidP="003F22FA">
      <w:pPr>
        <w:autoSpaceDE w:val="0"/>
        <w:autoSpaceDN w:val="0"/>
        <w:spacing w:after="0" w:line="240" w:lineRule="auto"/>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 xml:space="preserve">Заказчик: </w:t>
      </w:r>
    </w:p>
    <w:p w:rsidR="003F22FA" w:rsidRPr="003F22FA" w:rsidRDefault="003F22FA" w:rsidP="003F22FA">
      <w:pPr>
        <w:autoSpaceDE w:val="0"/>
        <w:autoSpaceDN w:val="0"/>
        <w:spacing w:after="0" w:line="240" w:lineRule="auto"/>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
          <w:bCs/>
          <w:sz w:val="24"/>
          <w:szCs w:val="24"/>
          <w:lang w:eastAsia="ru-RU"/>
        </w:rPr>
        <w:t xml:space="preserve">Подрядчик: </w:t>
      </w:r>
    </w:p>
    <w:p w:rsidR="003F22FA" w:rsidRPr="003F22FA" w:rsidRDefault="003F22FA" w:rsidP="003F22FA">
      <w:pPr>
        <w:autoSpaceDE w:val="0"/>
        <w:autoSpaceDN w:val="0"/>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 ___________________</w:t>
            </w:r>
          </w:p>
          <w:p w:rsidR="003F22FA" w:rsidRPr="003F22FA" w:rsidRDefault="003F22FA" w:rsidP="003F22FA">
            <w:pPr>
              <w:widowControl w:val="0"/>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ind w:right="-5"/>
        <w:jc w:val="both"/>
        <w:rPr>
          <w:rFonts w:ascii="Times New Roman" w:eastAsia="Times New Roman" w:hAnsi="Times New Roman" w:cs="Times New Roman"/>
          <w:sz w:val="24"/>
          <w:szCs w:val="24"/>
          <w:lang w:eastAsia="ru-RU"/>
        </w:rPr>
      </w:pPr>
    </w:p>
    <w:p w:rsidR="003F22FA" w:rsidRPr="003F22FA" w:rsidRDefault="003F22FA" w:rsidP="003F22FA">
      <w:pPr>
        <w:spacing w:after="60" w:line="240" w:lineRule="auto"/>
        <w:ind w:right="-5"/>
        <w:jc w:val="both"/>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right="-5"/>
        <w:jc w:val="both"/>
        <w:rPr>
          <w:rFonts w:ascii="Times New Roman" w:eastAsia="Times New Roman" w:hAnsi="Times New Roman" w:cs="Times New Roman"/>
          <w:b/>
          <w:bCs/>
          <w:color w:val="7030A0"/>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bCs/>
          <w:iCs/>
          <w:sz w:val="20"/>
          <w:szCs w:val="20"/>
          <w:lang w:eastAsia="ru-RU"/>
        </w:rPr>
        <w:br w:type="page"/>
      </w:r>
      <w:r w:rsidRPr="003F22FA">
        <w:rPr>
          <w:rFonts w:ascii="Times New Roman" w:eastAsia="Times New Roman" w:hAnsi="Times New Roman" w:cs="Times New Roman"/>
          <w:b/>
          <w:sz w:val="24"/>
          <w:szCs w:val="24"/>
          <w:lang w:eastAsia="ru-RU"/>
        </w:rPr>
        <w:lastRenderedPageBreak/>
        <w:t>Приложение 1</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745619">
        <w:rPr>
          <w:rFonts w:ascii="Times New Roman" w:eastAsia="Times New Roman" w:hAnsi="Times New Roman" w:cs="Times New Roman"/>
          <w:b/>
          <w:sz w:val="24"/>
          <w:szCs w:val="24"/>
          <w:lang w:eastAsia="ru-RU"/>
        </w:rPr>
        <w:t>4</w:t>
      </w:r>
      <w:r w:rsidRPr="003F22FA">
        <w:rPr>
          <w:rFonts w:ascii="Times New Roman" w:eastAsia="Times New Roman" w:hAnsi="Times New Roman" w:cs="Times New Roman"/>
          <w:b/>
          <w:sz w:val="24"/>
          <w:szCs w:val="24"/>
          <w:lang w:eastAsia="ru-RU"/>
        </w:rPr>
        <w:t>г.</w:t>
      </w:r>
    </w:p>
    <w:p w:rsidR="003F22FA" w:rsidRPr="003F22FA" w:rsidRDefault="003F22FA" w:rsidP="003F22FA">
      <w:pPr>
        <w:spacing w:after="60" w:line="240" w:lineRule="exact"/>
        <w:jc w:val="center"/>
        <w:outlineLvl w:val="1"/>
        <w:rPr>
          <w:rFonts w:ascii="Times New Roman" w:eastAsia="Times New Roman" w:hAnsi="Times New Roman" w:cs="Times New Roman"/>
          <w:b/>
          <w:sz w:val="24"/>
          <w:szCs w:val="24"/>
          <w:lang w:eastAsia="ru-RU"/>
        </w:rPr>
      </w:pPr>
    </w:p>
    <w:p w:rsidR="003F22FA" w:rsidRPr="003F22FA" w:rsidRDefault="003F22FA" w:rsidP="003F22FA">
      <w:pPr>
        <w:keepNext/>
        <w:spacing w:before="240" w:after="120" w:line="240" w:lineRule="auto"/>
        <w:jc w:val="center"/>
        <w:outlineLvl w:val="0"/>
        <w:rPr>
          <w:rFonts w:ascii="Times New Roman" w:eastAsia="Times New Roman" w:hAnsi="Times New Roman" w:cs="Times New Roman"/>
          <w:b/>
          <w:bCs/>
          <w:kern w:val="28"/>
          <w:sz w:val="24"/>
          <w:szCs w:val="24"/>
          <w:lang w:eastAsia="ru-RU"/>
        </w:rPr>
      </w:pPr>
      <w:bookmarkStart w:id="4" w:name="_Toc5691146"/>
      <w:bookmarkStart w:id="5" w:name="_Toc113977373"/>
      <w:r w:rsidRPr="003F22FA">
        <w:rPr>
          <w:rFonts w:ascii="Times New Roman" w:eastAsia="Times New Roman" w:hAnsi="Times New Roman" w:cs="Times New Roman"/>
          <w:b/>
          <w:bCs/>
          <w:kern w:val="28"/>
          <w:sz w:val="24"/>
          <w:szCs w:val="24"/>
          <w:lang w:eastAsia="ru-RU"/>
        </w:rPr>
        <w:t>Техническое предложение</w:t>
      </w:r>
      <w:bookmarkEnd w:id="4"/>
      <w:bookmarkEnd w:id="5"/>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lastRenderedPageBreak/>
        <w:t xml:space="preserve">Приложение 2 </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745619">
        <w:rPr>
          <w:rFonts w:ascii="Times New Roman" w:eastAsia="Times New Roman" w:hAnsi="Times New Roman" w:cs="Times New Roman"/>
          <w:b/>
          <w:sz w:val="24"/>
          <w:szCs w:val="24"/>
          <w:lang w:eastAsia="ru-RU"/>
        </w:rPr>
        <w:t>4</w:t>
      </w:r>
      <w:r w:rsidRPr="003F22FA">
        <w:rPr>
          <w:rFonts w:ascii="Times New Roman" w:eastAsia="Times New Roman" w:hAnsi="Times New Roman" w:cs="Times New Roman"/>
          <w:b/>
          <w:sz w:val="24"/>
          <w:szCs w:val="24"/>
          <w:lang w:eastAsia="ru-RU"/>
        </w:rPr>
        <w:t>г.</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3F22FA" w:rsidRPr="003F22FA" w:rsidTr="000612F2">
        <w:trPr>
          <w:trHeight w:val="300"/>
        </w:trPr>
        <w:tc>
          <w:tcPr>
            <w:tcW w:w="268" w:type="pct"/>
            <w:vMerge w:val="restart"/>
            <w:tcBorders>
              <w:top w:val="single" w:sz="4" w:space="0" w:color="auto"/>
              <w:left w:val="single" w:sz="4" w:space="0" w:color="auto"/>
              <w:right w:val="single" w:sz="4" w:space="0" w:color="auto"/>
            </w:tcBorders>
            <w:textDirection w:val="btLr"/>
          </w:tcPr>
          <w:p w:rsidR="003F22FA" w:rsidRPr="003F22FA" w:rsidRDefault="003F22FA" w:rsidP="003F22FA">
            <w:pPr>
              <w:autoSpaceDE w:val="0"/>
              <w:autoSpaceDN w:val="0"/>
              <w:spacing w:after="60" w:line="240" w:lineRule="auto"/>
              <w:ind w:left="113" w:right="113"/>
              <w:jc w:val="center"/>
              <w:rPr>
                <w:rFonts w:ascii="Times New Roman" w:eastAsia="Times New Roman" w:hAnsi="Times New Roman" w:cs="Times New Roman"/>
                <w:b/>
                <w:color w:val="000000"/>
                <w:sz w:val="18"/>
                <w:szCs w:val="18"/>
                <w:lang w:eastAsia="ru-RU"/>
              </w:rPr>
            </w:pPr>
          </w:p>
        </w:tc>
        <w:tc>
          <w:tcPr>
            <w:tcW w:w="4732" w:type="pct"/>
            <w:gridSpan w:val="15"/>
            <w:tcBorders>
              <w:top w:val="single" w:sz="4" w:space="0" w:color="auto"/>
              <w:left w:val="nil"/>
              <w:bottom w:val="single" w:sz="4" w:space="0" w:color="auto"/>
              <w:right w:val="single" w:sz="4" w:space="0" w:color="auto"/>
            </w:tcBorders>
            <w:noWrap/>
            <w:vAlign w:val="bottom"/>
          </w:tcPr>
          <w:p w:rsidR="003F22FA" w:rsidRPr="003F22FA" w:rsidRDefault="003F22FA" w:rsidP="003F22FA">
            <w:pPr>
              <w:autoSpaceDE w:val="0"/>
              <w:autoSpaceDN w:val="0"/>
              <w:spacing w:after="60" w:line="240" w:lineRule="auto"/>
              <w:jc w:val="center"/>
              <w:rPr>
                <w:rFonts w:ascii="Times New Roman" w:eastAsia="Times New Roman" w:hAnsi="Times New Roman" w:cs="Times New Roman"/>
                <w:b/>
                <w:color w:val="000000"/>
                <w:sz w:val="18"/>
                <w:szCs w:val="18"/>
                <w:lang w:eastAsia="ru-RU"/>
              </w:rPr>
            </w:pPr>
            <w:r w:rsidRPr="003F22FA">
              <w:rPr>
                <w:rFonts w:ascii="Times New Roman" w:eastAsia="Times New Roman" w:hAnsi="Times New Roman" w:cs="Times New Roman"/>
                <w:b/>
                <w:color w:val="000000"/>
                <w:sz w:val="18"/>
                <w:szCs w:val="18"/>
                <w:lang w:eastAsia="ru-RU"/>
              </w:rPr>
              <w:t>Информация о собственниках контрагента (включая конечных бенефициаров)</w:t>
            </w:r>
          </w:p>
        </w:tc>
      </w:tr>
      <w:tr w:rsidR="003F22FA" w:rsidRPr="003F22FA" w:rsidTr="000612F2">
        <w:trPr>
          <w:trHeight w:val="300"/>
        </w:trPr>
        <w:tc>
          <w:tcPr>
            <w:tcW w:w="268" w:type="pct"/>
            <w:vMerge/>
            <w:tcBorders>
              <w:left w:val="single" w:sz="4" w:space="0" w:color="auto"/>
              <w:right w:val="single" w:sz="4" w:space="0" w:color="auto"/>
            </w:tcBorders>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p>
        </w:tc>
        <w:tc>
          <w:tcPr>
            <w:tcW w:w="1912" w:type="pct"/>
            <w:gridSpan w:val="6"/>
            <w:tcBorders>
              <w:top w:val="single" w:sz="4" w:space="0" w:color="auto"/>
              <w:left w:val="nil"/>
              <w:bottom w:val="single" w:sz="4" w:space="0" w:color="auto"/>
              <w:right w:val="single" w:sz="4" w:space="0" w:color="auto"/>
            </w:tcBorders>
            <w:noWrap/>
            <w:vAlign w:val="bottom"/>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информация о цепочке собственников организации (включая конечных бенефициаров)</w:t>
            </w:r>
          </w:p>
        </w:tc>
      </w:tr>
      <w:tr w:rsidR="003F22FA" w:rsidRPr="003F22FA" w:rsidTr="000612F2">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w:t>
            </w:r>
          </w:p>
        </w:tc>
        <w:tc>
          <w:tcPr>
            <w:tcW w:w="267"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ИНН</w:t>
            </w:r>
          </w:p>
        </w:tc>
        <w:tc>
          <w:tcPr>
            <w:tcW w:w="200"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 xml:space="preserve">серия и номер документа, удостоверяющего личность (для </w:t>
            </w:r>
            <w:proofErr w:type="spellStart"/>
            <w:r w:rsidRPr="003F22FA">
              <w:rPr>
                <w:rFonts w:ascii="Times New Roman" w:eastAsia="Times New Roman" w:hAnsi="Times New Roman" w:cs="Times New Roman"/>
                <w:b/>
                <w:bCs/>
                <w:snapToGrid w:val="0"/>
                <w:color w:val="000000"/>
                <w:sz w:val="18"/>
                <w:szCs w:val="18"/>
                <w:lang w:eastAsia="ru-RU"/>
              </w:rPr>
              <w:t>физ.лиц</w:t>
            </w:r>
            <w:proofErr w:type="spellEnd"/>
            <w:r w:rsidRPr="003F22FA">
              <w:rPr>
                <w:rFonts w:ascii="Times New Roman" w:eastAsia="Times New Roman" w:hAnsi="Times New Roman" w:cs="Times New Roman"/>
                <w:b/>
                <w:bCs/>
                <w:snapToGrid w:val="0"/>
                <w:color w:val="000000"/>
                <w:sz w:val="18"/>
                <w:szCs w:val="18"/>
                <w:lang w:eastAsia="ru-RU"/>
              </w:rPr>
              <w:t>)</w:t>
            </w:r>
          </w:p>
        </w:tc>
        <w:tc>
          <w:tcPr>
            <w:tcW w:w="291"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информация о подтверждающих документах (наименование, реквизиты и т.д.)</w:t>
            </w:r>
          </w:p>
        </w:tc>
      </w:tr>
      <w:tr w:rsidR="003F22FA" w:rsidRPr="003F22FA" w:rsidTr="000612F2">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w:t>
            </w:r>
          </w:p>
        </w:tc>
        <w:tc>
          <w:tcPr>
            <w:tcW w:w="267"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2</w:t>
            </w:r>
          </w:p>
        </w:tc>
        <w:tc>
          <w:tcPr>
            <w:tcW w:w="335"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3</w:t>
            </w:r>
          </w:p>
        </w:tc>
        <w:tc>
          <w:tcPr>
            <w:tcW w:w="2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4</w:t>
            </w:r>
          </w:p>
        </w:tc>
        <w:tc>
          <w:tcPr>
            <w:tcW w:w="2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996"/>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5</w:t>
            </w:r>
          </w:p>
        </w:tc>
        <w:tc>
          <w:tcPr>
            <w:tcW w:w="406"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6</w:t>
            </w:r>
          </w:p>
        </w:tc>
        <w:tc>
          <w:tcPr>
            <w:tcW w:w="3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7</w:t>
            </w:r>
          </w:p>
        </w:tc>
        <w:tc>
          <w:tcPr>
            <w:tcW w:w="217"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8</w:t>
            </w:r>
          </w:p>
        </w:tc>
        <w:tc>
          <w:tcPr>
            <w:tcW w:w="267"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9</w:t>
            </w:r>
          </w:p>
        </w:tc>
        <w:tc>
          <w:tcPr>
            <w:tcW w:w="200"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10</w:t>
            </w:r>
          </w:p>
        </w:tc>
        <w:tc>
          <w:tcPr>
            <w:tcW w:w="336"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11</w:t>
            </w:r>
          </w:p>
        </w:tc>
        <w:tc>
          <w:tcPr>
            <w:tcW w:w="256"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12</w:t>
            </w:r>
          </w:p>
        </w:tc>
        <w:tc>
          <w:tcPr>
            <w:tcW w:w="364"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13</w:t>
            </w:r>
          </w:p>
        </w:tc>
        <w:tc>
          <w:tcPr>
            <w:tcW w:w="291"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14</w:t>
            </w:r>
          </w:p>
        </w:tc>
        <w:tc>
          <w:tcPr>
            <w:tcW w:w="480"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15</w:t>
            </w:r>
          </w:p>
        </w:tc>
        <w:tc>
          <w:tcPr>
            <w:tcW w:w="409"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16</w:t>
            </w:r>
          </w:p>
        </w:tc>
      </w:tr>
      <w:tr w:rsidR="003F22FA" w:rsidRPr="003F22FA" w:rsidTr="000612F2">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9" w:type="pct"/>
            <w:tcBorders>
              <w:top w:val="single" w:sz="4" w:space="0" w:color="auto"/>
              <w:left w:val="single" w:sz="4" w:space="0" w:color="auto"/>
              <w:bottom w:val="single" w:sz="4" w:space="0" w:color="auto"/>
              <w:right w:val="single" w:sz="4" w:space="0" w:color="auto"/>
            </w:tcBorders>
            <w:textDirection w:val="btL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r w:rsidRPr="003F22FA">
              <w:rPr>
                <w:rFonts w:ascii="Times New Roman" w:eastAsia="Times New Roman" w:hAnsi="Times New Roman" w:cs="Times New Roman"/>
                <w:bCs/>
                <w:color w:val="000000"/>
                <w:sz w:val="24"/>
                <w:szCs w:val="24"/>
              </w:rPr>
              <w:t>Выписка из ЕГРЮЛ №___ от _______________</w:t>
            </w: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Default="003F22FA" w:rsidP="003F22FA">
      <w:pPr>
        <w:spacing w:after="60" w:line="240" w:lineRule="auto"/>
        <w:rPr>
          <w:rFonts w:ascii="Times New Roman" w:eastAsia="Times New Roman" w:hAnsi="Times New Roman" w:cs="Times New Roman"/>
          <w:b/>
          <w:sz w:val="24"/>
          <w:szCs w:val="24"/>
          <w:lang w:eastAsia="ru-RU"/>
        </w:rPr>
      </w:pPr>
    </w:p>
    <w:p w:rsidR="00FD0AAC" w:rsidRPr="003F22FA" w:rsidRDefault="00FD0AAC"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left="6946"/>
        <w:jc w:val="right"/>
        <w:rPr>
          <w:rFonts w:ascii="Times New Roman" w:eastAsia="Times New Roman" w:hAnsi="Times New Roman" w:cs="Times New Roman"/>
          <w:b/>
          <w:sz w:val="24"/>
          <w:szCs w:val="24"/>
          <w:lang w:eastAsia="ru-RU"/>
        </w:rPr>
      </w:pPr>
      <w:proofErr w:type="gramStart"/>
      <w:r w:rsidRPr="003F22FA">
        <w:rPr>
          <w:rFonts w:ascii="Times New Roman" w:eastAsia="Times New Roman" w:hAnsi="Times New Roman" w:cs="Times New Roman"/>
          <w:b/>
          <w:sz w:val="24"/>
          <w:szCs w:val="24"/>
          <w:lang w:eastAsia="ru-RU"/>
        </w:rPr>
        <w:lastRenderedPageBreak/>
        <w:t>Приложение  3</w:t>
      </w:r>
      <w:proofErr w:type="gramEnd"/>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 xml:space="preserve"> </w:t>
      </w:r>
      <w:r w:rsidR="00FD0AAC">
        <w:rPr>
          <w:rFonts w:ascii="Times New Roman" w:eastAsia="Times New Roman" w:hAnsi="Times New Roman" w:cs="Times New Roman"/>
          <w:b/>
          <w:sz w:val="24"/>
          <w:szCs w:val="24"/>
          <w:lang w:eastAsia="ru-RU"/>
        </w:rPr>
        <w:t xml:space="preserve">                                                              </w:t>
      </w:r>
      <w:r w:rsidRPr="003F22FA">
        <w:rPr>
          <w:rFonts w:ascii="Times New Roman" w:eastAsia="Times New Roman" w:hAnsi="Times New Roman" w:cs="Times New Roman"/>
          <w:b/>
          <w:sz w:val="24"/>
          <w:szCs w:val="24"/>
          <w:lang w:eastAsia="ru-RU"/>
        </w:rPr>
        <w:t>к договору №_____ от «___» ______________ 202</w:t>
      </w:r>
      <w:r w:rsidR="00745619">
        <w:rPr>
          <w:rFonts w:ascii="Times New Roman" w:eastAsia="Times New Roman" w:hAnsi="Times New Roman" w:cs="Times New Roman"/>
          <w:b/>
          <w:sz w:val="24"/>
          <w:szCs w:val="24"/>
          <w:lang w:eastAsia="ru-RU"/>
        </w:rPr>
        <w:t>4</w:t>
      </w:r>
      <w:r w:rsidRPr="003F22FA">
        <w:rPr>
          <w:rFonts w:ascii="Times New Roman" w:eastAsia="Times New Roman" w:hAnsi="Times New Roman" w:cs="Times New Roman"/>
          <w:b/>
          <w:sz w:val="24"/>
          <w:szCs w:val="24"/>
          <w:lang w:eastAsia="ru-RU"/>
        </w:rPr>
        <w:t>г.</w:t>
      </w:r>
    </w:p>
    <w:p w:rsidR="003F22FA" w:rsidRPr="003F22FA" w:rsidRDefault="003F22FA" w:rsidP="003F22FA">
      <w:pPr>
        <w:spacing w:after="60" w:line="240" w:lineRule="auto"/>
        <w:ind w:right="-2"/>
        <w:jc w:val="center"/>
        <w:rPr>
          <w:rFonts w:ascii="Times New Roman" w:eastAsia="Times New Roman" w:hAnsi="Times New Roman" w:cs="Times New Roman"/>
          <w:sz w:val="24"/>
          <w:szCs w:val="24"/>
          <w:lang w:eastAsia="ru-RU"/>
        </w:rPr>
      </w:pPr>
    </w:p>
    <w:p w:rsidR="003F22FA" w:rsidRPr="003F22FA" w:rsidRDefault="003F22FA" w:rsidP="003F22FA">
      <w:pPr>
        <w:spacing w:after="60" w:line="240" w:lineRule="auto"/>
        <w:ind w:right="-2"/>
        <w:jc w:val="center"/>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СВЕДЕНИЯ О КОНТРАГЕНТЕ-РЕЗИДЕНТЕ </w:t>
      </w:r>
    </w:p>
    <w:p w:rsidR="003F22FA" w:rsidRPr="003F22FA" w:rsidRDefault="003F22FA" w:rsidP="003F22FA">
      <w:pPr>
        <w:spacing w:after="60" w:line="240" w:lineRule="auto"/>
        <w:ind w:right="-2"/>
        <w:rPr>
          <w:rFonts w:ascii="Times New Roman" w:eastAsia="Times New Roman" w:hAnsi="Times New Roman" w:cs="Times New Roman"/>
          <w:sz w:val="24"/>
          <w:szCs w:val="24"/>
          <w:lang w:eastAsia="ru-RU"/>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Полное наименование (или Ф.И.О.) контрагента: </w:t>
            </w:r>
          </w:p>
          <w:p w:rsidR="003F22FA" w:rsidRPr="003F22FA" w:rsidRDefault="003F22FA" w:rsidP="003F22FA">
            <w:pPr>
              <w:tabs>
                <w:tab w:val="left" w:pos="284"/>
              </w:tabs>
              <w:autoSpaceDE w:val="0"/>
              <w:autoSpaceDN w:val="0"/>
              <w:spacing w:after="60" w:line="240" w:lineRule="auto"/>
              <w:ind w:left="1429" w:right="-2"/>
              <w:contextualSpacing/>
              <w:rPr>
                <w:rFonts w:ascii="Times New Roman" w:eastAsia="Calibri" w:hAnsi="Times New Roman" w:cs="Times New Roman"/>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Сведения о регистрации юридического лица:</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регистрационный номер, дата регистрации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Орган, зарегистрировавший юридическое лицо: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jc w:val="both"/>
              <w:rPr>
                <w:rFonts w:ascii="Times New Roman" w:eastAsia="Times New Roman" w:hAnsi="Times New Roman" w:cs="Times New Roman"/>
                <w:b/>
                <w:spacing w:val="-6"/>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(если контрагент физическое лицо – паспортные данные физического лица)</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Местонахождение, почтовый адрес: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0"/>
              </w:tabs>
              <w:spacing w:after="60" w:line="240" w:lineRule="auto"/>
              <w:ind w:right="-2"/>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Телефон, факс: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Субъект Российской Федерации, в котором зарегистрирован контрагент: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Наличие обособленных подразделений за пределами Российской Федерации с точки зрения Налогового кодекса Российской Федерации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Имеет ли контрагент убытки, принимаемые при исчислении налога на прибыль</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spacing w:val="-4"/>
              </w:rPr>
              <w:t>Является ли контрагент налогоплательщиком, применяющим систему налогообложения</w:t>
            </w:r>
            <w:r w:rsidRPr="003F22FA">
              <w:rPr>
                <w:rFonts w:ascii="Times New Roman" w:eastAsia="Calibri" w:hAnsi="Times New Roman" w:cs="Times New Roman"/>
              </w:rPr>
              <w:t xml:space="preserve"> в виде единого налога на вмененный доход для отдельных видов деятельности (ЕНВД)</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3F22FA">
              <w:rPr>
                <w:rFonts w:ascii="Times New Roman" w:eastAsia="Calibri" w:hAnsi="Times New Roman" w:cs="Times New Roman"/>
              </w:rPr>
              <w:t>Сколково</w:t>
            </w:r>
            <w:proofErr w:type="spellEnd"/>
            <w:r w:rsidRPr="003F22FA">
              <w:rPr>
                <w:rFonts w:ascii="Times New Roman" w:eastAsia="Calibri" w:hAnsi="Times New Roman" w:cs="Times New Roman"/>
              </w:rPr>
              <w:t>»)</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284"/>
              </w:tabs>
              <w:spacing w:after="60" w:line="276" w:lineRule="auto"/>
              <w:ind w:right="-2" w:firstLine="709"/>
              <w:contextualSpacing/>
              <w:rPr>
                <w:rFonts w:ascii="Times New Roman" w:eastAsia="Calibri" w:hAnsi="Times New Roman" w:cs="Times New Roman"/>
                <w:b/>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контрагент резидентом особой экономической зоны</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Лица, участвующие прямо и/или косвенно в уставном капитале контрагента с долей участия более 25% нет</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Организации в случае, если доля прямого участия каждого предыдущего лица в каждой последующей организации составляет более 50% нет</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Количественный состав и Ф.И.О. Совета директоров/Наблюдательного совета       (если имеется) нет</w:t>
            </w:r>
          </w:p>
        </w:tc>
      </w:tr>
      <w:tr w:rsidR="003F22FA" w:rsidRPr="003F22FA" w:rsidTr="000612F2">
        <w:trPr>
          <w:trHeight w:val="413"/>
        </w:trPr>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76" w:lineRule="auto"/>
              <w:ind w:left="720" w:right="-2" w:firstLine="709"/>
              <w:contextualSpacing/>
              <w:rPr>
                <w:rFonts w:ascii="Times New Roman" w:eastAsia="Calibri" w:hAnsi="Times New Roman" w:cs="Times New Roman"/>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Ф.И.О. Генерального директора (</w:t>
            </w:r>
            <w:r w:rsidRPr="003F22FA">
              <w:rPr>
                <w:rFonts w:ascii="Times New Roman" w:eastAsia="Calibri" w:hAnsi="Times New Roman" w:cs="Times New Roman"/>
                <w:spacing w:val="-6"/>
              </w:rPr>
              <w:t>президента, директора, управляющего, наименование</w:t>
            </w:r>
            <w:r w:rsidRPr="003F22FA">
              <w:rPr>
                <w:rFonts w:ascii="Times New Roman" w:eastAsia="Calibri" w:hAnsi="Times New Roman" w:cs="Times New Roman"/>
              </w:rPr>
              <w:t xml:space="preserve"> управляющей организации):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Количественный состав и Ф.И.О. членов Правления/иного коллегиального исполнительного органа (если имеется):</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директоров (наблюдательного совета) - </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Балансовая стоимость активов (всего) в соответствии с последним утвержденным балансом</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jc w:val="both"/>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Размер чистых активов на последнюю отчетную дату</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Размер уставного капитала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p>
        </w:tc>
      </w:tr>
    </w:tbl>
    <w:p w:rsidR="003F22FA" w:rsidRPr="003F22FA" w:rsidRDefault="003F22FA" w:rsidP="003F22FA">
      <w:pPr>
        <w:tabs>
          <w:tab w:val="left" w:pos="1500"/>
        </w:tabs>
        <w:autoSpaceDE w:val="0"/>
        <w:autoSpaceDN w:val="0"/>
        <w:spacing w:after="60" w:line="240" w:lineRule="auto"/>
        <w:ind w:right="-2"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Настоящим подтверждается, что вышеуказанные сведения являются достоверными и действительными</w:t>
      </w: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left="6946"/>
        <w:jc w:val="right"/>
        <w:rPr>
          <w:rFonts w:ascii="Times New Roman" w:eastAsia="Times New Roman" w:hAnsi="Times New Roman" w:cs="Times New Roman"/>
          <w:b/>
          <w:sz w:val="24"/>
          <w:szCs w:val="24"/>
          <w:lang w:eastAsia="ru-RU"/>
        </w:rPr>
      </w:pPr>
      <w:proofErr w:type="gramStart"/>
      <w:r w:rsidRPr="003F22FA">
        <w:rPr>
          <w:rFonts w:ascii="Times New Roman" w:eastAsia="Times New Roman" w:hAnsi="Times New Roman" w:cs="Times New Roman"/>
          <w:b/>
          <w:sz w:val="24"/>
          <w:szCs w:val="24"/>
          <w:lang w:eastAsia="ru-RU"/>
        </w:rPr>
        <w:lastRenderedPageBreak/>
        <w:t>Приложение  4</w:t>
      </w:r>
      <w:proofErr w:type="gramEnd"/>
    </w:p>
    <w:p w:rsidR="003F22FA" w:rsidRPr="003F22FA" w:rsidRDefault="003F22FA" w:rsidP="003F22FA">
      <w:pPr>
        <w:spacing w:after="60" w:line="240" w:lineRule="auto"/>
        <w:jc w:val="right"/>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sz w:val="24"/>
          <w:szCs w:val="24"/>
          <w:lang w:eastAsia="ru-RU"/>
        </w:rPr>
        <w:t>к договору №_____ от «___» ______________ 202</w:t>
      </w:r>
      <w:r w:rsidR="00745619">
        <w:rPr>
          <w:rFonts w:ascii="Times New Roman" w:eastAsia="Times New Roman" w:hAnsi="Times New Roman" w:cs="Times New Roman"/>
          <w:b/>
          <w:sz w:val="24"/>
          <w:szCs w:val="24"/>
          <w:lang w:eastAsia="ru-RU"/>
        </w:rPr>
        <w:t>4</w:t>
      </w:r>
      <w:r w:rsidRPr="003F22FA">
        <w:rPr>
          <w:rFonts w:ascii="Times New Roman" w:eastAsia="Times New Roman" w:hAnsi="Times New Roman" w:cs="Times New Roman"/>
          <w:b/>
          <w:sz w:val="24"/>
          <w:szCs w:val="24"/>
          <w:lang w:eastAsia="ru-RU"/>
        </w:rPr>
        <w:t>г.</w:t>
      </w:r>
    </w:p>
    <w:p w:rsidR="003F22FA" w:rsidRPr="003F22FA" w:rsidRDefault="003F22FA" w:rsidP="003F22FA">
      <w:pPr>
        <w:keepNext/>
        <w:tabs>
          <w:tab w:val="num" w:pos="576"/>
        </w:tabs>
        <w:spacing w:after="60" w:line="240" w:lineRule="auto"/>
        <w:ind w:left="576" w:hanging="576"/>
        <w:jc w:val="center"/>
        <w:outlineLvl w:val="1"/>
        <w:rPr>
          <w:rFonts w:ascii="Times New Roman" w:eastAsia="Times New Roman" w:hAnsi="Times New Roman" w:cs="Times New Roman"/>
          <w:b/>
          <w:bCs/>
          <w:sz w:val="24"/>
          <w:szCs w:val="24"/>
          <w:lang w:eastAsia="ru-RU"/>
        </w:rPr>
      </w:pPr>
      <w:bookmarkStart w:id="6" w:name="_Toc5691147"/>
      <w:bookmarkStart w:id="7" w:name="_Toc113977374"/>
      <w:r w:rsidRPr="003F22FA">
        <w:rPr>
          <w:rFonts w:ascii="Times New Roman" w:eastAsia="Times New Roman" w:hAnsi="Times New Roman" w:cs="Times New Roman"/>
          <w:b/>
          <w:bCs/>
          <w:sz w:val="24"/>
          <w:szCs w:val="24"/>
          <w:lang w:eastAsia="ru-RU"/>
        </w:rPr>
        <w:t>СОГЛАСИЕ НА ОБРАБОТКУ ПЕРСОНАЛЬНЫХ ДАННЫХ</w:t>
      </w:r>
      <w:bookmarkEnd w:id="6"/>
      <w:bookmarkEnd w:id="7"/>
    </w:p>
    <w:p w:rsidR="003F22FA" w:rsidRPr="003F22FA" w:rsidRDefault="003F22FA" w:rsidP="003F22FA">
      <w:pPr>
        <w:tabs>
          <w:tab w:val="left" w:pos="0"/>
        </w:tabs>
        <w:spacing w:after="60" w:line="240" w:lineRule="auto"/>
        <w:jc w:val="center"/>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snapToGrid w:val="0"/>
          <w:color w:val="000000"/>
          <w:sz w:val="24"/>
          <w:szCs w:val="24"/>
          <w:lang w:eastAsia="ru-RU"/>
        </w:rPr>
        <w:t>от «_____» ____________ 202</w:t>
      </w:r>
      <w:r w:rsidR="00745619">
        <w:rPr>
          <w:rFonts w:ascii="Times New Roman" w:eastAsia="Calibri" w:hAnsi="Times New Roman" w:cs="Times New Roman"/>
          <w:b/>
          <w:snapToGrid w:val="0"/>
          <w:color w:val="000000"/>
          <w:sz w:val="24"/>
          <w:szCs w:val="24"/>
          <w:lang w:eastAsia="ru-RU"/>
        </w:rPr>
        <w:t>4</w:t>
      </w:r>
      <w:r w:rsidRPr="003F22FA">
        <w:rPr>
          <w:rFonts w:ascii="Times New Roman" w:eastAsia="Calibri" w:hAnsi="Times New Roman" w:cs="Times New Roman"/>
          <w:b/>
          <w:snapToGrid w:val="0"/>
          <w:color w:val="000000"/>
          <w:sz w:val="24"/>
          <w:szCs w:val="24"/>
          <w:lang w:eastAsia="ru-RU"/>
        </w:rPr>
        <w:t xml:space="preserve"> г. </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Настоящим, ________________________________________________________,</w:t>
      </w:r>
    </w:p>
    <w:p w:rsidR="003F22FA" w:rsidRPr="003F22FA" w:rsidRDefault="003F22FA" w:rsidP="003F22FA">
      <w:pPr>
        <w:spacing w:after="60" w:line="240" w:lineRule="auto"/>
        <w:ind w:firstLine="709"/>
        <w:jc w:val="center"/>
        <w:rPr>
          <w:rFonts w:ascii="Times New Roman" w:eastAsia="Calibri" w:hAnsi="Times New Roman" w:cs="Times New Roman"/>
          <w:i/>
          <w:color w:val="000000"/>
          <w:sz w:val="24"/>
          <w:szCs w:val="24"/>
          <w:lang w:eastAsia="ru-RU"/>
        </w:rPr>
      </w:pPr>
      <w:r w:rsidRPr="003F22FA">
        <w:rPr>
          <w:rFonts w:ascii="Times New Roman" w:eastAsia="Calibri" w:hAnsi="Times New Roman" w:cs="Times New Roman"/>
          <w:i/>
          <w:color w:val="000000"/>
          <w:sz w:val="24"/>
          <w:szCs w:val="24"/>
          <w:lang w:eastAsia="ru-RU"/>
        </w:rPr>
        <w:t>(</w:t>
      </w:r>
      <w:proofErr w:type="spellStart"/>
      <w:r w:rsidRPr="003F22FA">
        <w:rPr>
          <w:rFonts w:ascii="Times New Roman" w:eastAsia="Calibri" w:hAnsi="Times New Roman" w:cs="Times New Roman"/>
          <w:i/>
          <w:color w:val="000000"/>
          <w:sz w:val="24"/>
          <w:szCs w:val="24"/>
          <w:lang w:eastAsia="ru-RU"/>
        </w:rPr>
        <w:t>указываетсяполное</w:t>
      </w:r>
      <w:proofErr w:type="spellEnd"/>
      <w:r w:rsidRPr="003F22FA">
        <w:rPr>
          <w:rFonts w:ascii="Times New Roman" w:eastAsia="Calibri" w:hAnsi="Times New Roman" w:cs="Times New Roman"/>
          <w:i/>
          <w:color w:val="000000"/>
          <w:sz w:val="24"/>
          <w:szCs w:val="24"/>
          <w:lang w:eastAsia="ru-RU"/>
        </w:rPr>
        <w:t xml:space="preserve"> наименование контрагента)</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Адрес регистрации: _______________________________________________________,</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 xml:space="preserve">Свидетельство о регистрации: ______________________________________________ </w:t>
      </w:r>
    </w:p>
    <w:p w:rsidR="003F22FA" w:rsidRPr="003F22FA" w:rsidRDefault="003F22FA" w:rsidP="003F22FA">
      <w:pPr>
        <w:spacing w:after="60" w:line="240" w:lineRule="auto"/>
        <w:ind w:firstLine="709"/>
        <w:jc w:val="both"/>
        <w:rPr>
          <w:rFonts w:ascii="Times New Roman" w:eastAsia="Calibri" w:hAnsi="Times New Roman" w:cs="Times New Roman"/>
          <w:b/>
          <w:i/>
          <w:color w:val="000000"/>
          <w:sz w:val="24"/>
          <w:szCs w:val="24"/>
          <w:lang w:eastAsia="ru-RU"/>
        </w:rPr>
      </w:pPr>
      <w:r w:rsidRPr="003F22FA">
        <w:rPr>
          <w:rFonts w:ascii="Times New Roman" w:eastAsia="Calibri" w:hAnsi="Times New Roman" w:cs="Times New Roman"/>
          <w:b/>
          <w:i/>
          <w:color w:val="000000"/>
          <w:sz w:val="24"/>
          <w:szCs w:val="24"/>
          <w:lang w:eastAsia="ru-RU"/>
        </w:rPr>
        <w:t>ИНН __________________________КПП __________________________</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i/>
          <w:color w:val="000000"/>
          <w:sz w:val="24"/>
          <w:szCs w:val="24"/>
          <w:lang w:eastAsia="ru-RU"/>
        </w:rPr>
        <w:t>ОГРН _________________________</w:t>
      </w:r>
      <w:r w:rsidRPr="003F22FA">
        <w:rPr>
          <w:rFonts w:ascii="Times New Roman" w:eastAsia="Calibri" w:hAnsi="Times New Roman" w:cs="Times New Roman"/>
          <w:color w:val="000000"/>
          <w:sz w:val="24"/>
          <w:szCs w:val="24"/>
          <w:lang w:eastAsia="ru-RU"/>
        </w:rPr>
        <w:t>,</w:t>
      </w:r>
    </w:p>
    <w:p w:rsidR="003F22FA" w:rsidRPr="003F22FA" w:rsidRDefault="003F22FA" w:rsidP="003F22FA">
      <w:pPr>
        <w:spacing w:after="60" w:line="240" w:lineRule="auto"/>
        <w:ind w:firstLine="709"/>
        <w:jc w:val="both"/>
        <w:rPr>
          <w:rFonts w:ascii="Times New Roman" w:eastAsia="Calibri" w:hAnsi="Times New Roman" w:cs="Times New Roman"/>
          <w:b/>
          <w:i/>
          <w:color w:val="000000"/>
          <w:sz w:val="24"/>
          <w:szCs w:val="24"/>
          <w:lang w:eastAsia="ru-RU"/>
        </w:rPr>
      </w:pPr>
      <w:r w:rsidRPr="003F22FA">
        <w:rPr>
          <w:rFonts w:ascii="Times New Roman" w:eastAsia="Calibri" w:hAnsi="Times New Roman" w:cs="Times New Roman"/>
          <w:color w:val="000000"/>
          <w:sz w:val="24"/>
          <w:szCs w:val="24"/>
          <w:lang w:eastAsia="ru-RU"/>
        </w:rPr>
        <w:t>в лице</w:t>
      </w:r>
      <w:r w:rsidRPr="003F22FA">
        <w:rPr>
          <w:rFonts w:ascii="Times New Roman" w:eastAsia="Calibri" w:hAnsi="Times New Roman" w:cs="Times New Roman"/>
          <w:b/>
          <w:i/>
          <w:color w:val="000000"/>
          <w:sz w:val="24"/>
          <w:szCs w:val="24"/>
          <w:lang w:eastAsia="ru-RU"/>
        </w:rPr>
        <w:t xml:space="preserve"> __________________________________________________________________,</w:t>
      </w:r>
    </w:p>
    <w:p w:rsidR="003F22FA" w:rsidRPr="003F22FA" w:rsidRDefault="003F22FA" w:rsidP="003F22FA">
      <w:pPr>
        <w:spacing w:after="60" w:line="240" w:lineRule="auto"/>
        <w:ind w:firstLine="709"/>
        <w:jc w:val="both"/>
        <w:rPr>
          <w:rFonts w:ascii="Times New Roman" w:eastAsia="Calibri" w:hAnsi="Times New Roman" w:cs="Times New Roman"/>
          <w:bCs/>
          <w:i/>
          <w:iCs/>
          <w:color w:val="000000"/>
          <w:sz w:val="24"/>
          <w:szCs w:val="24"/>
          <w:lang w:eastAsia="ru-RU"/>
        </w:rPr>
      </w:pPr>
      <w:r w:rsidRPr="003F22FA">
        <w:rPr>
          <w:rFonts w:ascii="Times New Roman" w:eastAsia="Calibri" w:hAnsi="Times New Roman" w:cs="Times New Roman"/>
          <w:i/>
          <w:color w:val="000000"/>
          <w:sz w:val="24"/>
          <w:szCs w:val="24"/>
          <w:lang w:eastAsia="ru-RU"/>
        </w:rPr>
        <w:t xml:space="preserve"> (указываются Ф.И.О.,</w:t>
      </w:r>
      <w:r w:rsidRPr="003F22FA">
        <w:rPr>
          <w:rFonts w:ascii="Times New Roman" w:eastAsia="Calibri" w:hAnsi="Times New Roman" w:cs="Times New Roman"/>
          <w:bCs/>
          <w:i/>
          <w:iCs/>
          <w:color w:val="000000"/>
          <w:sz w:val="24"/>
          <w:szCs w:val="24"/>
          <w:lang w:eastAsia="ru-RU"/>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3F22FA">
        <w:rPr>
          <w:rFonts w:ascii="Times New Roman" w:eastAsia="Calibri" w:hAnsi="Times New Roman" w:cs="Times New Roman"/>
          <w:bCs/>
          <w:i/>
          <w:iCs/>
          <w:color w:val="000000"/>
          <w:sz w:val="24"/>
          <w:szCs w:val="24"/>
          <w:lang w:eastAsia="ru-RU"/>
        </w:rPr>
        <w:t>органе)*</w:t>
      </w:r>
      <w:proofErr w:type="gramEnd"/>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i/>
          <w:color w:val="000000"/>
          <w:sz w:val="24"/>
          <w:szCs w:val="24"/>
          <w:lang w:eastAsia="ru-RU"/>
        </w:rPr>
        <w:t>действующего на основании _____________________________</w:t>
      </w:r>
      <w:r w:rsidRPr="003F22FA">
        <w:rPr>
          <w:rFonts w:ascii="Times New Roman" w:eastAsia="Calibri" w:hAnsi="Times New Roman" w:cs="Times New Roman"/>
          <w:i/>
          <w:color w:val="000000"/>
          <w:sz w:val="24"/>
          <w:szCs w:val="24"/>
          <w:lang w:eastAsia="ru-RU"/>
        </w:rPr>
        <w:t>,</w:t>
      </w:r>
      <w:r w:rsidRPr="003F22FA">
        <w:rPr>
          <w:rFonts w:ascii="Times New Roman" w:eastAsia="Calibri" w:hAnsi="Times New Roman" w:cs="Times New Roman"/>
          <w:color w:val="000000"/>
          <w:sz w:val="24"/>
          <w:szCs w:val="24"/>
          <w:lang w:eastAsia="ru-RU"/>
        </w:rPr>
        <w:t xml:space="preserve">дает свое согласие </w:t>
      </w:r>
      <w:r w:rsidRPr="003F22FA">
        <w:rPr>
          <w:rFonts w:ascii="Times New Roman" w:eastAsia="Calibri" w:hAnsi="Times New Roman" w:cs="Times New Roman"/>
          <w:sz w:val="24"/>
          <w:szCs w:val="24"/>
          <w:lang w:eastAsia="ru-RU"/>
        </w:rPr>
        <w:t>Публичному акционерному обществу «</w:t>
      </w:r>
      <w:proofErr w:type="spellStart"/>
      <w:r w:rsidRPr="003F22FA">
        <w:rPr>
          <w:rFonts w:ascii="Times New Roman" w:eastAsia="Calibri" w:hAnsi="Times New Roman" w:cs="Times New Roman"/>
          <w:sz w:val="24"/>
          <w:szCs w:val="24"/>
          <w:lang w:eastAsia="ru-RU"/>
        </w:rPr>
        <w:t>Россети</w:t>
      </w:r>
      <w:proofErr w:type="spellEnd"/>
      <w:r w:rsidRPr="003F22FA">
        <w:rPr>
          <w:rFonts w:ascii="Times New Roman" w:eastAsia="Calibri" w:hAnsi="Times New Roman" w:cs="Times New Roman"/>
          <w:sz w:val="24"/>
          <w:szCs w:val="24"/>
          <w:lang w:eastAsia="ru-RU"/>
        </w:rPr>
        <w:t xml:space="preserve"> Волга», зарегистрированному по адресу:</w:t>
      </w:r>
      <w:r w:rsidRPr="003F22FA">
        <w:rPr>
          <w:rFonts w:ascii="Times New Roman" w:eastAsia="Times New Roman" w:hAnsi="Times New Roman" w:cs="Times New Roman"/>
          <w:bCs/>
          <w:sz w:val="24"/>
          <w:szCs w:val="24"/>
          <w:lang w:eastAsia="ru-RU"/>
        </w:rPr>
        <w:t xml:space="preserve"> 410031, г. Саратов, ул. Первомайская, д.42/44</w:t>
      </w:r>
      <w:r w:rsidRPr="003F22FA">
        <w:rPr>
          <w:rFonts w:ascii="Times New Roman" w:eastAsia="Calibri" w:hAnsi="Times New Roman" w:cs="Times New Roman"/>
          <w:sz w:val="24"/>
          <w:szCs w:val="24"/>
          <w:lang w:eastAsia="ru-RU"/>
        </w:rPr>
        <w:t>, АО Социальная сфера-М», зарегистрированному по адресу:</w:t>
      </w:r>
      <w:r w:rsidRPr="003F22FA">
        <w:rPr>
          <w:rFonts w:ascii="Times New Roman" w:eastAsia="Times New Roman" w:hAnsi="Times New Roman" w:cs="Times New Roman"/>
          <w:spacing w:val="-5"/>
          <w:sz w:val="24"/>
          <w:szCs w:val="24"/>
          <w:lang w:eastAsia="ru-RU"/>
        </w:rPr>
        <w:t xml:space="preserve"> 43000</w:t>
      </w:r>
      <w:r w:rsidR="00745619">
        <w:rPr>
          <w:rFonts w:ascii="Times New Roman" w:eastAsia="Times New Roman" w:hAnsi="Times New Roman" w:cs="Times New Roman"/>
          <w:spacing w:val="-5"/>
          <w:sz w:val="24"/>
          <w:szCs w:val="24"/>
          <w:lang w:eastAsia="ru-RU"/>
        </w:rPr>
        <w:t>3</w:t>
      </w:r>
      <w:r w:rsidRPr="003F22FA">
        <w:rPr>
          <w:rFonts w:ascii="Times New Roman" w:eastAsia="Times New Roman" w:hAnsi="Times New Roman" w:cs="Times New Roman"/>
          <w:spacing w:val="-5"/>
          <w:sz w:val="24"/>
          <w:szCs w:val="24"/>
          <w:lang w:eastAsia="ru-RU"/>
        </w:rPr>
        <w:t xml:space="preserve">, Республика Мордовия, г. Саранск, </w:t>
      </w:r>
      <w:proofErr w:type="spellStart"/>
      <w:r w:rsidR="00745619">
        <w:rPr>
          <w:rFonts w:ascii="Times New Roman" w:eastAsia="Times New Roman" w:hAnsi="Times New Roman" w:cs="Times New Roman"/>
          <w:spacing w:val="-5"/>
          <w:sz w:val="24"/>
          <w:szCs w:val="24"/>
          <w:lang w:eastAsia="ru-RU"/>
        </w:rPr>
        <w:t>пр.Ленина</w:t>
      </w:r>
      <w:proofErr w:type="spellEnd"/>
      <w:r w:rsidR="00745619">
        <w:rPr>
          <w:rFonts w:ascii="Times New Roman" w:eastAsia="Times New Roman" w:hAnsi="Times New Roman" w:cs="Times New Roman"/>
          <w:spacing w:val="-5"/>
          <w:sz w:val="24"/>
          <w:szCs w:val="24"/>
          <w:lang w:eastAsia="ru-RU"/>
        </w:rPr>
        <w:t>, д.50</w:t>
      </w:r>
      <w:r w:rsidR="00FD0AAC">
        <w:rPr>
          <w:rFonts w:ascii="Times New Roman" w:eastAsia="Calibri" w:hAnsi="Times New Roman" w:cs="Times New Roman"/>
          <w:sz w:val="24"/>
          <w:szCs w:val="24"/>
          <w:lang w:eastAsia="ru-RU"/>
        </w:rPr>
        <w:t xml:space="preserve">, </w:t>
      </w:r>
      <w:r w:rsidRPr="003F22FA">
        <w:rPr>
          <w:rFonts w:ascii="Times New Roman" w:eastAsia="Calibri" w:hAnsi="Times New Roman" w:cs="Times New Roman"/>
          <w:color w:val="000000"/>
          <w:sz w:val="24"/>
          <w:szCs w:val="24"/>
          <w:lang w:eastAsia="ru-RU"/>
        </w:rPr>
        <w:t xml:space="preserve">-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3F22FA">
        <w:rPr>
          <w:rFonts w:ascii="Times New Roman" w:eastAsia="Calibri" w:hAnsi="Times New Roman" w:cs="Times New Roman"/>
          <w:color w:val="000000"/>
          <w:sz w:val="24"/>
          <w:szCs w:val="24"/>
          <w:lang w:eastAsia="ru-RU"/>
        </w:rPr>
        <w:t>субконтрагентов</w:t>
      </w:r>
      <w:proofErr w:type="spellEnd"/>
      <w:r w:rsidRPr="003F22FA">
        <w:rPr>
          <w:rFonts w:ascii="Times New Roman" w:eastAsia="Calibri" w:hAnsi="Times New Roman" w:cs="Times New Roman"/>
          <w:color w:val="000000"/>
          <w:sz w:val="24"/>
          <w:szCs w:val="24"/>
          <w:lang w:eastAsia="ru-RU"/>
        </w:rPr>
        <w:t xml:space="preserve">: </w:t>
      </w:r>
    </w:p>
    <w:p w:rsidR="003F22FA" w:rsidRPr="003F22FA" w:rsidRDefault="003F22FA" w:rsidP="003F22FA">
      <w:pPr>
        <w:spacing w:after="60" w:line="240" w:lineRule="auto"/>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i/>
          <w:color w:val="00000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3F22FA">
        <w:rPr>
          <w:rFonts w:ascii="Times New Roman" w:eastAsia="Calibri" w:hAnsi="Times New Roman" w:cs="Times New Roman"/>
          <w:i/>
          <w:color w:val="000000"/>
          <w:spacing w:val="-4"/>
          <w:sz w:val="24"/>
          <w:szCs w:val="24"/>
          <w:lang w:eastAsia="ru-RU"/>
        </w:rPr>
        <w:t>регистрации, ИНН</w:t>
      </w:r>
      <w:r w:rsidRPr="003F22FA">
        <w:rPr>
          <w:rFonts w:ascii="Times New Roman" w:eastAsia="Calibri" w:hAnsi="Times New Roman" w:cs="Times New Roman"/>
          <w:color w:val="000000"/>
          <w:spacing w:val="-4"/>
          <w:sz w:val="24"/>
          <w:szCs w:val="24"/>
          <w:lang w:eastAsia="ru-RU"/>
        </w:rPr>
        <w:t xml:space="preserve"> - на совершение действий, предусмотренных п. 3 ст. 3 </w:t>
      </w:r>
      <w:r w:rsidRPr="003F22FA">
        <w:rPr>
          <w:rFonts w:ascii="Times New Roman" w:eastAsia="Calibri" w:hAnsi="Times New Roman" w:cs="Times New Roman"/>
          <w:snapToGrid w:val="0"/>
          <w:color w:val="000000"/>
          <w:sz w:val="24"/>
          <w:szCs w:val="24"/>
          <w:lang w:eastAsia="ru-RU"/>
        </w:rPr>
        <w:t>Федерального закона</w:t>
      </w:r>
      <w:r w:rsidRPr="003F22FA">
        <w:rPr>
          <w:rFonts w:ascii="Times New Roman" w:eastAsia="Calibri" w:hAnsi="Times New Roman" w:cs="Times New Roman"/>
          <w:color w:val="000000"/>
          <w:spacing w:val="-4"/>
          <w:sz w:val="24"/>
          <w:szCs w:val="24"/>
          <w:lang w:eastAsia="ru-RU"/>
        </w:rPr>
        <w:t> «О персональных</w:t>
      </w:r>
      <w:r w:rsidRPr="003F22FA">
        <w:rPr>
          <w:rFonts w:ascii="Times New Roman" w:eastAsia="Calibri" w:hAnsi="Times New Roman" w:cs="Times New Roman"/>
          <w:color w:val="000000"/>
          <w:sz w:val="24"/>
          <w:szCs w:val="24"/>
          <w:lang w:eastAsia="ru-RU"/>
        </w:rPr>
        <w:t xml:space="preserve"> данных» от 27.07.2006 № 152-ФЗ, в том числе с использованием </w:t>
      </w:r>
      <w:r w:rsidRPr="003F22FA">
        <w:rPr>
          <w:rFonts w:ascii="Times New Roman" w:eastAsia="Calibri" w:hAnsi="Times New Roman" w:cs="Times New Roman"/>
          <w:color w:val="000000"/>
          <w:spacing w:val="-4"/>
          <w:sz w:val="24"/>
          <w:szCs w:val="24"/>
          <w:lang w:eastAsia="ru-RU"/>
        </w:rPr>
        <w:t>информационных систем, а также на представление указанной информации в уполномоченные</w:t>
      </w:r>
      <w:r w:rsidRPr="003F22FA">
        <w:rPr>
          <w:rFonts w:ascii="Times New Roman" w:eastAsia="Calibri" w:hAnsi="Times New Roman" w:cs="Times New Roman"/>
          <w:color w:val="000000"/>
          <w:sz w:val="24"/>
          <w:szCs w:val="24"/>
          <w:lang w:eastAsia="ru-RU"/>
        </w:rPr>
        <w:t xml:space="preserve"> государственные органы (Минэнерго России, </w:t>
      </w:r>
      <w:proofErr w:type="spellStart"/>
      <w:r w:rsidRPr="003F22FA">
        <w:rPr>
          <w:rFonts w:ascii="Times New Roman" w:eastAsia="Calibri" w:hAnsi="Times New Roman" w:cs="Times New Roman"/>
          <w:color w:val="000000"/>
          <w:sz w:val="24"/>
          <w:szCs w:val="24"/>
          <w:lang w:eastAsia="ru-RU"/>
        </w:rPr>
        <w:t>Росфинмониторинг</w:t>
      </w:r>
      <w:proofErr w:type="spellEnd"/>
      <w:r w:rsidRPr="003F22FA">
        <w:rPr>
          <w:rFonts w:ascii="Times New Roman" w:eastAsia="Calibri" w:hAnsi="Times New Roman" w:cs="Times New Roman"/>
          <w:color w:val="000000"/>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F22FA" w:rsidRPr="003F22FA" w:rsidRDefault="003F22FA" w:rsidP="003F22FA">
      <w:pPr>
        <w:spacing w:after="60" w:line="240" w:lineRule="auto"/>
        <w:ind w:firstLine="709"/>
        <w:jc w:val="both"/>
        <w:rPr>
          <w:rFonts w:ascii="Times New Roman" w:eastAsia="Calibri" w:hAnsi="Times New Roman" w:cs="Times New Roman"/>
          <w:snapToGrid w:val="0"/>
          <w:color w:val="000000"/>
          <w:sz w:val="24"/>
          <w:szCs w:val="24"/>
          <w:lang w:eastAsia="ru-RU"/>
        </w:rPr>
      </w:pPr>
      <w:r w:rsidRPr="003F22FA">
        <w:rPr>
          <w:rFonts w:ascii="Times New Roman" w:eastAsia="Calibri" w:hAnsi="Times New Roman" w:cs="Times New Roman"/>
          <w:snapToGrid w:val="0"/>
          <w:color w:val="000000"/>
          <w:sz w:val="24"/>
          <w:szCs w:val="24"/>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3F22FA">
        <w:rPr>
          <w:rFonts w:ascii="Times New Roman" w:eastAsia="Calibri" w:hAnsi="Times New Roman" w:cs="Times New Roman"/>
          <w:snapToGrid w:val="0"/>
          <w:color w:val="000000"/>
          <w:sz w:val="24"/>
          <w:szCs w:val="24"/>
          <w:lang w:eastAsia="ru-RU"/>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F22FA" w:rsidRPr="003F22FA" w:rsidRDefault="003F22FA" w:rsidP="003F22FA">
      <w:pPr>
        <w:spacing w:after="60" w:line="240" w:lineRule="auto"/>
        <w:ind w:firstLine="709"/>
        <w:jc w:val="both"/>
        <w:rPr>
          <w:rFonts w:ascii="Times New Roman" w:eastAsia="Calibri" w:hAnsi="Times New Roman" w:cs="Times New Roman"/>
          <w:snapToGrid w:val="0"/>
          <w:color w:val="000000"/>
          <w:sz w:val="24"/>
          <w:szCs w:val="24"/>
          <w:lang w:eastAsia="ru-RU"/>
        </w:rPr>
      </w:pPr>
      <w:r w:rsidRPr="003F22FA">
        <w:rPr>
          <w:rFonts w:ascii="Times New Roman" w:eastAsia="Calibri" w:hAnsi="Times New Roman" w:cs="Times New Roman"/>
          <w:snapToGrid w:val="0"/>
          <w:color w:val="00000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965"/>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tc>
      </w:tr>
    </w:tbl>
    <w:p w:rsidR="003F22FA" w:rsidRDefault="003F22FA" w:rsidP="003F22FA">
      <w:pPr>
        <w:spacing w:after="60" w:line="240" w:lineRule="auto"/>
        <w:rPr>
          <w:rFonts w:ascii="Times New Roman" w:eastAsia="Times New Roman" w:hAnsi="Times New Roman" w:cs="Times New Roman"/>
          <w:b/>
          <w:sz w:val="24"/>
          <w:szCs w:val="24"/>
          <w:lang w:eastAsia="ru-RU"/>
        </w:rPr>
      </w:pPr>
    </w:p>
    <w:p w:rsidR="00001C9C" w:rsidRPr="003F22FA" w:rsidRDefault="00001C9C"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lastRenderedPageBreak/>
        <w:t>Приложение 5</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745619">
        <w:rPr>
          <w:rFonts w:ascii="Times New Roman" w:eastAsia="Times New Roman" w:hAnsi="Times New Roman" w:cs="Times New Roman"/>
          <w:b/>
          <w:sz w:val="24"/>
          <w:szCs w:val="24"/>
          <w:lang w:eastAsia="ru-RU"/>
        </w:rPr>
        <w:t>4</w:t>
      </w:r>
      <w:r w:rsidRPr="003F22FA">
        <w:rPr>
          <w:rFonts w:ascii="Times New Roman" w:eastAsia="Times New Roman" w:hAnsi="Times New Roman" w:cs="Times New Roman"/>
          <w:b/>
          <w:sz w:val="24"/>
          <w:szCs w:val="24"/>
          <w:lang w:eastAsia="ru-RU"/>
        </w:rPr>
        <w:t>г.</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Локальный сметный расчет</w:t>
      </w: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611D30" w:rsidRDefault="00745619">
      <w:bookmarkStart w:id="8" w:name="_GoBack"/>
      <w:bookmarkEnd w:id="8"/>
    </w:p>
    <w:sectPr w:rsidR="00611D30" w:rsidSect="00FD0AAC">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FA"/>
    <w:rsid w:val="00001C9C"/>
    <w:rsid w:val="003E7279"/>
    <w:rsid w:val="003F22FA"/>
    <w:rsid w:val="00566B16"/>
    <w:rsid w:val="006F0FA5"/>
    <w:rsid w:val="00745619"/>
    <w:rsid w:val="00AC5BB1"/>
    <w:rsid w:val="00DC3AEE"/>
    <w:rsid w:val="00E13A5A"/>
    <w:rsid w:val="00FD0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DA0D4"/>
  <w15:chartTrackingRefBased/>
  <w15:docId w15:val="{E4213613-F60C-4645-9220-25C12FC4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sphere-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4869</Words>
  <Characters>27758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Lary</cp:lastModifiedBy>
  <cp:revision>3</cp:revision>
  <dcterms:created xsi:type="dcterms:W3CDTF">2023-03-28T14:54:00Z</dcterms:created>
  <dcterms:modified xsi:type="dcterms:W3CDTF">2024-02-14T11:16:00Z</dcterms:modified>
</cp:coreProperties>
</file>