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rsidR="00AA0408" w:rsidRPr="00AA0408" w:rsidRDefault="00AA0408" w:rsidP="00AA0408">
      <w:pPr>
        <w:snapToGrid w:val="0"/>
        <w:spacing w:after="60"/>
        <w:jc w:val="right"/>
        <w:rPr>
          <w:color w:val="000000"/>
          <w:sz w:val="24"/>
          <w:szCs w:val="24"/>
        </w:rPr>
      </w:pPr>
      <w:r w:rsidRPr="00AA0408">
        <w:rPr>
          <w:color w:val="000000"/>
          <w:sz w:val="24"/>
          <w:szCs w:val="24"/>
        </w:rPr>
        <w:t xml:space="preserve">Директор АО «Социальная </w:t>
      </w:r>
      <w:proofErr w:type="gramStart"/>
      <w:r w:rsidRPr="00AA0408">
        <w:rPr>
          <w:color w:val="000000"/>
          <w:sz w:val="24"/>
          <w:szCs w:val="24"/>
        </w:rPr>
        <w:t>сфера-М</w:t>
      </w:r>
      <w:proofErr w:type="gramEnd"/>
      <w:r w:rsidRPr="00AA0408">
        <w:rPr>
          <w:color w:val="000000"/>
          <w:sz w:val="24"/>
          <w:szCs w:val="24"/>
        </w:rPr>
        <w:t>»</w:t>
      </w:r>
    </w:p>
    <w:p w:rsidR="00AA0408" w:rsidRPr="00AA0408" w:rsidRDefault="00AA0408" w:rsidP="00AA0408">
      <w:pPr>
        <w:snapToGrid w:val="0"/>
        <w:spacing w:after="60"/>
        <w:jc w:val="right"/>
        <w:rPr>
          <w:color w:val="000000"/>
          <w:sz w:val="24"/>
          <w:szCs w:val="24"/>
        </w:rPr>
      </w:pPr>
      <w:r w:rsidRPr="00AA0408">
        <w:rPr>
          <w:color w:val="000000"/>
          <w:sz w:val="24"/>
          <w:szCs w:val="24"/>
        </w:rPr>
        <w:t xml:space="preserve">_________________ </w:t>
      </w:r>
      <w:proofErr w:type="spellStart"/>
      <w:r w:rsidRPr="00AA0408">
        <w:rPr>
          <w:color w:val="000000"/>
          <w:sz w:val="24"/>
          <w:szCs w:val="24"/>
        </w:rPr>
        <w:t>Н.А.Камолина</w:t>
      </w:r>
      <w:proofErr w:type="spellEnd"/>
    </w:p>
    <w:p w:rsidR="00AA0408" w:rsidRPr="00AA0408" w:rsidRDefault="00AA0408" w:rsidP="00AA0408">
      <w:pPr>
        <w:snapToGrid w:val="0"/>
        <w:spacing w:after="60"/>
        <w:jc w:val="right"/>
        <w:rPr>
          <w:bCs/>
          <w:color w:val="000000"/>
          <w:sz w:val="24"/>
          <w:szCs w:val="24"/>
        </w:rPr>
      </w:pPr>
      <w:r w:rsidRPr="00AA0408">
        <w:rPr>
          <w:color w:val="000000"/>
          <w:sz w:val="24"/>
          <w:szCs w:val="24"/>
        </w:rPr>
        <w:t>«</w:t>
      </w:r>
      <w:r w:rsidR="00A7614C">
        <w:rPr>
          <w:color w:val="000000"/>
          <w:sz w:val="24"/>
          <w:szCs w:val="24"/>
        </w:rPr>
        <w:t>05</w:t>
      </w:r>
      <w:r w:rsidRPr="00AA0408">
        <w:rPr>
          <w:color w:val="000000"/>
          <w:sz w:val="24"/>
          <w:szCs w:val="24"/>
        </w:rPr>
        <w:t xml:space="preserve">» </w:t>
      </w:r>
      <w:r w:rsidR="002F416C">
        <w:rPr>
          <w:color w:val="000000"/>
          <w:sz w:val="24"/>
          <w:szCs w:val="24"/>
        </w:rPr>
        <w:t>февраля</w:t>
      </w:r>
      <w:r w:rsidRPr="00AA0408">
        <w:rPr>
          <w:color w:val="000000"/>
          <w:sz w:val="24"/>
          <w:szCs w:val="24"/>
        </w:rPr>
        <w:t xml:space="preserve"> 202</w:t>
      </w:r>
      <w:r w:rsidR="00A40915">
        <w:rPr>
          <w:color w:val="000000"/>
          <w:sz w:val="24"/>
          <w:szCs w:val="24"/>
        </w:rPr>
        <w:t>4</w:t>
      </w:r>
      <w:r w:rsidRPr="00AA0408">
        <w:rPr>
          <w:color w:val="000000"/>
          <w:sz w:val="24"/>
          <w:szCs w:val="24"/>
        </w:rPr>
        <w:t xml:space="preserve"> год.</w:t>
      </w:r>
    </w:p>
    <w:p w:rsidR="00060C58" w:rsidRPr="00D0171E" w:rsidRDefault="00060C58" w:rsidP="00AA0408">
      <w:pPr>
        <w:widowControl w:val="0"/>
        <w:ind w:hanging="709"/>
        <w:jc w:val="center"/>
        <w:rPr>
          <w:sz w:val="28"/>
          <w:szCs w:val="28"/>
        </w:rPr>
      </w:pPr>
      <w:r w:rsidRPr="00D0171E">
        <w:rPr>
          <w:sz w:val="28"/>
          <w:szCs w:val="28"/>
        </w:rPr>
        <w:t xml:space="preserve">      </w:t>
      </w:r>
    </w:p>
    <w:p w:rsidR="00060C58" w:rsidRPr="00D0171E" w:rsidRDefault="00060C58" w:rsidP="00060C58">
      <w:pPr>
        <w:keepNext/>
        <w:keepLines/>
        <w:rPr>
          <w:sz w:val="28"/>
          <w:szCs w:val="28"/>
        </w:rPr>
      </w:pPr>
    </w:p>
    <w:p w:rsidR="00060C58" w:rsidRPr="00D0171E" w:rsidRDefault="00060C58" w:rsidP="00060C58">
      <w:pPr>
        <w:keepNext/>
        <w:keepLines/>
        <w:rPr>
          <w:sz w:val="28"/>
          <w:szCs w:val="28"/>
        </w:rPr>
      </w:pPr>
    </w:p>
    <w:p w:rsidR="00060C58" w:rsidRPr="00D0171E" w:rsidRDefault="00060C58" w:rsidP="00060C58">
      <w:pPr>
        <w:keepNext/>
        <w:keepLines/>
        <w:rPr>
          <w:sz w:val="28"/>
          <w:szCs w:val="28"/>
        </w:rPr>
      </w:pPr>
    </w:p>
    <w:p w:rsidR="00060C58" w:rsidRPr="00D0171E" w:rsidRDefault="00060C58" w:rsidP="00060C58">
      <w:pPr>
        <w:keepNext/>
        <w:keepLines/>
        <w:rPr>
          <w:b/>
          <w:color w:val="000000"/>
          <w:sz w:val="32"/>
          <w:szCs w:val="32"/>
        </w:rPr>
      </w:pPr>
    </w:p>
    <w:p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 xml:space="preserve">«Оказание услуг по перевозке персонала АО «Социальная </w:t>
      </w:r>
      <w:proofErr w:type="gramStart"/>
      <w:r w:rsidRPr="002770DD">
        <w:rPr>
          <w:b/>
          <w:sz w:val="32"/>
          <w:szCs w:val="32"/>
        </w:rPr>
        <w:t>сфера-М</w:t>
      </w:r>
      <w:proofErr w:type="gramEnd"/>
      <w:r w:rsidRPr="002770DD">
        <w:rPr>
          <w:b/>
          <w:sz w:val="32"/>
          <w:szCs w:val="32"/>
        </w:rPr>
        <w:t>»</w:t>
      </w:r>
    </w:p>
    <w:p w:rsidR="00060C58" w:rsidRPr="00D0171E" w:rsidRDefault="00060C58" w:rsidP="00060C58">
      <w:pPr>
        <w:keepNext/>
        <w:keepLines/>
        <w:jc w:val="center"/>
        <w:rPr>
          <w:sz w:val="22"/>
          <w:szCs w:val="22"/>
        </w:rPr>
      </w:pPr>
    </w:p>
    <w:p w:rsidR="00060C58" w:rsidRDefault="00060C58"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1C0365" w:rsidRDefault="001C0365" w:rsidP="00060C58">
      <w:pPr>
        <w:keepNext/>
        <w:keepLines/>
        <w:jc w:val="center"/>
        <w:rPr>
          <w:sz w:val="28"/>
          <w:szCs w:val="22"/>
        </w:rPr>
      </w:pPr>
    </w:p>
    <w:p w:rsidR="001C0365" w:rsidRPr="00D0171E" w:rsidRDefault="001C0365" w:rsidP="00060C58">
      <w:pPr>
        <w:keepNext/>
        <w:keepLines/>
        <w:jc w:val="center"/>
        <w:rPr>
          <w:sz w:val="28"/>
          <w:szCs w:val="22"/>
        </w:rPr>
      </w:pPr>
    </w:p>
    <w:p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A40915">
        <w:rPr>
          <w:b/>
          <w:sz w:val="24"/>
          <w:szCs w:val="24"/>
        </w:rPr>
        <w:t>4</w:t>
      </w:r>
      <w:r w:rsidRPr="00952355">
        <w:rPr>
          <w:b/>
          <w:sz w:val="24"/>
          <w:szCs w:val="24"/>
        </w:rPr>
        <w:t xml:space="preserve"> год</w:t>
      </w:r>
    </w:p>
    <w:p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rsidR="00060C58" w:rsidRPr="00D0171E" w:rsidRDefault="002770DD" w:rsidP="00F34921">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w:t>
      </w:r>
      <w:proofErr w:type="spellStart"/>
      <w:r w:rsidRPr="002770DD">
        <w:rPr>
          <w:bCs/>
          <w:iCs/>
          <w:sz w:val="24"/>
          <w:szCs w:val="24"/>
        </w:rPr>
        <w:t>Чегрин</w:t>
      </w:r>
      <w:proofErr w:type="spellEnd"/>
      <w:r w:rsidRPr="002770DD">
        <w:rPr>
          <w:bCs/>
          <w:iCs/>
          <w:sz w:val="24"/>
          <w:szCs w:val="24"/>
        </w:rPr>
        <w:t xml:space="preserve">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proofErr w:type="spellStart"/>
      <w:r w:rsidRPr="002770DD">
        <w:rPr>
          <w:color w:val="0000FF"/>
          <w:sz w:val="24"/>
          <w:szCs w:val="24"/>
          <w:lang w:val="en-US"/>
        </w:rPr>
        <w:t>cyn</w:t>
      </w:r>
      <w:proofErr w:type="spellEnd"/>
      <w:r w:rsidRPr="002770DD">
        <w:rPr>
          <w:color w:val="0000FF"/>
          <w:sz w:val="24"/>
          <w:szCs w:val="24"/>
        </w:rPr>
        <w:t>@</w:t>
      </w:r>
      <w:proofErr w:type="spellStart"/>
      <w:r w:rsidRPr="002770DD">
        <w:rPr>
          <w:color w:val="0000FF"/>
          <w:sz w:val="24"/>
          <w:szCs w:val="24"/>
          <w:lang w:val="en-US"/>
        </w:rPr>
        <w:t>moren</w:t>
      </w:r>
      <w:proofErr w:type="spellEnd"/>
      <w:r w:rsidRPr="002770DD">
        <w:rPr>
          <w:color w:val="0000FF"/>
          <w:sz w:val="24"/>
          <w:szCs w:val="24"/>
        </w:rPr>
        <w:t>.</w:t>
      </w:r>
      <w:proofErr w:type="spellStart"/>
      <w:r w:rsidRPr="002770DD">
        <w:rPr>
          <w:color w:val="0000FF"/>
          <w:sz w:val="24"/>
          <w:szCs w:val="24"/>
          <w:lang w:val="en-US"/>
        </w:rPr>
        <w:t>ru</w:t>
      </w:r>
      <w:proofErr w:type="spellEnd"/>
      <w:r w:rsidRPr="002770DD">
        <w:rPr>
          <w:sz w:val="24"/>
          <w:szCs w:val="24"/>
        </w:rPr>
        <w:t>, ответственное лицо –</w:t>
      </w:r>
      <w:r w:rsidRPr="002770DD">
        <w:rPr>
          <w:color w:val="0000FF"/>
          <w:sz w:val="24"/>
          <w:szCs w:val="24"/>
        </w:rPr>
        <w:t xml:space="preserve"> </w:t>
      </w:r>
      <w:proofErr w:type="spellStart"/>
      <w:r w:rsidRPr="002770DD">
        <w:rPr>
          <w:color w:val="0000FF"/>
          <w:sz w:val="24"/>
          <w:szCs w:val="24"/>
        </w:rPr>
        <w:t>Камолина</w:t>
      </w:r>
      <w:proofErr w:type="spellEnd"/>
      <w:r w:rsidRPr="002770DD">
        <w:rPr>
          <w:color w:val="0000FF"/>
          <w:sz w:val="24"/>
          <w:szCs w:val="24"/>
        </w:rPr>
        <w:t xml:space="preserve">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proofErr w:type="spellStart"/>
      <w:r w:rsidRPr="002770DD">
        <w:rPr>
          <w:sz w:val="24"/>
          <w:szCs w:val="24"/>
          <w:lang w:val="en-US"/>
        </w:rPr>
        <w:t>sfera</w:t>
      </w:r>
      <w:proofErr w:type="spellEnd"/>
      <w:r w:rsidRPr="002770DD">
        <w:rPr>
          <w:sz w:val="24"/>
          <w:szCs w:val="24"/>
        </w:rPr>
        <w:t>-</w:t>
      </w:r>
      <w:r w:rsidRPr="002770DD">
        <w:rPr>
          <w:sz w:val="24"/>
          <w:szCs w:val="24"/>
          <w:lang w:val="en-US"/>
        </w:rPr>
        <w:t>m</w:t>
      </w:r>
      <w:r w:rsidRPr="002770DD">
        <w:rPr>
          <w:sz w:val="24"/>
          <w:szCs w:val="24"/>
        </w:rPr>
        <w:t>@</w:t>
      </w:r>
      <w:proofErr w:type="spellStart"/>
      <w:r w:rsidRPr="002770DD">
        <w:rPr>
          <w:sz w:val="24"/>
          <w:szCs w:val="24"/>
          <w:lang w:val="en-US"/>
        </w:rPr>
        <w:t>moris</w:t>
      </w:r>
      <w:proofErr w:type="spellEnd"/>
      <w:r w:rsidRPr="002770DD">
        <w:rPr>
          <w:sz w:val="24"/>
          <w:szCs w:val="24"/>
        </w:rPr>
        <w:t>.</w:t>
      </w:r>
      <w:proofErr w:type="spellStart"/>
      <w:r w:rsidRPr="002770DD">
        <w:rPr>
          <w:sz w:val="24"/>
          <w:szCs w:val="24"/>
          <w:lang w:val="en-US"/>
        </w:rPr>
        <w:t>ru</w:t>
      </w:r>
      <w:proofErr w:type="spellEnd"/>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«Оказание услуг по перевозке персонала АО «Социальная сфера-М»</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proofErr w:type="spellStart"/>
      <w:r w:rsidR="001C0365" w:rsidRPr="001C0365">
        <w:rPr>
          <w:bCs/>
          <w:iCs/>
          <w:color w:val="0000FF"/>
          <w:sz w:val="24"/>
          <w:szCs w:val="24"/>
          <w:u w:val="single"/>
          <w:lang w:val="en-US"/>
        </w:rPr>
        <w:t>roseltorg</w:t>
      </w:r>
      <w:proofErr w:type="spellEnd"/>
      <w:r w:rsidR="001C0365" w:rsidRPr="001C0365">
        <w:rPr>
          <w:bCs/>
          <w:iCs/>
          <w:color w:val="0000FF"/>
          <w:sz w:val="24"/>
          <w:szCs w:val="24"/>
          <w:u w:val="single"/>
        </w:rPr>
        <w:t>.</w:t>
      </w:r>
      <w:proofErr w:type="spellStart"/>
      <w:r w:rsidR="001C0365" w:rsidRPr="001C0365">
        <w:rPr>
          <w:bCs/>
          <w:iCs/>
          <w:color w:val="0000FF"/>
          <w:sz w:val="24"/>
          <w:szCs w:val="24"/>
          <w:u w:val="single"/>
          <w:lang w:val="en-US"/>
        </w:rPr>
        <w:t>ru</w:t>
      </w:r>
      <w:proofErr w:type="spellEnd"/>
      <w:r w:rsidR="001C0365">
        <w:rPr>
          <w:iCs/>
          <w:color w:val="0000FF"/>
          <w:sz w:val="24"/>
          <w:szCs w:val="24"/>
        </w:rPr>
        <w:t>.</w:t>
      </w:r>
    </w:p>
    <w:bookmarkEnd w:id="28"/>
    <w:bookmarkEnd w:id="29"/>
    <w:p w:rsidR="00E32972" w:rsidRPr="00E32972" w:rsidRDefault="002770DD" w:rsidP="00F34921">
      <w:pPr>
        <w:widowControl w:val="0"/>
        <w:numPr>
          <w:ilvl w:val="2"/>
          <w:numId w:val="67"/>
        </w:numPr>
        <w:ind w:left="0" w:firstLine="539"/>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Оказание услуг по перевозке персонала АО «Социальная </w:t>
      </w:r>
      <w:proofErr w:type="gramStart"/>
      <w:r w:rsidRPr="002770DD">
        <w:rPr>
          <w:bCs/>
          <w:sz w:val="24"/>
          <w:szCs w:val="24"/>
        </w:rPr>
        <w:t>сфера-М</w:t>
      </w:r>
      <w:proofErr w:type="gramEnd"/>
      <w:r w:rsidRPr="002770DD">
        <w:rPr>
          <w:bCs/>
          <w:sz w:val="24"/>
          <w:szCs w:val="24"/>
        </w:rPr>
        <w:t>»</w:t>
      </w:r>
      <w:r w:rsidR="00E32972">
        <w:rPr>
          <w:bCs/>
          <w:color w:val="000000"/>
          <w:sz w:val="24"/>
          <w:szCs w:val="24"/>
        </w:rPr>
        <w:t>.</w:t>
      </w:r>
    </w:p>
    <w:p w:rsidR="002770DD" w:rsidRPr="002770DD" w:rsidRDefault="002770DD" w:rsidP="002770DD">
      <w:pPr>
        <w:widowControl w:val="0"/>
        <w:tabs>
          <w:tab w:val="left" w:pos="720"/>
        </w:tabs>
        <w:rPr>
          <w:bCs/>
          <w:sz w:val="24"/>
          <w:szCs w:val="24"/>
          <w:lang w:eastAsia="ar-SA"/>
        </w:rPr>
      </w:pPr>
      <w:r w:rsidRPr="002770DD">
        <w:rPr>
          <w:bCs/>
          <w:sz w:val="24"/>
          <w:szCs w:val="24"/>
          <w:lang w:eastAsia="ar-SA"/>
        </w:rPr>
        <w:t>Лот №</w:t>
      </w:r>
      <w:r w:rsidR="00A40915">
        <w:rPr>
          <w:bCs/>
          <w:sz w:val="24"/>
          <w:szCs w:val="24"/>
          <w:lang w:eastAsia="ar-SA"/>
        </w:rPr>
        <w:t>1</w:t>
      </w:r>
      <w:r w:rsidRPr="002770DD">
        <w:rPr>
          <w:bCs/>
          <w:sz w:val="24"/>
          <w:szCs w:val="24"/>
          <w:lang w:eastAsia="ar-SA"/>
        </w:rPr>
        <w:t xml:space="preserve"> - «Оказание услуг по перевозке персонала АО «Социальная </w:t>
      </w:r>
      <w:proofErr w:type="gramStart"/>
      <w:r w:rsidRPr="002770DD">
        <w:rPr>
          <w:bCs/>
          <w:sz w:val="24"/>
          <w:szCs w:val="24"/>
          <w:lang w:eastAsia="ar-SA"/>
        </w:rPr>
        <w:t>сфера-М</w:t>
      </w:r>
      <w:proofErr w:type="gramEnd"/>
      <w:r w:rsidRPr="002770DD">
        <w:rPr>
          <w:bCs/>
          <w:sz w:val="24"/>
          <w:szCs w:val="24"/>
          <w:lang w:eastAsia="ar-SA"/>
        </w:rPr>
        <w:t>»».</w:t>
      </w:r>
    </w:p>
    <w:p w:rsidR="00997E2D" w:rsidRDefault="002770DD" w:rsidP="002770DD">
      <w:pPr>
        <w:widowControl w:val="0"/>
        <w:tabs>
          <w:tab w:val="left" w:pos="720"/>
        </w:tabs>
        <w:rPr>
          <w:bCs/>
          <w:sz w:val="24"/>
          <w:szCs w:val="24"/>
          <w:lang w:eastAsia="ar-SA"/>
        </w:rPr>
      </w:pPr>
      <w:r w:rsidRPr="002770DD">
        <w:rPr>
          <w:bCs/>
          <w:sz w:val="24"/>
          <w:szCs w:val="24"/>
          <w:lang w:eastAsia="ar-SA"/>
        </w:rPr>
        <w:t>Закупка №2</w:t>
      </w:r>
      <w:r w:rsidR="002F416C">
        <w:rPr>
          <w:bCs/>
          <w:sz w:val="24"/>
          <w:szCs w:val="24"/>
          <w:lang w:eastAsia="ar-SA"/>
        </w:rPr>
        <w:t>4</w:t>
      </w:r>
      <w:r w:rsidRPr="002770DD">
        <w:rPr>
          <w:bCs/>
          <w:sz w:val="24"/>
          <w:szCs w:val="24"/>
          <w:lang w:eastAsia="ar-SA"/>
        </w:rPr>
        <w:t>07, Лот № 004 (согласно плану закупок, размещенному на официальном интернет - сайте на официальном сайте единой информационной системы в сфере закупок www.zakupki.gov.ru</w:t>
      </w:r>
      <w:r>
        <w:rPr>
          <w:bCs/>
          <w:sz w:val="24"/>
          <w:szCs w:val="24"/>
          <w:lang w:eastAsia="ar-SA"/>
        </w:rPr>
        <w:t>.</w:t>
      </w:r>
    </w:p>
    <w:p w:rsidR="00866554" w:rsidRDefault="00866554" w:rsidP="00866554">
      <w:pPr>
        <w:widowControl w:val="0"/>
        <w:tabs>
          <w:tab w:val="left" w:pos="720"/>
        </w:tabs>
        <w:rPr>
          <w:bCs/>
          <w:sz w:val="24"/>
          <w:szCs w:val="24"/>
          <w:lang w:eastAsia="ar-SA"/>
        </w:rPr>
      </w:pPr>
    </w:p>
    <w:p w:rsidR="00FF01C8" w:rsidRDefault="002770DD" w:rsidP="002770DD">
      <w:pPr>
        <w:ind w:firstLine="567"/>
        <w:rPr>
          <w:color w:val="0000FF"/>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7059DA" w:rsidRPr="007059DA">
        <w:rPr>
          <w:sz w:val="24"/>
          <w:szCs w:val="24"/>
        </w:rPr>
        <w:t xml:space="preserve">Транспортное средство с экипажем (водителем) предоставляется </w:t>
      </w:r>
      <w:r w:rsidR="002F416C">
        <w:rPr>
          <w:sz w:val="24"/>
          <w:szCs w:val="24"/>
        </w:rPr>
        <w:t>5-6</w:t>
      </w:r>
      <w:r w:rsidR="007059DA" w:rsidRPr="007059DA">
        <w:rPr>
          <w:sz w:val="24"/>
          <w:szCs w:val="24"/>
        </w:rPr>
        <w:t xml:space="preserve"> дней в неделю </w:t>
      </w:r>
      <w:r w:rsidR="007059DA" w:rsidRPr="007059DA">
        <w:rPr>
          <w:bCs/>
          <w:sz w:val="24"/>
          <w:szCs w:val="24"/>
        </w:rPr>
        <w:t xml:space="preserve">для </w:t>
      </w:r>
      <w:r w:rsidR="007059DA" w:rsidRPr="007059DA">
        <w:rPr>
          <w:sz w:val="24"/>
          <w:szCs w:val="24"/>
        </w:rPr>
        <w:t>служебных поездок и перевозок малогабаритного груза в пределах Республики Мордовия</w:t>
      </w:r>
      <w:r w:rsidR="00FF01C8">
        <w:rPr>
          <w:color w:val="0000FF"/>
          <w:sz w:val="24"/>
          <w:szCs w:val="24"/>
        </w:rPr>
        <w:t>.</w:t>
      </w:r>
    </w:p>
    <w:p w:rsidR="00FF01C8" w:rsidRDefault="007059DA" w:rsidP="002770DD">
      <w:pPr>
        <w:ind w:firstLine="567"/>
        <w:rPr>
          <w:b/>
          <w:sz w:val="24"/>
          <w:szCs w:val="24"/>
        </w:rPr>
      </w:pPr>
      <w:r w:rsidRPr="007059DA">
        <w:rPr>
          <w:bCs/>
          <w:sz w:val="24"/>
          <w:szCs w:val="24"/>
        </w:rPr>
        <w:t>Оказание услуг осуществляется на основании заявки с описанием маршрута поданной за одни сутки до начала выполнения услуг</w:t>
      </w:r>
      <w:r w:rsidR="00FF01C8">
        <w:rPr>
          <w:bCs/>
          <w:sz w:val="24"/>
          <w:szCs w:val="24"/>
        </w:rPr>
        <w:t>.</w:t>
      </w:r>
    </w:p>
    <w:p w:rsidR="002770DD" w:rsidRPr="002770DD" w:rsidRDefault="00FF01C8" w:rsidP="002770DD">
      <w:pPr>
        <w:ind w:firstLine="567"/>
        <w:rPr>
          <w:color w:val="0000FF"/>
          <w:sz w:val="24"/>
          <w:szCs w:val="24"/>
        </w:rPr>
      </w:pPr>
      <w:r w:rsidRPr="002770DD">
        <w:rPr>
          <w:b/>
          <w:sz w:val="24"/>
          <w:szCs w:val="24"/>
        </w:rPr>
        <w:t xml:space="preserve"> </w:t>
      </w:r>
      <w:r w:rsidR="002770DD" w:rsidRPr="002770DD">
        <w:rPr>
          <w:b/>
          <w:sz w:val="24"/>
          <w:szCs w:val="24"/>
        </w:rPr>
        <w:t xml:space="preserve">Место оказания услуг: </w:t>
      </w:r>
      <w:r w:rsidRPr="00FF01C8">
        <w:rPr>
          <w:sz w:val="24"/>
          <w:szCs w:val="24"/>
        </w:rPr>
        <w:t>Республика Мордовия.</w:t>
      </w:r>
      <w:r w:rsidRPr="00FF01C8">
        <w:rPr>
          <w:b/>
          <w:sz w:val="24"/>
          <w:szCs w:val="24"/>
        </w:rPr>
        <w:t xml:space="preserve"> </w:t>
      </w:r>
    </w:p>
    <w:p w:rsidR="002770DD" w:rsidRPr="002770DD" w:rsidRDefault="002770DD" w:rsidP="002770DD">
      <w:pPr>
        <w:ind w:firstLine="360"/>
        <w:contextualSpacing/>
        <w:rPr>
          <w:color w:val="0000FF"/>
          <w:sz w:val="24"/>
          <w:szCs w:val="24"/>
          <w:lang w:eastAsia="ar-SA"/>
        </w:rPr>
      </w:pPr>
      <w:r w:rsidRPr="002770DD">
        <w:rPr>
          <w:b/>
          <w:color w:val="0000FF"/>
          <w:sz w:val="24"/>
          <w:szCs w:val="24"/>
          <w:lang w:eastAsia="ar-SA"/>
        </w:rPr>
        <w:t xml:space="preserve">    </w:t>
      </w:r>
      <w:r w:rsidRPr="002770DD">
        <w:rPr>
          <w:color w:val="0000FF"/>
          <w:sz w:val="24"/>
          <w:szCs w:val="24"/>
          <w:lang w:eastAsia="ar-SA"/>
        </w:rPr>
        <w:t>1.1.5.</w:t>
      </w:r>
      <w:r w:rsidRPr="002770DD">
        <w:rPr>
          <w:b/>
          <w:color w:val="0000FF"/>
          <w:sz w:val="24"/>
          <w:szCs w:val="24"/>
          <w:lang w:eastAsia="ar-SA"/>
        </w:rPr>
        <w:t xml:space="preserve"> Сроки оказания услуг</w:t>
      </w:r>
      <w:r w:rsidRPr="002770DD">
        <w:rPr>
          <w:color w:val="0000FF"/>
          <w:sz w:val="24"/>
          <w:szCs w:val="24"/>
          <w:lang w:eastAsia="ar-SA"/>
        </w:rPr>
        <w:t xml:space="preserve">: </w:t>
      </w:r>
      <w:r w:rsidR="00FF01C8" w:rsidRPr="00FF01C8">
        <w:rPr>
          <w:color w:val="0000FF"/>
          <w:sz w:val="24"/>
          <w:szCs w:val="24"/>
        </w:rPr>
        <w:t>с момента заключения договора по 30.09.202</w:t>
      </w:r>
      <w:r w:rsidR="00A40915">
        <w:rPr>
          <w:color w:val="0000FF"/>
          <w:sz w:val="24"/>
          <w:szCs w:val="24"/>
        </w:rPr>
        <w:t>4</w:t>
      </w:r>
      <w:r w:rsidR="00FF01C8" w:rsidRPr="00FF01C8">
        <w:rPr>
          <w:color w:val="0000FF"/>
          <w:sz w:val="24"/>
          <w:szCs w:val="24"/>
        </w:rPr>
        <w:t>г</w:t>
      </w:r>
      <w:r w:rsidR="00FF01C8">
        <w:rPr>
          <w:color w:val="0000FF"/>
          <w:sz w:val="24"/>
          <w:szCs w:val="24"/>
        </w:rPr>
        <w:t>.</w:t>
      </w:r>
    </w:p>
    <w:p w:rsidR="007F0C53" w:rsidRPr="007F0C53" w:rsidRDefault="002770DD" w:rsidP="007F0C53">
      <w:pPr>
        <w:pStyle w:val="af0"/>
        <w:ind w:firstLine="540"/>
        <w:rPr>
          <w:bCs/>
          <w:i/>
          <w:szCs w:val="24"/>
        </w:rPr>
      </w:pPr>
      <w:r w:rsidRPr="002770DD">
        <w:rPr>
          <w:b/>
          <w:szCs w:val="24"/>
        </w:rPr>
        <w:t>1.1.6. Порядок оплаты</w:t>
      </w:r>
      <w:r w:rsidRPr="002770DD">
        <w:rPr>
          <w:szCs w:val="24"/>
        </w:rPr>
        <w:t xml:space="preserve">: </w:t>
      </w:r>
    </w:p>
    <w:p w:rsidR="00B00904" w:rsidRDefault="00B00904" w:rsidP="002770DD">
      <w:pPr>
        <w:jc w:val="both"/>
        <w:rPr>
          <w:sz w:val="24"/>
          <w:szCs w:val="24"/>
        </w:rPr>
      </w:pPr>
      <w:r w:rsidRPr="00B00904">
        <w:rPr>
          <w:color w:val="0000FF"/>
          <w:sz w:val="24"/>
          <w:szCs w:val="24"/>
        </w:rPr>
        <w:t xml:space="preserve">Оплата оказанных услуг осуществляется: в случае, если участник закупки не является субъектом малого или среднего предпринимательства, оплата услуг осуществляется в срок не более 30 рабочих дней за фактический объем оказанных услуг на основании </w:t>
      </w:r>
      <w:r w:rsidRPr="00B00904">
        <w:rPr>
          <w:sz w:val="24"/>
          <w:szCs w:val="24"/>
        </w:rPr>
        <w:t xml:space="preserve">предъявленного Исполнителем и подписанного Заказчиком </w:t>
      </w:r>
      <w:r w:rsidRPr="00B00904">
        <w:rPr>
          <w:bCs/>
          <w:color w:val="000000"/>
          <w:sz w:val="24"/>
          <w:szCs w:val="24"/>
        </w:rPr>
        <w:t xml:space="preserve">надлежаще оформленного комплекта </w:t>
      </w:r>
      <w:r w:rsidRPr="00B00904">
        <w:rPr>
          <w:sz w:val="24"/>
          <w:szCs w:val="24"/>
        </w:rPr>
        <w:t>приемо-сдаточной документации (Акт выполненных работ (услуг), счет, счет-фактура и другие необходимые документы, оформленные в соответствии с законодательством Российской Федерации).</w:t>
      </w:r>
      <w:r w:rsidRPr="00B00904">
        <w:rPr>
          <w:color w:val="0000FF"/>
          <w:sz w:val="24"/>
          <w:szCs w:val="24"/>
        </w:rPr>
        <w:t xml:space="preserve">  В случае, если участник закупки является субъектом малого или среднего предпринимательства, оплата оказанных услуг осуществляется в течение 7 рабочих дней за фактический объем оказанных услуг на основании </w:t>
      </w:r>
      <w:r w:rsidRPr="00B00904">
        <w:rPr>
          <w:sz w:val="24"/>
          <w:szCs w:val="24"/>
        </w:rPr>
        <w:t xml:space="preserve">предъявленного Исполнителем и подписанного Заказчиком </w:t>
      </w:r>
      <w:r w:rsidRPr="00B00904">
        <w:rPr>
          <w:bCs/>
          <w:color w:val="000000"/>
          <w:sz w:val="24"/>
          <w:szCs w:val="24"/>
        </w:rPr>
        <w:t xml:space="preserve">надлежаще оформленного комплекта </w:t>
      </w:r>
      <w:r w:rsidRPr="00B00904">
        <w:rPr>
          <w:sz w:val="24"/>
          <w:szCs w:val="24"/>
        </w:rPr>
        <w:t>приемо-сдаточной документации (Акт выполненных работ (услуг), счет, счет-фактура и другие необходимые документы, оформленные в соответствии с законодательством Российской Федерации). Комплект приемо-сдаточной документации предоставляется Исполнителем ежемесячно не позднее 3 (третьего) числа месяца, следующего за отчетным.</w:t>
      </w:r>
    </w:p>
    <w:p w:rsidR="002770DD" w:rsidRPr="002770DD" w:rsidRDefault="002770DD" w:rsidP="002770DD">
      <w:pPr>
        <w:jc w:val="both"/>
        <w:rPr>
          <w:bCs/>
          <w:sz w:val="24"/>
          <w:szCs w:val="24"/>
        </w:rPr>
      </w:pPr>
      <w:r w:rsidRPr="002770DD">
        <w:rPr>
          <w:sz w:val="24"/>
          <w:szCs w:val="24"/>
        </w:rPr>
        <w:t>Более подробная информация об условиях оказания услуг указана в Техническом задание (Приложение № 1 к закупочной документации)</w:t>
      </w:r>
    </w:p>
    <w:p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1.1.7. </w:t>
      </w:r>
      <w:r w:rsidR="00FF01C8" w:rsidRPr="00FF01C8">
        <w:rPr>
          <w:b/>
          <w:sz w:val="24"/>
          <w:szCs w:val="24"/>
        </w:rPr>
        <w:t>Антикоррупционная политика.</w:t>
      </w:r>
    </w:p>
    <w:p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ориентировано на установление и сохранение деловых отношений с партнерами и контрагентами, которые: </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lastRenderedPageBreak/>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w:t>
      </w:r>
      <w:proofErr w:type="spellStart"/>
      <w:r w:rsidRPr="002770DD">
        <w:rPr>
          <w:sz w:val="24"/>
          <w:szCs w:val="24"/>
        </w:rPr>
        <w:t>аффилированности</w:t>
      </w:r>
      <w:proofErr w:type="spellEnd"/>
      <w:r w:rsidRPr="002770DD">
        <w:rPr>
          <w:sz w:val="24"/>
          <w:szCs w:val="24"/>
        </w:rPr>
        <w:t xml:space="preserve"> и иных злоупотреблений, связанных с занимаемыми в АО «Социальная </w:t>
      </w:r>
      <w:proofErr w:type="gramStart"/>
      <w:r w:rsidRPr="002770DD">
        <w:rPr>
          <w:sz w:val="24"/>
          <w:szCs w:val="24"/>
        </w:rPr>
        <w:t>сфера-М</w:t>
      </w:r>
      <w:proofErr w:type="gramEnd"/>
      <w:r w:rsidRPr="002770DD">
        <w:rPr>
          <w:sz w:val="24"/>
          <w:szCs w:val="24"/>
        </w:rPr>
        <w:t>» должностями.</w:t>
      </w:r>
      <w:r w:rsidRPr="002770DD">
        <w:rPr>
          <w:sz w:val="24"/>
          <w:szCs w:val="24"/>
        </w:rPr>
        <w:tab/>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w:t>
      </w:r>
      <w:proofErr w:type="spellStart"/>
      <w:r w:rsidRPr="002770DD">
        <w:rPr>
          <w:sz w:val="24"/>
          <w:szCs w:val="24"/>
        </w:rPr>
        <w:t>аффилированности</w:t>
      </w:r>
      <w:proofErr w:type="spellEnd"/>
      <w:r w:rsidRPr="002770DD">
        <w:rPr>
          <w:sz w:val="24"/>
          <w:szCs w:val="24"/>
        </w:rPr>
        <w:t xml:space="preserve"> и иных злоупотреблений, связанных с занимаемыми в АО «Социальная сфера-М» должностями.</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w:t>
      </w:r>
      <w:proofErr w:type="gramStart"/>
      <w:r w:rsidRPr="002770DD">
        <w:rPr>
          <w:sz w:val="24"/>
          <w:szCs w:val="24"/>
        </w:rPr>
        <w:t>сфера-М</w:t>
      </w:r>
      <w:proofErr w:type="gramEnd"/>
      <w:r w:rsidRPr="002770DD">
        <w:rPr>
          <w:sz w:val="24"/>
          <w:szCs w:val="24"/>
        </w:rPr>
        <w:t xml:space="preserve">» в сети Интернет по адресу </w:t>
      </w:r>
      <w:r w:rsidRPr="002770DD">
        <w:rPr>
          <w:color w:val="0000FF"/>
          <w:sz w:val="24"/>
          <w:szCs w:val="24"/>
          <w:u w:val="single"/>
        </w:rPr>
        <w:t>www.ssphere-m.ru</w:t>
      </w:r>
      <w:r w:rsidRPr="002770DD">
        <w:rPr>
          <w:sz w:val="24"/>
          <w:szCs w:val="24"/>
        </w:rPr>
        <w:t>;</w:t>
      </w:r>
    </w:p>
    <w:p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 xml:space="preserve">обязательство представления справки о наличии у Участника закупки связей, носящих характер </w:t>
      </w:r>
      <w:proofErr w:type="spellStart"/>
      <w:r w:rsidRPr="002770DD">
        <w:rPr>
          <w:color w:val="000000"/>
          <w:sz w:val="24"/>
          <w:szCs w:val="24"/>
        </w:rPr>
        <w:t>аффилированности</w:t>
      </w:r>
      <w:proofErr w:type="spellEnd"/>
      <w:r w:rsidRPr="002770DD">
        <w:rPr>
          <w:color w:val="000000"/>
          <w:sz w:val="24"/>
          <w:szCs w:val="24"/>
        </w:rPr>
        <w:t xml:space="preserve">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w:t>
      </w:r>
      <w:proofErr w:type="gramStart"/>
      <w:r w:rsidRPr="002770DD">
        <w:rPr>
          <w:color w:val="000000"/>
          <w:sz w:val="24"/>
          <w:szCs w:val="24"/>
        </w:rPr>
        <w:t>сфера-М</w:t>
      </w:r>
      <w:proofErr w:type="gramEnd"/>
      <w:r w:rsidRPr="002770DD">
        <w:rPr>
          <w:color w:val="000000"/>
          <w:sz w:val="24"/>
          <w:szCs w:val="24"/>
        </w:rPr>
        <w:t xml:space="preserve">» о </w:t>
      </w:r>
      <w:r w:rsidRPr="002770DD">
        <w:rPr>
          <w:sz w:val="24"/>
          <w:szCs w:val="24"/>
        </w:rPr>
        <w:t xml:space="preserve">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w:t>
      </w:r>
      <w:proofErr w:type="gramStart"/>
      <w:r w:rsidRPr="002770DD">
        <w:rPr>
          <w:sz w:val="24"/>
          <w:szCs w:val="24"/>
        </w:rPr>
        <w:t>сфера-М</w:t>
      </w:r>
      <w:proofErr w:type="gramEnd"/>
      <w:r w:rsidRPr="002770DD">
        <w:rPr>
          <w:sz w:val="24"/>
          <w:szCs w:val="24"/>
        </w:rPr>
        <w:t xml:space="preserve">».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w:t>
      </w:r>
      <w:proofErr w:type="gramStart"/>
      <w:r w:rsidRPr="002770DD">
        <w:rPr>
          <w:sz w:val="24"/>
          <w:szCs w:val="24"/>
        </w:rPr>
        <w:t>сфера-М</w:t>
      </w:r>
      <w:proofErr w:type="gramEnd"/>
      <w:r w:rsidRPr="002770DD">
        <w:rPr>
          <w:sz w:val="24"/>
          <w:szCs w:val="24"/>
        </w:rPr>
        <w:t>».</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w:t>
      </w:r>
      <w:proofErr w:type="gramStart"/>
      <w:r w:rsidRPr="002770DD">
        <w:rPr>
          <w:sz w:val="24"/>
          <w:szCs w:val="24"/>
        </w:rPr>
        <w:t>сфера-М</w:t>
      </w:r>
      <w:proofErr w:type="gramEnd"/>
      <w:r w:rsidRPr="002770DD">
        <w:rPr>
          <w:sz w:val="24"/>
          <w:szCs w:val="24"/>
        </w:rPr>
        <w:t>» порядке.</w:t>
      </w:r>
    </w:p>
    <w:p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отказываются от стимулирования каким-либо образом работников контрагентов, в том числе, путем предоставления денежных сумм, подарков, безвозмездного </w:t>
      </w:r>
      <w:r w:rsidRPr="002770DD">
        <w:rPr>
          <w:sz w:val="24"/>
          <w:szCs w:val="24"/>
        </w:rPr>
        <w:lastRenderedPageBreak/>
        <w:t>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 xml:space="preserve">1.1.8.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rsidR="00060C58" w:rsidRPr="00D0171E" w:rsidRDefault="00060C58" w:rsidP="00060C58">
      <w:pPr>
        <w:tabs>
          <w:tab w:val="left" w:pos="1210"/>
        </w:tabs>
        <w:ind w:left="567" w:right="-39"/>
        <w:rPr>
          <w:sz w:val="24"/>
          <w:szCs w:val="24"/>
        </w:rPr>
      </w:pPr>
    </w:p>
    <w:p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rsidR="00060C58" w:rsidRPr="00D0171E" w:rsidRDefault="00EE5653" w:rsidP="00F34921">
      <w:pPr>
        <w:widowControl w:val="0"/>
        <w:numPr>
          <w:ilvl w:val="2"/>
          <w:numId w:val="139"/>
        </w:numPr>
        <w:tabs>
          <w:tab w:val="left" w:pos="1560"/>
        </w:tabs>
        <w:autoSpaceDE w:val="0"/>
        <w:autoSpaceDN w:val="0"/>
        <w:adjustRightInd w:val="0"/>
        <w:spacing w:after="120"/>
        <w:ind w:left="0" w:firstLine="531"/>
        <w:jc w:val="both"/>
        <w:rPr>
          <w:sz w:val="24"/>
          <w:szCs w:val="24"/>
        </w:rPr>
      </w:pPr>
      <w:bookmarkStart w:id="43" w:name="_Ref119427085"/>
      <w:r w:rsidRPr="00EE5653">
        <w:rPr>
          <w:sz w:val="24"/>
          <w:szCs w:val="24"/>
        </w:rPr>
        <w:t>Запрос предложений проводится в соответствии с</w:t>
      </w:r>
      <w:bookmarkEnd w:id="43"/>
      <w:r w:rsidRPr="00EE5653">
        <w:rPr>
          <w:sz w:val="24"/>
          <w:szCs w:val="24"/>
        </w:rPr>
        <w:t xml:space="preserve"> Единым стандартом закупок ПАО «</w:t>
      </w:r>
      <w:proofErr w:type="spellStart"/>
      <w:r w:rsidRPr="00EE5653">
        <w:rPr>
          <w:sz w:val="24"/>
          <w:szCs w:val="24"/>
        </w:rPr>
        <w:t>Россети</w:t>
      </w:r>
      <w:proofErr w:type="spellEnd"/>
      <w:r w:rsidRPr="00EE5653">
        <w:rPr>
          <w:sz w:val="24"/>
          <w:szCs w:val="24"/>
        </w:rPr>
        <w:t>» (далее – Положение о закупке), утвержденного решением Совета Директоров ПАО «</w:t>
      </w:r>
      <w:proofErr w:type="spellStart"/>
      <w:r w:rsidRPr="00EE5653">
        <w:rPr>
          <w:sz w:val="24"/>
          <w:szCs w:val="24"/>
        </w:rPr>
        <w:t>Россети</w:t>
      </w:r>
      <w:proofErr w:type="spellEnd"/>
      <w:r w:rsidRPr="00EE5653">
        <w:rPr>
          <w:sz w:val="24"/>
          <w:szCs w:val="24"/>
        </w:rPr>
        <w:t>» от 29.12.2022г. (протокол от 30.12.2022 №604/6). Решением Правления ПАО «</w:t>
      </w:r>
      <w:proofErr w:type="spellStart"/>
      <w:r w:rsidRPr="00EE5653">
        <w:rPr>
          <w:sz w:val="24"/>
          <w:szCs w:val="24"/>
        </w:rPr>
        <w:t>Россети</w:t>
      </w:r>
      <w:proofErr w:type="spellEnd"/>
      <w:r w:rsidRPr="00EE5653">
        <w:rPr>
          <w:sz w:val="24"/>
          <w:szCs w:val="24"/>
        </w:rPr>
        <w:t xml:space="preserve"> Волга» от 20.01.2023г. (протокол №470/2023 от 23.01.2023г.) АО «Социальная </w:t>
      </w:r>
      <w:proofErr w:type="gramStart"/>
      <w:r w:rsidRPr="00EE5653">
        <w:rPr>
          <w:sz w:val="24"/>
          <w:szCs w:val="24"/>
        </w:rPr>
        <w:t>сфера-М</w:t>
      </w:r>
      <w:proofErr w:type="gramEnd"/>
      <w:r w:rsidRPr="00EE5653">
        <w:rPr>
          <w:sz w:val="24"/>
          <w:szCs w:val="24"/>
        </w:rPr>
        <w:t>» присоединилось к «Единому стандарту закупок ПАО «</w:t>
      </w:r>
      <w:proofErr w:type="spellStart"/>
      <w:r w:rsidRPr="00EE5653">
        <w:rPr>
          <w:sz w:val="24"/>
          <w:szCs w:val="24"/>
        </w:rPr>
        <w:t>Россети</w:t>
      </w:r>
      <w:proofErr w:type="spellEnd"/>
      <w:r w:rsidRPr="00EE5653">
        <w:rPr>
          <w:sz w:val="24"/>
          <w:szCs w:val="24"/>
        </w:rPr>
        <w:t>» (Положение о закупке)</w:t>
      </w:r>
      <w:r>
        <w:rPr>
          <w:sz w:val="24"/>
          <w:szCs w:val="24"/>
        </w:rPr>
        <w:t>, на о</w:t>
      </w:r>
      <w:r w:rsidR="00060C58" w:rsidRPr="00D0171E">
        <w:rPr>
          <w:bCs/>
          <w:iCs/>
          <w:sz w:val="24"/>
          <w:szCs w:val="24"/>
        </w:rPr>
        <w:t xml:space="preserve">сновании </w:t>
      </w:r>
      <w:r w:rsidR="00060C58" w:rsidRPr="00D0171E">
        <w:rPr>
          <w:bCs/>
          <w:sz w:val="24"/>
          <w:szCs w:val="24"/>
        </w:rPr>
        <w:t xml:space="preserve">Приказа </w:t>
      </w:r>
      <w:r w:rsidR="00866554">
        <w:rPr>
          <w:bCs/>
          <w:sz w:val="24"/>
          <w:szCs w:val="24"/>
        </w:rPr>
        <w:t>АО «</w:t>
      </w:r>
      <w:r>
        <w:rPr>
          <w:bCs/>
          <w:sz w:val="24"/>
          <w:szCs w:val="24"/>
        </w:rPr>
        <w:t>Социальная сфера-М</w:t>
      </w:r>
      <w:r w:rsidR="00866554">
        <w:rPr>
          <w:bCs/>
          <w:sz w:val="24"/>
          <w:szCs w:val="24"/>
        </w:rPr>
        <w:t xml:space="preserve">» </w:t>
      </w:r>
      <w:r w:rsidR="00060C58" w:rsidRPr="00D0171E">
        <w:rPr>
          <w:bCs/>
          <w:sz w:val="24"/>
          <w:szCs w:val="24"/>
        </w:rPr>
        <w:t xml:space="preserve">№ </w:t>
      </w:r>
      <w:r>
        <w:rPr>
          <w:bCs/>
          <w:sz w:val="24"/>
          <w:szCs w:val="24"/>
        </w:rPr>
        <w:t>4</w:t>
      </w:r>
      <w:r w:rsidR="001C0365">
        <w:rPr>
          <w:bCs/>
          <w:sz w:val="24"/>
          <w:szCs w:val="24"/>
        </w:rPr>
        <w:t>8</w:t>
      </w:r>
      <w:r w:rsidR="00060C58" w:rsidRPr="00D0171E">
        <w:rPr>
          <w:bCs/>
          <w:sz w:val="24"/>
          <w:szCs w:val="24"/>
        </w:rPr>
        <w:t xml:space="preserve"> от </w:t>
      </w:r>
      <w:r>
        <w:rPr>
          <w:bCs/>
          <w:sz w:val="24"/>
          <w:szCs w:val="24"/>
        </w:rPr>
        <w:t>29</w:t>
      </w:r>
      <w:r w:rsidR="001C0365">
        <w:rPr>
          <w:bCs/>
          <w:sz w:val="24"/>
          <w:szCs w:val="24"/>
        </w:rPr>
        <w:t>.1</w:t>
      </w:r>
      <w:r>
        <w:rPr>
          <w:bCs/>
          <w:sz w:val="24"/>
          <w:szCs w:val="24"/>
        </w:rPr>
        <w:t>2</w:t>
      </w:r>
      <w:r w:rsidR="00060C58" w:rsidRPr="00D0171E">
        <w:rPr>
          <w:bCs/>
          <w:sz w:val="24"/>
          <w:szCs w:val="24"/>
        </w:rPr>
        <w:t>.20</w:t>
      </w:r>
      <w:r w:rsidR="001C0365">
        <w:rPr>
          <w:bCs/>
          <w:sz w:val="24"/>
          <w:szCs w:val="24"/>
        </w:rPr>
        <w:t>22</w:t>
      </w:r>
      <w:r w:rsidR="00060C58" w:rsidRPr="00D0171E">
        <w:rPr>
          <w:bCs/>
          <w:sz w:val="24"/>
          <w:szCs w:val="24"/>
        </w:rPr>
        <w:t>г.</w:t>
      </w:r>
      <w:r w:rsidR="00060C58" w:rsidRPr="00D0171E">
        <w:rPr>
          <w:bCs/>
          <w:iCs/>
          <w:sz w:val="24"/>
          <w:szCs w:val="24"/>
        </w:rPr>
        <w:t xml:space="preserve"> </w:t>
      </w:r>
    </w:p>
    <w:p w:rsidR="00060C58" w:rsidRPr="00D0171E" w:rsidRDefault="00060C58" w:rsidP="00F34921">
      <w:pPr>
        <w:pStyle w:val="af3"/>
        <w:numPr>
          <w:ilvl w:val="0"/>
          <w:numId w:val="75"/>
        </w:numPr>
        <w:shd w:val="clear" w:color="auto" w:fill="FFFFFF"/>
        <w:tabs>
          <w:tab w:val="num" w:pos="1260"/>
          <w:tab w:val="left" w:pos="1700"/>
        </w:tabs>
        <w:suppressAutoHyphens/>
        <w:ind w:right="-39"/>
        <w:contextualSpacing w:val="0"/>
        <w:jc w:val="both"/>
        <w:rPr>
          <w:bCs/>
          <w:vanish/>
          <w:sz w:val="24"/>
          <w:szCs w:val="24"/>
        </w:rPr>
      </w:pPr>
    </w:p>
    <w:p w:rsidR="00060C58" w:rsidRPr="00D0171E" w:rsidRDefault="00060C58" w:rsidP="00F34921">
      <w:pPr>
        <w:pStyle w:val="af3"/>
        <w:numPr>
          <w:ilvl w:val="1"/>
          <w:numId w:val="75"/>
        </w:numPr>
        <w:shd w:val="clear" w:color="auto" w:fill="FFFFFF"/>
        <w:tabs>
          <w:tab w:val="num" w:pos="1260"/>
          <w:tab w:val="left" w:pos="1700"/>
        </w:tabs>
        <w:suppressAutoHyphens/>
        <w:ind w:right="-39"/>
        <w:contextualSpacing w:val="0"/>
        <w:jc w:val="both"/>
        <w:rPr>
          <w:bCs/>
          <w:vanish/>
          <w:sz w:val="24"/>
          <w:szCs w:val="24"/>
        </w:rPr>
      </w:pPr>
    </w:p>
    <w:p w:rsidR="00060C58" w:rsidRPr="00D0171E" w:rsidRDefault="00060C58" w:rsidP="00F34921">
      <w:pPr>
        <w:pStyle w:val="af3"/>
        <w:numPr>
          <w:ilvl w:val="2"/>
          <w:numId w:val="75"/>
        </w:numPr>
        <w:shd w:val="clear" w:color="auto" w:fill="FFFFFF"/>
        <w:tabs>
          <w:tab w:val="left" w:pos="1700"/>
        </w:tabs>
        <w:suppressAutoHyphens/>
        <w:ind w:right="-39"/>
        <w:contextualSpacing w:val="0"/>
        <w:jc w:val="both"/>
        <w:rPr>
          <w:bCs/>
          <w:vanish/>
          <w:sz w:val="24"/>
          <w:szCs w:val="24"/>
        </w:rPr>
      </w:pPr>
    </w:p>
    <w:p w:rsidR="00060C58" w:rsidRPr="00D0171E" w:rsidRDefault="00060C58" w:rsidP="00F34921">
      <w:pPr>
        <w:numPr>
          <w:ilvl w:val="2"/>
          <w:numId w:val="75"/>
        </w:numPr>
        <w:shd w:val="clear" w:color="auto" w:fill="FFFFFF"/>
        <w:tabs>
          <w:tab w:val="left" w:pos="1418"/>
        </w:tabs>
        <w:suppressAutoHyphens/>
        <w:ind w:left="0" w:right="-39" w:firstLine="550"/>
        <w:jc w:val="both"/>
        <w:rPr>
          <w:bCs/>
          <w:sz w:val="24"/>
          <w:szCs w:val="24"/>
        </w:rPr>
      </w:pPr>
      <w:r w:rsidRPr="00D0171E">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rsidR="00060C58" w:rsidRPr="00D0171E" w:rsidRDefault="00060C58" w:rsidP="00F34921">
      <w:pPr>
        <w:numPr>
          <w:ilvl w:val="2"/>
          <w:numId w:val="75"/>
        </w:numPr>
        <w:shd w:val="clear" w:color="auto" w:fill="FFFFFF"/>
        <w:tabs>
          <w:tab w:val="num" w:pos="1210"/>
          <w:tab w:val="left" w:pos="1418"/>
        </w:tabs>
        <w:suppressAutoHyphens/>
        <w:ind w:left="0" w:right="-39" w:firstLine="550"/>
        <w:jc w:val="both"/>
        <w:rPr>
          <w:sz w:val="24"/>
          <w:szCs w:val="24"/>
        </w:rPr>
      </w:pPr>
      <w:r w:rsidRPr="00D0171E">
        <w:rPr>
          <w:sz w:val="24"/>
          <w:szCs w:val="24"/>
        </w:rPr>
        <w:t>Опубликованное в соответствии с п.2. Извещени</w:t>
      </w:r>
      <w:r w:rsidRPr="00D0171E">
        <w:rPr>
          <w:sz w:val="24"/>
          <w:szCs w:val="24"/>
          <w:shd w:val="clear" w:color="auto" w:fill="FFFFFF"/>
        </w:rPr>
        <w:t>я</w:t>
      </w:r>
      <w:r w:rsidRPr="00D0171E">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0171E">
        <w:rPr>
          <w:bCs/>
          <w:sz w:val="24"/>
          <w:szCs w:val="24"/>
        </w:rPr>
        <w:t xml:space="preserve">приглашением делать оферты и </w:t>
      </w:r>
      <w:r w:rsidRPr="00D0171E">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rsidR="00060C58" w:rsidRPr="00D0171E" w:rsidRDefault="00060C58" w:rsidP="00F34921">
      <w:pPr>
        <w:numPr>
          <w:ilvl w:val="2"/>
          <w:numId w:val="75"/>
        </w:numPr>
        <w:shd w:val="clear" w:color="auto" w:fill="FFFFFF"/>
        <w:tabs>
          <w:tab w:val="num" w:pos="1210"/>
          <w:tab w:val="left" w:pos="1418"/>
        </w:tabs>
        <w:suppressAutoHyphens/>
        <w:ind w:left="0" w:right="-39" w:firstLine="550"/>
        <w:jc w:val="both"/>
        <w:rPr>
          <w:bCs/>
          <w:sz w:val="24"/>
          <w:szCs w:val="24"/>
        </w:rPr>
      </w:pPr>
      <w:r w:rsidRPr="00D0171E">
        <w:rPr>
          <w:sz w:val="24"/>
          <w:szCs w:val="24"/>
        </w:rPr>
        <w:t xml:space="preserve">Заявка Участника запроса предложений имеет правовой статус оферты и будет рассматриваться Организатором </w:t>
      </w:r>
      <w:r w:rsidRPr="00D0171E">
        <w:rPr>
          <w:bCs/>
          <w:sz w:val="24"/>
          <w:szCs w:val="24"/>
        </w:rPr>
        <w:t>запроса предложений</w:t>
      </w:r>
      <w:r w:rsidRPr="00D0171E">
        <w:rPr>
          <w:sz w:val="24"/>
          <w:szCs w:val="24"/>
        </w:rPr>
        <w:t xml:space="preserve"> в соо</w:t>
      </w:r>
      <w:r w:rsidRPr="00D0171E">
        <w:rPr>
          <w:bCs/>
          <w:sz w:val="24"/>
          <w:szCs w:val="24"/>
        </w:rPr>
        <w:t>тветствии с этим.</w:t>
      </w:r>
    </w:p>
    <w:p w:rsidR="00060C58" w:rsidRPr="00D0171E" w:rsidRDefault="00060C58" w:rsidP="00F34921">
      <w:pPr>
        <w:numPr>
          <w:ilvl w:val="2"/>
          <w:numId w:val="75"/>
        </w:numPr>
        <w:shd w:val="clear" w:color="auto" w:fill="FFFFFF"/>
        <w:tabs>
          <w:tab w:val="num" w:pos="1210"/>
          <w:tab w:val="left" w:pos="1418"/>
        </w:tabs>
        <w:suppressAutoHyphens/>
        <w:ind w:left="0" w:right="-39" w:firstLine="550"/>
        <w:jc w:val="both"/>
        <w:rPr>
          <w:bCs/>
          <w:sz w:val="24"/>
          <w:szCs w:val="24"/>
        </w:rPr>
      </w:pPr>
      <w:r w:rsidRPr="00D0171E">
        <w:rPr>
          <w:sz w:val="24"/>
          <w:szCs w:val="24"/>
        </w:rPr>
        <w:t>Заключенный по результатам запроса предложений Договор фиксирует все достигн</w:t>
      </w:r>
      <w:r w:rsidRPr="00D0171E">
        <w:rPr>
          <w:bCs/>
          <w:sz w:val="24"/>
          <w:szCs w:val="24"/>
        </w:rPr>
        <w:t>утые сторонами Договоренности.</w:t>
      </w:r>
    </w:p>
    <w:p w:rsidR="00060C58" w:rsidRPr="00D0171E" w:rsidRDefault="00060C58" w:rsidP="00F34921">
      <w:pPr>
        <w:numPr>
          <w:ilvl w:val="2"/>
          <w:numId w:val="75"/>
        </w:numPr>
        <w:shd w:val="clear" w:color="auto" w:fill="FFFFFF"/>
        <w:tabs>
          <w:tab w:val="num" w:pos="1210"/>
          <w:tab w:val="left" w:pos="1418"/>
        </w:tabs>
        <w:suppressAutoHyphens/>
        <w:ind w:left="0" w:right="-39" w:firstLine="550"/>
        <w:jc w:val="both"/>
        <w:rPr>
          <w:sz w:val="24"/>
          <w:szCs w:val="24"/>
        </w:rPr>
      </w:pPr>
      <w:r w:rsidRPr="00D0171E">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rsidR="00060C58" w:rsidRPr="00D0171E" w:rsidRDefault="00060C58" w:rsidP="00F34921">
      <w:pPr>
        <w:numPr>
          <w:ilvl w:val="2"/>
          <w:numId w:val="75"/>
        </w:numPr>
        <w:shd w:val="clear" w:color="auto" w:fill="FFFFFF"/>
        <w:tabs>
          <w:tab w:val="left" w:pos="1210"/>
          <w:tab w:val="left" w:pos="1418"/>
        </w:tabs>
        <w:suppressAutoHyphens/>
        <w:ind w:left="0" w:right="-39" w:firstLine="550"/>
        <w:jc w:val="both"/>
        <w:rPr>
          <w:sz w:val="24"/>
          <w:szCs w:val="24"/>
        </w:rPr>
      </w:pPr>
      <w:r w:rsidRPr="00D0171E">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lastRenderedPageBreak/>
        <w:t>Участники запроса предложений должны подать Заявки в электронном виде на ЭТП.</w:t>
      </w:r>
    </w:p>
    <w:p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rsidR="00060C58" w:rsidRPr="00D0171E" w:rsidRDefault="00060C58" w:rsidP="00060C58">
      <w:pPr>
        <w:shd w:val="clear" w:color="auto" w:fill="FFFFFF"/>
        <w:tabs>
          <w:tab w:val="left" w:pos="1430"/>
        </w:tabs>
        <w:suppressAutoHyphens/>
        <w:ind w:left="660" w:right="-39"/>
        <w:jc w:val="both"/>
        <w:rPr>
          <w:sz w:val="24"/>
          <w:szCs w:val="24"/>
        </w:rPr>
      </w:pPr>
    </w:p>
    <w:p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w:t>
      </w:r>
      <w:bookmarkEnd w:id="47"/>
    </w:p>
    <w:p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w:t>
      </w:r>
      <w:r w:rsidRPr="00D0171E">
        <w:rPr>
          <w:sz w:val="24"/>
          <w:szCs w:val="24"/>
        </w:rPr>
        <w:lastRenderedPageBreak/>
        <w:t xml:space="preserve">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w:t>
      </w:r>
      <w:proofErr w:type="spellStart"/>
      <w:r w:rsidRPr="00D0171E">
        <w:rPr>
          <w:sz w:val="24"/>
          <w:szCs w:val="24"/>
        </w:rPr>
        <w:t>аффилированности</w:t>
      </w:r>
      <w:proofErr w:type="spellEnd"/>
      <w:r w:rsidRPr="00D0171E">
        <w:rPr>
          <w:sz w:val="24"/>
          <w:szCs w:val="24"/>
        </w:rPr>
        <w:t xml:space="preserve">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 и пересматривает принятые решения без учета гол</w:t>
      </w:r>
      <w:r w:rsidR="0072249A">
        <w:rPr>
          <w:sz w:val="24"/>
          <w:szCs w:val="24"/>
        </w:rPr>
        <w:t>оса/мнения аффилированного лица.</w:t>
      </w:r>
    </w:p>
    <w:p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060C58" w:rsidRPr="00D0171E" w:rsidRDefault="00060C58" w:rsidP="00060C58">
      <w:pPr>
        <w:shd w:val="clear" w:color="auto" w:fill="FFFFFF"/>
        <w:tabs>
          <w:tab w:val="left" w:pos="1430"/>
        </w:tabs>
        <w:suppressAutoHyphens/>
        <w:ind w:left="709" w:right="-39"/>
        <w:jc w:val="both"/>
        <w:rPr>
          <w:sz w:val="24"/>
          <w:szCs w:val="24"/>
        </w:rPr>
      </w:pPr>
    </w:p>
    <w:p w:rsidR="00060C58" w:rsidRPr="00FD4531" w:rsidRDefault="00060C58" w:rsidP="00F34921">
      <w:pPr>
        <w:pStyle w:val="af3"/>
        <w:numPr>
          <w:ilvl w:val="0"/>
          <w:numId w:val="79"/>
        </w:numPr>
        <w:tabs>
          <w:tab w:val="num" w:pos="993"/>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rsidR="00060C58" w:rsidRPr="00D0171E" w:rsidRDefault="00AC7177" w:rsidP="00060C58">
      <w:pPr>
        <w:tabs>
          <w:tab w:val="num" w:pos="993"/>
          <w:tab w:val="left" w:pos="1210"/>
        </w:tabs>
        <w:ind w:right="-39"/>
      </w:pPr>
      <w:r>
        <w:t xml:space="preserve"> </w:t>
      </w:r>
    </w:p>
    <w:p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lastRenderedPageBreak/>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w:t>
      </w:r>
      <w:proofErr w:type="spellStart"/>
      <w:r w:rsidRPr="00D0171E">
        <w:rPr>
          <w:bCs/>
          <w:sz w:val="24"/>
          <w:szCs w:val="24"/>
        </w:rPr>
        <w:t>аффилированности</w:t>
      </w:r>
      <w:proofErr w:type="spellEnd"/>
      <w:r w:rsidRPr="00D0171E">
        <w:rPr>
          <w:bCs/>
          <w:sz w:val="24"/>
          <w:szCs w:val="24"/>
        </w:rPr>
        <w:t xml:space="preserve">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rsidR="003E64DC" w:rsidRPr="0087118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 xml:space="preserve">Справку, подтверждающую наличие у Участника соответствующих собственных либо привлеченных материально-технических ресурсов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D55AB9">
        <w:rPr>
          <w:bCs/>
          <w:i/>
          <w:snapToGrid w:val="0"/>
          <w:color w:val="000000" w:themeColor="text1"/>
          <w:sz w:val="24"/>
          <w:szCs w:val="24"/>
        </w:rPr>
        <w:t>9</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lastRenderedPageBreak/>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Организатора закупки. </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rsidR="004463C2" w:rsidRPr="00D0171E" w:rsidRDefault="004463C2" w:rsidP="004463C2">
      <w:pPr>
        <w:widowControl w:val="0"/>
        <w:tabs>
          <w:tab w:val="left" w:pos="1700"/>
        </w:tabs>
        <w:suppressAutoHyphens/>
        <w:overflowPunct w:val="0"/>
        <w:autoSpaceDE w:val="0"/>
        <w:ind w:left="709" w:right="-39"/>
        <w:jc w:val="both"/>
        <w:rPr>
          <w:bCs/>
        </w:rPr>
      </w:pP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 xml:space="preserve">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171E">
        <w:rPr>
          <w:bCs/>
          <w:sz w:val="24"/>
        </w:rPr>
        <w:t>апостилированный</w:t>
      </w:r>
      <w:proofErr w:type="spellEnd"/>
      <w:r w:rsidRPr="00D0171E">
        <w:rPr>
          <w:bCs/>
          <w:sz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lastRenderedPageBreak/>
        <w:t xml:space="preserve">3.3.6. Начальная (максимальная) цена Договора </w:t>
      </w:r>
      <w:bookmarkEnd w:id="92"/>
    </w:p>
    <w:p w:rsidR="00B9175E" w:rsidRPr="00B9175E" w:rsidRDefault="00FD4531" w:rsidP="00B9175E">
      <w:pPr>
        <w:pStyle w:val="Times12"/>
        <w:numPr>
          <w:ilvl w:val="0"/>
          <w:numId w:val="145"/>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ind w:left="0" w:firstLine="284"/>
        <w:rPr>
          <w:bCs/>
        </w:rPr>
      </w:pPr>
      <w:r w:rsidRPr="00E32972">
        <w:rPr>
          <w:b/>
          <w:bCs/>
        </w:rPr>
        <w:t>Начальная (максимальная) цена Договора</w:t>
      </w:r>
      <w:r w:rsidRPr="00E32972">
        <w:rPr>
          <w:bCs/>
        </w:rPr>
        <w:t xml:space="preserve"> составляет </w:t>
      </w:r>
      <w:r w:rsidR="00EE5653" w:rsidRPr="00EE5653">
        <w:rPr>
          <w:b/>
        </w:rPr>
        <w:t>2</w:t>
      </w:r>
      <w:r w:rsidR="002F416C">
        <w:rPr>
          <w:b/>
        </w:rPr>
        <w:t>66</w:t>
      </w:r>
      <w:r w:rsidR="00EE5653" w:rsidRPr="00EE5653">
        <w:rPr>
          <w:b/>
        </w:rPr>
        <w:t xml:space="preserve"> </w:t>
      </w:r>
      <w:r w:rsidR="002F416C">
        <w:rPr>
          <w:b/>
        </w:rPr>
        <w:t>00</w:t>
      </w:r>
      <w:r w:rsidR="00EE5653" w:rsidRPr="00EE5653">
        <w:rPr>
          <w:b/>
        </w:rPr>
        <w:t xml:space="preserve">0 (Двести </w:t>
      </w:r>
      <w:r w:rsidR="002F416C">
        <w:rPr>
          <w:b/>
        </w:rPr>
        <w:t>шестьдесят шесть</w:t>
      </w:r>
      <w:r w:rsidR="00EE5653" w:rsidRPr="00EE5653">
        <w:rPr>
          <w:b/>
        </w:rPr>
        <w:t xml:space="preserve"> тысяч) рублей 00 копеек</w:t>
      </w:r>
      <w:r w:rsidR="00B9175E">
        <w:rPr>
          <w:b/>
        </w:rPr>
        <w:t>,</w:t>
      </w:r>
      <w:r w:rsidRPr="00E32972">
        <w:rPr>
          <w:bCs/>
        </w:rPr>
        <w:t xml:space="preserve"> </w:t>
      </w:r>
      <w:r w:rsidR="00947F4D">
        <w:rPr>
          <w:bCs/>
        </w:rPr>
        <w:t>налогом</w:t>
      </w:r>
      <w:r w:rsidR="00B9175E" w:rsidRPr="00B9175E">
        <w:t xml:space="preserve"> НДС</w:t>
      </w:r>
      <w:r w:rsidR="00947F4D">
        <w:t xml:space="preserve"> не облагается.</w:t>
      </w:r>
    </w:p>
    <w:p w:rsidR="00FD4531" w:rsidRPr="00E32972" w:rsidRDefault="00FD4531" w:rsidP="00F34921">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E32972">
        <w:rPr>
          <w:sz w:val="24"/>
          <w:szCs w:val="24"/>
        </w:rPr>
        <w:t xml:space="preserve">Начальная (максимальная) цена Договора означает максимальную сумму денежных средств, планируемых к привлечению </w:t>
      </w:r>
      <w:r w:rsidRPr="00A7614C">
        <w:rPr>
          <w:sz w:val="24"/>
          <w:szCs w:val="24"/>
        </w:rPr>
        <w:t xml:space="preserve">на закупку </w:t>
      </w:r>
      <w:r w:rsidR="00A7614C" w:rsidRPr="00A7614C">
        <w:rPr>
          <w:sz w:val="24"/>
          <w:szCs w:val="24"/>
        </w:rPr>
        <w:t>услуг</w:t>
      </w:r>
      <w:r w:rsidRPr="00E32972">
        <w:rPr>
          <w:sz w:val="24"/>
          <w:szCs w:val="24"/>
        </w:rPr>
        <w:t xml:space="preserve"> (сумму затрат) в течение определённого условиями закупки периода действия договора, являющегося результатом закупочной процедуры.</w:t>
      </w:r>
    </w:p>
    <w:p w:rsidR="00FF01C8" w:rsidRPr="00FD4531" w:rsidRDefault="00FF01C8" w:rsidP="00FD4531">
      <w:pPr>
        <w:jc w:val="both"/>
        <w:rPr>
          <w:sz w:val="24"/>
          <w:szCs w:val="24"/>
        </w:rPr>
      </w:pPr>
      <w:r w:rsidRPr="00FF01C8">
        <w:rPr>
          <w:bCs/>
          <w:color w:val="0000FF"/>
          <w:sz w:val="24"/>
          <w:szCs w:val="24"/>
        </w:rPr>
        <w:t>Коммерческая оценка предложений будет производиться по общей сумме единичных расценок, указанных в Заявке Участника.</w:t>
      </w:r>
      <w:r w:rsidRPr="00FF01C8">
        <w:rPr>
          <w:bCs/>
          <w:sz w:val="24"/>
          <w:szCs w:val="24"/>
        </w:rPr>
        <w:t xml:space="preserve"> </w:t>
      </w:r>
      <w:r w:rsidRPr="00FF01C8">
        <w:rPr>
          <w:bCs/>
          <w:color w:val="FF0000"/>
          <w:sz w:val="24"/>
          <w:szCs w:val="24"/>
          <w:highlight w:val="yellow"/>
        </w:rPr>
        <w:t>Начальная (максимальная) цена Договора (цена лота) является фиксированной и не подлежит изменению по результатам закупочной процедуры.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r w:rsidR="00D33975">
        <w:rPr>
          <w:bCs/>
          <w:color w:val="FF0000"/>
          <w:sz w:val="24"/>
          <w:szCs w:val="24"/>
        </w:rPr>
        <w:t>.</w:t>
      </w:r>
    </w:p>
    <w:p w:rsidR="009E6F29" w:rsidRPr="00D0171E" w:rsidRDefault="009E6F29" w:rsidP="00F34921">
      <w:pPr>
        <w:widowControl w:val="0"/>
        <w:numPr>
          <w:ilvl w:val="3"/>
          <w:numId w:val="89"/>
        </w:numPr>
        <w:shd w:val="clear" w:color="auto" w:fill="FFFFFF"/>
        <w:tabs>
          <w:tab w:val="left" w:pos="1560"/>
          <w:tab w:val="left" w:pos="1843"/>
        </w:tabs>
        <w:suppressAutoHyphens/>
        <w:autoSpaceDE w:val="0"/>
        <w:ind w:left="0" w:right="-39"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rsidR="00FD4531" w:rsidRPr="00CF4EBA"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3A1605">
        <w:rPr>
          <w:bCs/>
          <w:sz w:val="24"/>
        </w:rPr>
        <w:t xml:space="preserve">Участвовать в процедуре Запроса предложений может любое юридическое, </w:t>
      </w:r>
      <w:r w:rsidRPr="003A1605">
        <w:rPr>
          <w:bCs/>
          <w:color w:val="000000"/>
          <w:sz w:val="24"/>
        </w:rPr>
        <w:t>физическое</w:t>
      </w:r>
      <w:r w:rsidRPr="003A1605">
        <w:rPr>
          <w:bCs/>
          <w:sz w:val="24"/>
        </w:rPr>
        <w:t xml:space="preserve"> лицо (в т. ч. индивидуальный предприниматель)</w:t>
      </w:r>
      <w:r w:rsidR="00EE5653" w:rsidRPr="00EE5653">
        <w:rPr>
          <w:i/>
          <w:iCs/>
          <w:sz w:val="24"/>
          <w:szCs w:val="24"/>
          <w:highlight w:val="yellow"/>
        </w:rPr>
        <w:t xml:space="preserve"> за исключением юридического лица, </w:t>
      </w:r>
      <w:proofErr w:type="gramStart"/>
      <w:r w:rsidR="00EE5653" w:rsidRPr="00EE5653">
        <w:rPr>
          <w:i/>
          <w:iCs/>
          <w:sz w:val="24"/>
          <w:szCs w:val="24"/>
          <w:highlight w:val="yellow"/>
        </w:rPr>
        <w:t>физического лица</w:t>
      </w:r>
      <w:proofErr w:type="gramEnd"/>
      <w:r w:rsidR="00EE5653" w:rsidRPr="00EE5653">
        <w:rPr>
          <w:i/>
          <w:iCs/>
          <w:sz w:val="24"/>
          <w:szCs w:val="24"/>
          <w:highlight w:val="yellow"/>
        </w:rPr>
        <w:t xml:space="preserve">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3A1605">
        <w:rPr>
          <w:bCs/>
          <w:sz w:val="24"/>
        </w:rPr>
        <w:t xml:space="preserve">. </w:t>
      </w:r>
      <w:r w:rsidRPr="003A1605">
        <w:rPr>
          <w:sz w:val="24"/>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97"/>
    </w:p>
    <w:p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rsidR="009E6F29" w:rsidRPr="00D0171E"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w:t>
      </w:r>
      <w:r w:rsidR="0087118F">
        <w:rPr>
          <w:bCs/>
          <w:i/>
          <w:color w:val="000000" w:themeColor="text1"/>
          <w:sz w:val="24"/>
          <w:szCs w:val="24"/>
        </w:rPr>
        <w:lastRenderedPageBreak/>
        <w:t>подаче оферты</w:t>
      </w:r>
      <w:r w:rsidR="007A0027" w:rsidRPr="003E64DC">
        <w:rPr>
          <w:bCs/>
          <w:color w:val="000000" w:themeColor="text1"/>
          <w:sz w:val="24"/>
          <w:szCs w:val="24"/>
        </w:rPr>
        <w:t>)</w:t>
      </w:r>
      <w:r w:rsidR="007A0027">
        <w:rPr>
          <w:bCs/>
          <w:color w:val="000000" w:themeColor="text1"/>
          <w:sz w:val="24"/>
          <w:szCs w:val="24"/>
        </w:rPr>
        <w:t>;</w:t>
      </w:r>
    </w:p>
    <w:p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w:t>
      </w:r>
      <w:proofErr w:type="spellStart"/>
      <w:r w:rsidRPr="00D0171E">
        <w:rPr>
          <w:bCs/>
          <w:sz w:val="24"/>
          <w:szCs w:val="24"/>
        </w:rPr>
        <w:t>аффилированности</w:t>
      </w:r>
      <w:proofErr w:type="spellEnd"/>
      <w:r w:rsidRPr="00D0171E">
        <w:rPr>
          <w:bCs/>
          <w:sz w:val="24"/>
          <w:szCs w:val="24"/>
        </w:rPr>
        <w:t xml:space="preserve">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61013C">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DE4864">
        <w:rPr>
          <w:bCs/>
          <w:color w:val="0000FF"/>
          <w:sz w:val="24"/>
          <w:szCs w:val="22"/>
        </w:rPr>
        <w:t>В</w:t>
      </w:r>
      <w:proofErr w:type="gramEnd"/>
      <w:r w:rsidRPr="00DE4864">
        <w:rPr>
          <w:bCs/>
          <w:color w:val="0000FF"/>
          <w:sz w:val="24"/>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DE4864">
        <w:rPr>
          <w:bCs/>
          <w:color w:val="0000FF"/>
          <w:sz w:val="24"/>
          <w:szCs w:val="22"/>
        </w:rPr>
        <w:t>апостилированный</w:t>
      </w:r>
      <w:proofErr w:type="spellEnd"/>
      <w:r w:rsidRPr="00DE4864">
        <w:rPr>
          <w:bCs/>
          <w:color w:val="0000FF"/>
          <w:sz w:val="24"/>
          <w:szCs w:val="22"/>
        </w:rPr>
        <w:t xml:space="preserve"> перевод такого документа).</w:t>
      </w:r>
    </w:p>
    <w:p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rsidR="00DE4864" w:rsidRPr="00DE4864" w:rsidRDefault="00DE4864" w:rsidP="00DE4864">
      <w:pPr>
        <w:widowControl w:val="0"/>
        <w:suppressAutoHyphens/>
        <w:ind w:left="567"/>
        <w:jc w:val="both"/>
        <w:rPr>
          <w:bCs/>
          <w:color w:val="0000FF"/>
          <w:sz w:val="24"/>
          <w:szCs w:val="24"/>
        </w:rPr>
      </w:pPr>
    </w:p>
    <w:p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w:t>
      </w:r>
      <w:r w:rsidR="00BB739F" w:rsidRPr="00DE4864">
        <w:rPr>
          <w:bCs/>
          <w:color w:val="0000FF"/>
          <w:sz w:val="24"/>
          <w:szCs w:val="24"/>
        </w:rPr>
        <w:lastRenderedPageBreak/>
        <w:t xml:space="preserve">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rsidR="00166C20"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00" w:themeColor="text1"/>
          <w:sz w:val="24"/>
          <w:szCs w:val="24"/>
        </w:rPr>
      </w:pPr>
      <w:r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 xml:space="preserve">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w:t>
      </w:r>
      <w:proofErr w:type="spellStart"/>
      <w:r w:rsidRPr="00D0171E">
        <w:rPr>
          <w:sz w:val="24"/>
        </w:rPr>
        <w:t>апостилированы</w:t>
      </w:r>
      <w:proofErr w:type="spellEnd"/>
      <w:r w:rsidRPr="00D0171E">
        <w:rPr>
          <w:sz w:val="24"/>
        </w:rPr>
        <w:t>, в противном случае Закупочная комиссия вправе не рассматривать документы Участника.</w:t>
      </w:r>
    </w:p>
    <w:p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rsidR="00D5333F" w:rsidRPr="003A1605" w:rsidRDefault="00D5333F" w:rsidP="00F34921">
      <w:pPr>
        <w:pStyle w:val="affffe"/>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256D95" w:rsidRPr="00256D95">
        <w:rPr>
          <w:bCs/>
          <w:color w:val="FF0000"/>
          <w:sz w:val="24"/>
        </w:rPr>
        <w:t>06</w:t>
      </w:r>
      <w:r w:rsidR="00C45BAC">
        <w:rPr>
          <w:bCs/>
          <w:color w:val="FF0000"/>
          <w:sz w:val="24"/>
        </w:rPr>
        <w:t>.</w:t>
      </w:r>
      <w:r w:rsidR="000944CB">
        <w:rPr>
          <w:bCs/>
          <w:color w:val="FF0000"/>
          <w:sz w:val="24"/>
        </w:rPr>
        <w:t>02</w:t>
      </w:r>
      <w:r w:rsidR="00C45BAC">
        <w:rPr>
          <w:bCs/>
          <w:color w:val="FF0000"/>
          <w:sz w:val="24"/>
        </w:rPr>
        <w:t>.</w:t>
      </w:r>
      <w:r w:rsidRPr="001B7202">
        <w:rPr>
          <w:bCs/>
          <w:color w:val="FF0000"/>
          <w:sz w:val="24"/>
        </w:rPr>
        <w:t>202</w:t>
      </w:r>
      <w:r w:rsidR="002F416C">
        <w:rPr>
          <w:bCs/>
          <w:color w:val="FF0000"/>
          <w:sz w:val="24"/>
        </w:rPr>
        <w:t>4</w:t>
      </w:r>
      <w:r w:rsidRPr="001B7202">
        <w:rPr>
          <w:bCs/>
          <w:color w:val="FF0000"/>
          <w:sz w:val="24"/>
        </w:rPr>
        <w:t xml:space="preserve"> 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256D95">
        <w:rPr>
          <w:bCs/>
          <w:color w:val="000000" w:themeColor="text1"/>
          <w:sz w:val="24"/>
          <w:szCs w:val="24"/>
        </w:rPr>
        <w:t xml:space="preserve"> </w:t>
      </w:r>
      <w:r w:rsidR="00256D95" w:rsidRPr="00256D95">
        <w:rPr>
          <w:bCs/>
          <w:color w:val="FF0000"/>
          <w:sz w:val="24"/>
          <w:szCs w:val="24"/>
        </w:rPr>
        <w:t>13</w:t>
      </w:r>
      <w:r w:rsidR="00C45BAC">
        <w:rPr>
          <w:bCs/>
          <w:color w:val="FF0000"/>
          <w:sz w:val="24"/>
          <w:szCs w:val="24"/>
        </w:rPr>
        <w:t>.</w:t>
      </w:r>
      <w:r w:rsidR="000944CB">
        <w:rPr>
          <w:bCs/>
          <w:color w:val="FF0000"/>
          <w:sz w:val="24"/>
          <w:szCs w:val="24"/>
        </w:rPr>
        <w:t>02</w:t>
      </w:r>
      <w:r w:rsidR="003A1605" w:rsidRPr="003A1605">
        <w:rPr>
          <w:bCs/>
          <w:color w:val="FF0000"/>
          <w:sz w:val="24"/>
          <w:szCs w:val="24"/>
        </w:rPr>
        <w:t>.202</w:t>
      </w:r>
      <w:r w:rsidR="002F416C">
        <w:rPr>
          <w:bCs/>
          <w:color w:val="FF0000"/>
          <w:sz w:val="24"/>
          <w:szCs w:val="24"/>
        </w:rPr>
        <w:t>4</w:t>
      </w:r>
      <w:r w:rsidR="003A1605" w:rsidRPr="003A1605">
        <w:rPr>
          <w:bCs/>
          <w:color w:val="FF0000"/>
          <w:sz w:val="24"/>
          <w:szCs w:val="24"/>
        </w:rPr>
        <w:t xml:space="preserve"> года, время - до </w:t>
      </w:r>
      <w:r w:rsidR="003A1605" w:rsidRPr="00C45BAC">
        <w:rPr>
          <w:bCs/>
          <w:color w:val="FF0000"/>
          <w:sz w:val="24"/>
          <w:szCs w:val="24"/>
        </w:rPr>
        <w:t>1</w:t>
      </w:r>
      <w:r w:rsidR="00256D95">
        <w:rPr>
          <w:bCs/>
          <w:color w:val="FF0000"/>
          <w:sz w:val="24"/>
          <w:szCs w:val="24"/>
        </w:rPr>
        <w:t>0</w:t>
      </w:r>
      <w:r w:rsidR="003A1605" w:rsidRPr="00C45BAC">
        <w:rPr>
          <w:bCs/>
          <w:color w:val="FF0000"/>
          <w:sz w:val="24"/>
          <w:szCs w:val="24"/>
        </w:rPr>
        <w:t>:00</w:t>
      </w:r>
      <w:r w:rsidR="003A1605" w:rsidRPr="003A1605">
        <w:rPr>
          <w:bCs/>
          <w:color w:val="FF0000"/>
          <w:sz w:val="24"/>
          <w:szCs w:val="24"/>
        </w:rPr>
        <w:t xml:space="preserve"> часов [время московское].</w:t>
      </w:r>
    </w:p>
    <w:p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7" w:name="_Toc343613542"/>
      <w:r w:rsidRPr="00D0171E">
        <w:rPr>
          <w:rFonts w:eastAsia="Times New Roman"/>
          <w:bCs w:val="0"/>
          <w:sz w:val="24"/>
          <w:szCs w:val="24"/>
          <w:lang w:eastAsia="ru-RU"/>
        </w:rPr>
        <w:t>3.3.9. Внесение изменений в Документацию по запросу предложений.</w:t>
      </w:r>
      <w:bookmarkEnd w:id="107"/>
    </w:p>
    <w:p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3"/>
      <w:r w:rsidRPr="00D0171E">
        <w:rPr>
          <w:rFonts w:eastAsia="Times New Roman"/>
          <w:bCs w:val="0"/>
          <w:sz w:val="24"/>
          <w:szCs w:val="24"/>
          <w:lang w:eastAsia="ru-RU"/>
        </w:rPr>
        <w:t>3.3.10. Продление срока окончания приема Заявок</w:t>
      </w:r>
      <w:bookmarkEnd w:id="108"/>
    </w:p>
    <w:p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09" w:name="_Ref305973214"/>
      <w:bookmarkStart w:id="110" w:name="_Toc343613545"/>
      <w:r>
        <w:rPr>
          <w:rFonts w:ascii="Times New Roman" w:hAnsi="Times New Roman"/>
          <w:bCs w:val="0"/>
          <w:i w:val="0"/>
          <w:iCs w:val="0"/>
          <w:sz w:val="24"/>
          <w:szCs w:val="24"/>
          <w:lang w:val="ru-RU" w:eastAsia="ru-RU"/>
        </w:rPr>
        <w:lastRenderedPageBreak/>
        <w:t xml:space="preserve">3.4. </w:t>
      </w:r>
      <w:r w:rsidR="00113559" w:rsidRPr="00D0171E">
        <w:rPr>
          <w:rFonts w:ascii="Times New Roman" w:hAnsi="Times New Roman"/>
          <w:bCs w:val="0"/>
          <w:i w:val="0"/>
          <w:iCs w:val="0"/>
          <w:sz w:val="24"/>
          <w:szCs w:val="24"/>
          <w:lang w:val="ru-RU" w:eastAsia="ru-RU"/>
        </w:rPr>
        <w:t>Подача Заявок и их прием</w:t>
      </w:r>
      <w:bookmarkEnd w:id="109"/>
      <w:bookmarkEnd w:id="110"/>
    </w:p>
    <w:p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1" w:name="_Toc343613546"/>
      <w:r w:rsidRPr="00D0171E">
        <w:rPr>
          <w:rFonts w:eastAsia="Times New Roman"/>
          <w:bCs w:val="0"/>
          <w:sz w:val="24"/>
          <w:szCs w:val="24"/>
          <w:lang w:eastAsia="ru-RU"/>
        </w:rPr>
        <w:t>3.4.1. Подача Заявок через ЭТП</w:t>
      </w:r>
      <w:bookmarkEnd w:id="111"/>
    </w:p>
    <w:p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rsidR="00113559" w:rsidRPr="00D0171E"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256D95" w:rsidRPr="00256D95">
        <w:rPr>
          <w:color w:val="FF0000"/>
          <w:sz w:val="24"/>
          <w:szCs w:val="24"/>
        </w:rPr>
        <w:t>06</w:t>
      </w:r>
      <w:r w:rsidR="001B7202" w:rsidRPr="00256D95">
        <w:rPr>
          <w:bCs/>
          <w:color w:val="FF0000"/>
          <w:sz w:val="24"/>
          <w:szCs w:val="24"/>
        </w:rPr>
        <w:t>.</w:t>
      </w:r>
      <w:r w:rsidR="000944CB" w:rsidRPr="00256D95">
        <w:rPr>
          <w:bCs/>
          <w:color w:val="FF0000"/>
          <w:sz w:val="24"/>
          <w:szCs w:val="24"/>
        </w:rPr>
        <w:t>02</w:t>
      </w:r>
      <w:r w:rsidR="001B7202" w:rsidRPr="00256D95">
        <w:rPr>
          <w:bCs/>
          <w:color w:val="FF0000"/>
          <w:sz w:val="24"/>
          <w:szCs w:val="24"/>
        </w:rPr>
        <w:t>.</w:t>
      </w:r>
      <w:r w:rsidR="00740E7B" w:rsidRPr="00256D95">
        <w:rPr>
          <w:bCs/>
          <w:color w:val="FF0000"/>
          <w:sz w:val="24"/>
          <w:szCs w:val="24"/>
        </w:rPr>
        <w:t>202</w:t>
      </w:r>
      <w:r w:rsidR="002F416C" w:rsidRPr="00256D95">
        <w:rPr>
          <w:bCs/>
          <w:color w:val="FF0000"/>
          <w:sz w:val="24"/>
          <w:szCs w:val="24"/>
        </w:rPr>
        <w:t>4</w:t>
      </w:r>
      <w:r w:rsidR="00740E7B" w:rsidRPr="00256D95">
        <w:rPr>
          <w:bCs/>
          <w:color w:val="FF0000"/>
          <w:sz w:val="24"/>
          <w:szCs w:val="24"/>
        </w:rPr>
        <w:t xml:space="preserve"> года. </w:t>
      </w:r>
      <w:r w:rsidRPr="00256D95">
        <w:rPr>
          <w:sz w:val="24"/>
          <w:szCs w:val="24"/>
        </w:rPr>
        <w:t>Срок</w:t>
      </w:r>
      <w:r w:rsidRPr="00D0171E">
        <w:rPr>
          <w:sz w:val="24"/>
          <w:szCs w:val="24"/>
        </w:rPr>
        <w:t xml:space="preserve"> окончания подачи заявок </w:t>
      </w:r>
      <w:r w:rsidR="001B7202" w:rsidRPr="00256D95">
        <w:rPr>
          <w:color w:val="FF0000"/>
          <w:sz w:val="24"/>
          <w:szCs w:val="24"/>
          <w:u w:val="single"/>
        </w:rPr>
        <w:t>1</w:t>
      </w:r>
      <w:r w:rsidR="00256D95" w:rsidRPr="00256D95">
        <w:rPr>
          <w:color w:val="FF0000"/>
          <w:sz w:val="24"/>
          <w:szCs w:val="24"/>
          <w:u w:val="single"/>
        </w:rPr>
        <w:t>0</w:t>
      </w:r>
      <w:r w:rsidR="001B7202" w:rsidRPr="00256D95">
        <w:rPr>
          <w:color w:val="FF0000"/>
          <w:sz w:val="24"/>
          <w:szCs w:val="24"/>
          <w:u w:val="single"/>
        </w:rPr>
        <w:t>-00</w:t>
      </w:r>
      <w:r w:rsidRPr="00256D95">
        <w:rPr>
          <w:color w:val="FF0000"/>
          <w:sz w:val="24"/>
          <w:szCs w:val="24"/>
        </w:rPr>
        <w:t xml:space="preserve"> часов (время московское) </w:t>
      </w:r>
      <w:r w:rsidR="00256D95" w:rsidRPr="00256D95">
        <w:rPr>
          <w:color w:val="FF0000"/>
          <w:sz w:val="24"/>
          <w:szCs w:val="24"/>
        </w:rPr>
        <w:t>16</w:t>
      </w:r>
      <w:r w:rsidR="004969BF" w:rsidRPr="00256D95">
        <w:rPr>
          <w:bCs/>
          <w:color w:val="FF0000"/>
          <w:sz w:val="24"/>
          <w:szCs w:val="24"/>
        </w:rPr>
        <w:t>.</w:t>
      </w:r>
      <w:r w:rsidR="000944CB" w:rsidRPr="00256D95">
        <w:rPr>
          <w:bCs/>
          <w:color w:val="FF0000"/>
          <w:sz w:val="24"/>
          <w:szCs w:val="24"/>
        </w:rPr>
        <w:t>02</w:t>
      </w:r>
      <w:r w:rsidR="001B7202" w:rsidRPr="00256D95">
        <w:rPr>
          <w:bCs/>
          <w:color w:val="FF0000"/>
          <w:sz w:val="24"/>
          <w:szCs w:val="24"/>
        </w:rPr>
        <w:t>.</w:t>
      </w:r>
      <w:r w:rsidR="00740E7B" w:rsidRPr="00256D95">
        <w:rPr>
          <w:bCs/>
          <w:color w:val="FF0000"/>
          <w:sz w:val="24"/>
          <w:szCs w:val="24"/>
        </w:rPr>
        <w:t>202</w:t>
      </w:r>
      <w:r w:rsidR="002F416C" w:rsidRPr="00256D95">
        <w:rPr>
          <w:bCs/>
          <w:color w:val="FF0000"/>
          <w:sz w:val="24"/>
          <w:szCs w:val="24"/>
        </w:rPr>
        <w:t>4</w:t>
      </w:r>
      <w:r w:rsidR="00740E7B" w:rsidRPr="00256D95">
        <w:rPr>
          <w:bCs/>
          <w:color w:val="FF0000"/>
          <w:sz w:val="24"/>
          <w:szCs w:val="24"/>
        </w:rPr>
        <w:t xml:space="preserve"> года</w:t>
      </w:r>
      <w:r w:rsidR="00740E7B" w:rsidRPr="00256D95">
        <w:rPr>
          <w:bCs/>
          <w:sz w:val="24"/>
          <w:szCs w:val="24"/>
        </w:rPr>
        <w:t xml:space="preserve">. </w:t>
      </w:r>
      <w:r w:rsidRPr="00256D95">
        <w:rPr>
          <w:bCs/>
          <w:sz w:val="24"/>
          <w:szCs w:val="24"/>
        </w:rPr>
        <w:t>Заявка должна быть подана на электронной торгово</w:t>
      </w:r>
      <w:r w:rsidRPr="00D0171E">
        <w:rPr>
          <w:bCs/>
          <w:sz w:val="24"/>
          <w:szCs w:val="24"/>
        </w:rPr>
        <w:t xml:space="preserve">й площадке </w:t>
      </w:r>
      <w:r w:rsidRPr="00D0171E">
        <w:rPr>
          <w:color w:val="0000FF"/>
          <w:sz w:val="24"/>
          <w:szCs w:val="24"/>
          <w:u w:val="single"/>
          <w:lang w:val="en-US"/>
        </w:rPr>
        <w:t>www</w:t>
      </w:r>
      <w:r w:rsidRPr="00D0171E">
        <w:rPr>
          <w:color w:val="0000FF"/>
          <w:sz w:val="24"/>
          <w:szCs w:val="24"/>
          <w:u w:val="single"/>
        </w:rPr>
        <w:t>.</w:t>
      </w:r>
      <w:proofErr w:type="spellStart"/>
      <w:r w:rsidRPr="00D0171E">
        <w:rPr>
          <w:color w:val="0000FF"/>
          <w:sz w:val="24"/>
          <w:szCs w:val="24"/>
          <w:u w:val="single"/>
          <w:lang w:val="en-US"/>
        </w:rPr>
        <w:t>roseltorg</w:t>
      </w:r>
      <w:proofErr w:type="spellEnd"/>
      <w:r w:rsidRPr="00D0171E">
        <w:rPr>
          <w:color w:val="0000FF"/>
          <w:sz w:val="24"/>
          <w:szCs w:val="24"/>
          <w:u w:val="single"/>
        </w:rPr>
        <w:t>.</w:t>
      </w:r>
      <w:proofErr w:type="spellStart"/>
      <w:r w:rsidRPr="00D0171E">
        <w:rPr>
          <w:color w:val="0000FF"/>
          <w:sz w:val="24"/>
          <w:szCs w:val="24"/>
          <w:u w:val="single"/>
          <w:lang w:val="en-US"/>
        </w:rPr>
        <w:t>ru</w:t>
      </w:r>
      <w:proofErr w:type="spellEnd"/>
      <w:r w:rsidRPr="00D0171E">
        <w:rPr>
          <w:bCs/>
          <w:sz w:val="24"/>
          <w:szCs w:val="24"/>
        </w:rPr>
        <w:t xml:space="preserve"> в соответствии с правилами и регламентами её функционирования в срок </w:t>
      </w:r>
      <w:r w:rsidRPr="00256D95">
        <w:rPr>
          <w:bCs/>
          <w:sz w:val="24"/>
          <w:szCs w:val="24"/>
        </w:rPr>
        <w:t xml:space="preserve">до </w:t>
      </w:r>
      <w:r w:rsidR="001B7202" w:rsidRPr="00256D95">
        <w:rPr>
          <w:bCs/>
          <w:color w:val="FF0000"/>
          <w:sz w:val="24"/>
          <w:szCs w:val="24"/>
          <w:u w:val="single"/>
        </w:rPr>
        <w:t>1</w:t>
      </w:r>
      <w:r w:rsidR="00256D95" w:rsidRPr="00256D95">
        <w:rPr>
          <w:bCs/>
          <w:color w:val="FF0000"/>
          <w:sz w:val="24"/>
          <w:szCs w:val="24"/>
          <w:u w:val="single"/>
        </w:rPr>
        <w:t>0</w:t>
      </w:r>
      <w:r w:rsidR="001B7202" w:rsidRPr="00256D95">
        <w:rPr>
          <w:bCs/>
          <w:color w:val="FF0000"/>
          <w:sz w:val="24"/>
          <w:szCs w:val="24"/>
          <w:u w:val="single"/>
        </w:rPr>
        <w:t>-00</w:t>
      </w:r>
      <w:r w:rsidRPr="00256D95">
        <w:rPr>
          <w:bCs/>
          <w:color w:val="FF0000"/>
          <w:sz w:val="24"/>
          <w:szCs w:val="24"/>
        </w:rPr>
        <w:t xml:space="preserve"> часов (время московское) </w:t>
      </w:r>
      <w:r w:rsidR="00256D95" w:rsidRPr="00256D95">
        <w:rPr>
          <w:bCs/>
          <w:color w:val="FF0000"/>
          <w:sz w:val="24"/>
          <w:szCs w:val="24"/>
        </w:rPr>
        <w:t>16</w:t>
      </w:r>
      <w:r w:rsidR="004969BF" w:rsidRPr="00256D95">
        <w:rPr>
          <w:bCs/>
          <w:color w:val="FF0000"/>
          <w:sz w:val="24"/>
          <w:szCs w:val="24"/>
        </w:rPr>
        <w:t>.</w:t>
      </w:r>
      <w:r w:rsidR="000944CB" w:rsidRPr="00256D95">
        <w:rPr>
          <w:bCs/>
          <w:color w:val="FF0000"/>
          <w:sz w:val="24"/>
          <w:szCs w:val="24"/>
        </w:rPr>
        <w:t>02</w:t>
      </w:r>
      <w:r w:rsidR="001B7202" w:rsidRPr="00256D95">
        <w:rPr>
          <w:bCs/>
          <w:color w:val="FF0000"/>
          <w:sz w:val="24"/>
          <w:szCs w:val="24"/>
        </w:rPr>
        <w:t>.</w:t>
      </w:r>
      <w:r w:rsidR="00740E7B" w:rsidRPr="00256D95">
        <w:rPr>
          <w:bCs/>
          <w:color w:val="FF0000"/>
          <w:sz w:val="24"/>
          <w:szCs w:val="24"/>
        </w:rPr>
        <w:t>202</w:t>
      </w:r>
      <w:r w:rsidR="002F416C" w:rsidRPr="00256D95">
        <w:rPr>
          <w:bCs/>
          <w:color w:val="FF0000"/>
          <w:sz w:val="24"/>
          <w:szCs w:val="24"/>
        </w:rPr>
        <w:t>4</w:t>
      </w:r>
      <w:r w:rsidR="00740E7B" w:rsidRPr="00256D95">
        <w:rPr>
          <w:bCs/>
          <w:color w:val="FF0000"/>
          <w:sz w:val="24"/>
          <w:szCs w:val="24"/>
        </w:rPr>
        <w:t xml:space="preserve"> года </w:t>
      </w:r>
      <w:r w:rsidRPr="00256D95">
        <w:rPr>
          <w:bCs/>
          <w:sz w:val="24"/>
          <w:szCs w:val="24"/>
        </w:rPr>
        <w:t>в формате электронного документа, включающего в</w:t>
      </w:r>
      <w:r w:rsidRPr="00D0171E">
        <w:rPr>
          <w:bCs/>
          <w:sz w:val="24"/>
          <w:szCs w:val="24"/>
        </w:rPr>
        <w:t xml:space="preserve"> себя полный комплект документов, запрашиваемых в Документации</w:t>
      </w:r>
      <w:r w:rsidRPr="00D0171E">
        <w:rPr>
          <w:sz w:val="24"/>
          <w:szCs w:val="24"/>
        </w:rPr>
        <w:t xml:space="preserve"> по запросу предложений.  </w:t>
      </w:r>
    </w:p>
    <w:p w:rsidR="00113559" w:rsidRPr="00333AB3" w:rsidRDefault="00113559" w:rsidP="00F34921">
      <w:pPr>
        <w:widowControl w:val="0"/>
        <w:numPr>
          <w:ilvl w:val="3"/>
          <w:numId w:val="94"/>
        </w:numPr>
        <w:suppressAutoHyphens/>
        <w:overflowPunct w:val="0"/>
        <w:autoSpaceDE w:val="0"/>
        <w:ind w:left="0" w:right="-39" w:firstLine="567"/>
        <w:jc w:val="both"/>
        <w:rPr>
          <w:sz w:val="24"/>
          <w:szCs w:val="24"/>
        </w:rPr>
      </w:pPr>
      <w:r w:rsidRPr="00D0171E">
        <w:rPr>
          <w:sz w:val="24"/>
          <w:szCs w:val="24"/>
        </w:rPr>
        <w:t>Процедура вскрытия электронных заявок Участников</w:t>
      </w:r>
      <w:r w:rsidR="00333AB3">
        <w:rPr>
          <w:sz w:val="24"/>
          <w:szCs w:val="24"/>
        </w:rPr>
        <w:t>:</w:t>
      </w:r>
      <w:r w:rsidRPr="00D0171E">
        <w:rPr>
          <w:sz w:val="24"/>
          <w:szCs w:val="24"/>
        </w:rPr>
        <w:t xml:space="preserve"> </w:t>
      </w:r>
      <w:bookmarkStart w:id="112" w:name="_Ref535416033"/>
      <w:r w:rsidR="00333AB3">
        <w:rPr>
          <w:sz w:val="24"/>
          <w:szCs w:val="24"/>
        </w:rPr>
        <w:t>о</w:t>
      </w:r>
      <w:r w:rsidR="00333AB3" w:rsidRPr="00333AB3">
        <w:rPr>
          <w:sz w:val="24"/>
          <w:szCs w:val="24"/>
        </w:rPr>
        <w:t>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2"/>
      <w:r w:rsidR="00333AB3" w:rsidRPr="00333AB3">
        <w:rPr>
          <w:sz w:val="24"/>
          <w:szCs w:val="24"/>
        </w:rPr>
        <w:t>.</w:t>
      </w:r>
    </w:p>
    <w:p w:rsidR="00113559" w:rsidRPr="001B7202" w:rsidRDefault="00113559" w:rsidP="00F34921">
      <w:pPr>
        <w:numPr>
          <w:ilvl w:val="3"/>
          <w:numId w:val="94"/>
        </w:numPr>
        <w:overflowPunct w:val="0"/>
        <w:autoSpaceDE w:val="0"/>
        <w:ind w:left="0" w:right="-39" w:firstLine="567"/>
        <w:jc w:val="both"/>
        <w:rPr>
          <w:rFonts w:eastAsia="Arial Unicode MS"/>
          <w:b/>
          <w:sz w:val="24"/>
          <w:szCs w:val="24"/>
        </w:rPr>
      </w:pPr>
      <w:r w:rsidRPr="00D0171E">
        <w:rPr>
          <w:sz w:val="24"/>
          <w:szCs w:val="24"/>
        </w:rPr>
        <w:t xml:space="preserve">Место рассмотрения предложений участников и подведение итогов: </w:t>
      </w:r>
      <w:r w:rsidR="000944CB">
        <w:rPr>
          <w:sz w:val="24"/>
          <w:szCs w:val="24"/>
        </w:rPr>
        <w:t xml:space="preserve">АО «Социальная </w:t>
      </w:r>
      <w:proofErr w:type="gramStart"/>
      <w:r w:rsidR="000944CB">
        <w:rPr>
          <w:sz w:val="24"/>
          <w:szCs w:val="24"/>
        </w:rPr>
        <w:t>сфера-М</w:t>
      </w:r>
      <w:proofErr w:type="gramEnd"/>
      <w:r w:rsidR="000944CB">
        <w:rPr>
          <w:sz w:val="24"/>
          <w:szCs w:val="24"/>
        </w:rPr>
        <w:t>»</w:t>
      </w:r>
      <w:r w:rsidR="001B7202" w:rsidRPr="001B7202">
        <w:rPr>
          <w:rFonts w:eastAsia="Arial Unicode MS"/>
          <w:sz w:val="24"/>
          <w:szCs w:val="24"/>
        </w:rPr>
        <w:t xml:space="preserve"> 430030, РМ, г. Саранск, ул. Васенко, 40 В </w:t>
      </w:r>
      <w:proofErr w:type="spellStart"/>
      <w:r w:rsidR="001B7202" w:rsidRPr="001B7202">
        <w:rPr>
          <w:rFonts w:eastAsia="Arial Unicode MS"/>
          <w:sz w:val="24"/>
          <w:szCs w:val="24"/>
        </w:rPr>
        <w:t>каб</w:t>
      </w:r>
      <w:proofErr w:type="spellEnd"/>
      <w:r w:rsidR="001B7202" w:rsidRPr="001B7202">
        <w:rPr>
          <w:rFonts w:eastAsia="Arial Unicode MS"/>
          <w:sz w:val="24"/>
          <w:szCs w:val="24"/>
        </w:rPr>
        <w:t xml:space="preserve">. </w:t>
      </w:r>
      <w:r w:rsidR="000944CB">
        <w:rPr>
          <w:rFonts w:eastAsia="Arial Unicode MS"/>
          <w:sz w:val="24"/>
          <w:szCs w:val="24"/>
        </w:rPr>
        <w:t>515</w:t>
      </w:r>
      <w:r w:rsidR="001B7202" w:rsidRPr="001B7202">
        <w:rPr>
          <w:rFonts w:eastAsia="Arial Unicode MS"/>
          <w:sz w:val="24"/>
          <w:szCs w:val="24"/>
          <w:lang w:val="x-none"/>
        </w:rPr>
        <w:t>.</w:t>
      </w:r>
    </w:p>
    <w:p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sz w:val="24"/>
          <w:szCs w:val="24"/>
        </w:rPr>
        <w:t xml:space="preserve">Предполагается, что подведение итогов запроса и подписание протокола будет осуществлено, не позднее </w:t>
      </w:r>
      <w:r w:rsidR="00256D95" w:rsidRPr="00256D95">
        <w:rPr>
          <w:color w:val="FF0000"/>
          <w:sz w:val="24"/>
          <w:szCs w:val="24"/>
        </w:rPr>
        <w:t>15</w:t>
      </w:r>
      <w:r w:rsidR="001B7202" w:rsidRPr="00256D95">
        <w:rPr>
          <w:bCs/>
          <w:color w:val="FF0000"/>
          <w:sz w:val="24"/>
          <w:szCs w:val="24"/>
        </w:rPr>
        <w:t>.</w:t>
      </w:r>
      <w:r w:rsidR="000944CB" w:rsidRPr="00256D95">
        <w:rPr>
          <w:bCs/>
          <w:color w:val="FF0000"/>
          <w:sz w:val="24"/>
          <w:szCs w:val="24"/>
        </w:rPr>
        <w:t>03</w:t>
      </w:r>
      <w:r w:rsidR="001B7202" w:rsidRPr="00256D95">
        <w:rPr>
          <w:bCs/>
          <w:color w:val="FF0000"/>
          <w:sz w:val="24"/>
          <w:szCs w:val="24"/>
        </w:rPr>
        <w:t>.</w:t>
      </w:r>
      <w:r w:rsidR="00740E7B" w:rsidRPr="00256D95">
        <w:rPr>
          <w:bCs/>
          <w:color w:val="FF0000"/>
          <w:sz w:val="24"/>
          <w:szCs w:val="24"/>
        </w:rPr>
        <w:t>202</w:t>
      </w:r>
      <w:r w:rsidR="002F416C" w:rsidRPr="00256D95">
        <w:rPr>
          <w:bCs/>
          <w:color w:val="FF0000"/>
          <w:sz w:val="24"/>
          <w:szCs w:val="24"/>
        </w:rPr>
        <w:t>4</w:t>
      </w:r>
      <w:r w:rsidR="00740E7B" w:rsidRPr="00256D95">
        <w:rPr>
          <w:bCs/>
          <w:color w:val="FF0000"/>
          <w:sz w:val="24"/>
          <w:szCs w:val="24"/>
        </w:rPr>
        <w:t xml:space="preserve"> года</w:t>
      </w:r>
      <w:r w:rsidR="00740E7B" w:rsidRPr="00256D95">
        <w:rPr>
          <w:bCs/>
          <w:sz w:val="24"/>
          <w:szCs w:val="24"/>
        </w:rPr>
        <w:t>.</w:t>
      </w:r>
      <w:r w:rsidR="00740E7B" w:rsidRPr="00D0171E">
        <w:rPr>
          <w:sz w:val="24"/>
          <w:szCs w:val="24"/>
        </w:rPr>
        <w:t xml:space="preserve"> </w:t>
      </w:r>
      <w:r w:rsidRPr="00D0171E">
        <w:rPr>
          <w:sz w:val="24"/>
          <w:szCs w:val="24"/>
        </w:rPr>
        <w:t>Организатор запроса предложений вправе, при необходимости, изменить данный срок без каких-либо для себя последствий.</w:t>
      </w:r>
    </w:p>
    <w:p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rsidR="00E55565" w:rsidRPr="00272EA8" w:rsidRDefault="00E55565"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гарантия (Форма </w:t>
      </w:r>
      <w:r w:rsidR="007D41B1">
        <w:rPr>
          <w:bCs/>
          <w:color w:val="000000"/>
          <w:sz w:val="24"/>
          <w:szCs w:val="24"/>
          <w:lang w:eastAsia="ar-SA"/>
        </w:rPr>
        <w:t>9</w:t>
      </w:r>
      <w:r w:rsidRPr="00E55565">
        <w:rPr>
          <w:bCs/>
          <w:color w:val="000000"/>
          <w:sz w:val="24"/>
          <w:szCs w:val="24"/>
          <w:lang w:eastAsia="ar-SA"/>
        </w:rPr>
        <w:t>).</w:t>
      </w:r>
      <w:r w:rsidRPr="00E55565">
        <w:rPr>
          <w:b/>
          <w:bCs/>
          <w:color w:val="FF0000"/>
          <w:sz w:val="24"/>
          <w:szCs w:val="24"/>
          <w:lang w:eastAsia="ar-SA"/>
        </w:rPr>
        <w:t xml:space="preserve"> </w:t>
      </w:r>
    </w:p>
    <w:p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3" w:name="_Ref303683883"/>
      <w:bookmarkStart w:id="114" w:name="_Toc343613548"/>
      <w:r w:rsidRPr="00D0171E">
        <w:rPr>
          <w:rFonts w:ascii="Times New Roman" w:hAnsi="Times New Roman"/>
          <w:bCs w:val="0"/>
          <w:i w:val="0"/>
          <w:iCs w:val="0"/>
          <w:sz w:val="24"/>
          <w:szCs w:val="24"/>
          <w:lang w:val="ru-RU" w:eastAsia="ru-RU"/>
        </w:rPr>
        <w:t>3.5. Изменение и отзыв Заявки</w:t>
      </w:r>
      <w:bookmarkEnd w:id="113"/>
      <w:bookmarkEnd w:id="114"/>
    </w:p>
    <w:p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5" w:name="_Ref305973250"/>
      <w:bookmarkStart w:id="116"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5"/>
      <w:bookmarkEnd w:id="116"/>
      <w:r w:rsidRPr="00D0171E">
        <w:rPr>
          <w:rFonts w:ascii="Times New Roman" w:hAnsi="Times New Roman"/>
          <w:bCs w:val="0"/>
          <w:i w:val="0"/>
          <w:iCs w:val="0"/>
          <w:sz w:val="24"/>
          <w:szCs w:val="24"/>
          <w:lang w:val="ru-RU" w:eastAsia="ru-RU"/>
        </w:rPr>
        <w:t xml:space="preserve"> </w:t>
      </w:r>
    </w:p>
    <w:p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7" w:name="_Toc343613550"/>
      <w:r w:rsidRPr="00D0171E">
        <w:rPr>
          <w:rFonts w:ascii="Times New Roman" w:hAnsi="Times New Roman"/>
          <w:bCs w:val="0"/>
          <w:i w:val="0"/>
          <w:iCs w:val="0"/>
          <w:sz w:val="24"/>
          <w:szCs w:val="24"/>
          <w:lang w:val="ru-RU" w:eastAsia="ru-RU"/>
        </w:rPr>
        <w:t>3.6.1. Общие положения</w:t>
      </w:r>
      <w:bookmarkEnd w:id="117"/>
    </w:p>
    <w:p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8" w:name="__RefNumPara__844_922829174"/>
      <w:bookmarkEnd w:id="118"/>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19" w:name="_Ref93089454"/>
      <w:bookmarkStart w:id="120" w:name="_Toc343613551"/>
    </w:p>
    <w:p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lastRenderedPageBreak/>
        <w:t>Существенно заниженная цена заявки Участника.</w:t>
      </w:r>
    </w:p>
    <w:p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7536A" w:rsidRPr="00D0171E" w:rsidRDefault="0037536A" w:rsidP="00617A61">
            <w:pPr>
              <w:widowControl w:val="0"/>
              <w:jc w:val="center"/>
              <w:rPr>
                <w:szCs w:val="24"/>
              </w:rPr>
            </w:pPr>
          </w:p>
          <w:p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19"/>
      <w:bookmarkEnd w:id="120"/>
    </w:p>
    <w:p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w:t>
      </w:r>
      <w:proofErr w:type="spellStart"/>
      <w:r w:rsidRPr="00D0171E">
        <w:rPr>
          <w:bCs/>
          <w:sz w:val="24"/>
          <w:szCs w:val="24"/>
        </w:rPr>
        <w:t>т.ч</w:t>
      </w:r>
      <w:proofErr w:type="spellEnd"/>
      <w:r w:rsidRPr="00D0171E">
        <w:rPr>
          <w:bCs/>
          <w:sz w:val="24"/>
          <w:szCs w:val="24"/>
        </w:rPr>
        <w:t xml:space="preserve">. срок </w:t>
      </w:r>
      <w:r w:rsidR="00567CD2">
        <w:rPr>
          <w:bCs/>
          <w:sz w:val="24"/>
          <w:szCs w:val="24"/>
        </w:rPr>
        <w:t>оказания услуг</w:t>
      </w:r>
      <w:r w:rsidRPr="00D0171E">
        <w:rPr>
          <w:bCs/>
          <w:sz w:val="24"/>
          <w:szCs w:val="24"/>
        </w:rPr>
        <w:t>, условия оплаты).</w:t>
      </w:r>
    </w:p>
    <w:p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 xml:space="preserve">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w:t>
      </w:r>
      <w:r w:rsidRPr="002547D8">
        <w:rPr>
          <w:bCs/>
          <w:sz w:val="24"/>
          <w:szCs w:val="24"/>
          <w:lang w:eastAsia="ar-SA"/>
        </w:rPr>
        <w:lastRenderedPageBreak/>
        <w:t xml:space="preserve">срок. Информацию, поступившую в ответ на запрос </w:t>
      </w:r>
      <w:proofErr w:type="gramStart"/>
      <w:r w:rsidRPr="002547D8">
        <w:rPr>
          <w:bCs/>
          <w:sz w:val="24"/>
          <w:szCs w:val="24"/>
          <w:lang w:eastAsia="ar-SA"/>
        </w:rPr>
        <w:t>после истечения</w:t>
      </w:r>
      <w:proofErr w:type="gramEnd"/>
      <w:r w:rsidRPr="002547D8">
        <w:rPr>
          <w:bCs/>
          <w:sz w:val="24"/>
          <w:szCs w:val="24"/>
          <w:lang w:eastAsia="ar-SA"/>
        </w:rPr>
        <w:t xml:space="preserve">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 xml:space="preserve">Поданы Участниками, которые не предоставили (предоставили не полную, не достоверную или искаженную) информацию, в </w:t>
      </w:r>
      <w:proofErr w:type="spellStart"/>
      <w:r w:rsidRPr="00BB739F">
        <w:rPr>
          <w:sz w:val="24"/>
          <w:szCs w:val="24"/>
          <w:lang w:eastAsia="ar-SA"/>
        </w:rPr>
        <w:t>т.ч</w:t>
      </w:r>
      <w:proofErr w:type="spellEnd"/>
      <w:r w:rsidRPr="00BB739F">
        <w:rPr>
          <w:sz w:val="24"/>
          <w:szCs w:val="24"/>
          <w:lang w:eastAsia="ar-SA"/>
        </w:rPr>
        <w:t>. о собственниках Участника закупки, включая конечных бенефициаров</w:t>
      </w:r>
      <w:r w:rsidR="0037536A" w:rsidRPr="00D0171E">
        <w:rPr>
          <w:sz w:val="24"/>
          <w:szCs w:val="24"/>
        </w:rPr>
        <w:t>;</w:t>
      </w:r>
    </w:p>
    <w:p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поданы Участниками, находящимися в реестре недобросовестных поставщиков размещенном на сайте </w:t>
      </w:r>
      <w:hyperlink r:id="rId10" w:history="1">
        <w:r w:rsidRPr="00D0171E">
          <w:rPr>
            <w:rStyle w:val="ac"/>
            <w:sz w:val="24"/>
            <w:szCs w:val="24"/>
          </w:rPr>
          <w:t>www.zakupki.gov.ru</w:t>
        </w:r>
        <w:r w:rsidRPr="00D0171E">
          <w:rPr>
            <w:rStyle w:val="ac"/>
            <w:color w:val="000000"/>
            <w:sz w:val="24"/>
            <w:szCs w:val="24"/>
          </w:rPr>
          <w:t>;</w:t>
        </w:r>
      </w:hyperlink>
    </w:p>
    <w:p w:rsidR="0037536A" w:rsidRPr="00D0171E" w:rsidRDefault="0037536A"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D0171E">
        <w:rPr>
          <w:sz w:val="24"/>
          <w:szCs w:val="24"/>
        </w:rPr>
        <w:t>в случае несоответствия заявки в электронной форме, размещенной на ЭТП, требованиям настоящей Документации;</w:t>
      </w:r>
    </w:p>
    <w:p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rsidR="00017EEA" w:rsidRDefault="00756393" w:rsidP="00F34921">
      <w:pPr>
        <w:pStyle w:val="3a"/>
        <w:keepNext w:val="0"/>
        <w:widowControl w:val="0"/>
        <w:numPr>
          <w:ilvl w:val="2"/>
          <w:numId w:val="125"/>
        </w:numPr>
        <w:suppressAutoHyphens w:val="0"/>
        <w:spacing w:before="240"/>
        <w:ind w:right="-92"/>
        <w:rPr>
          <w:szCs w:val="24"/>
        </w:rPr>
      </w:pPr>
      <w:bookmarkStart w:id="121" w:name="_Ref306138385"/>
      <w:bookmarkStart w:id="122" w:name="_Toc343613553"/>
      <w:r w:rsidRPr="00D0171E">
        <w:rPr>
          <w:szCs w:val="24"/>
        </w:rPr>
        <w:t>Оценочная стадия</w:t>
      </w:r>
      <w:bookmarkEnd w:id="121"/>
      <w:bookmarkEnd w:id="122"/>
    </w:p>
    <w:p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rsidTr="00FF01C8">
        <w:trPr>
          <w:trHeight w:val="464"/>
          <w:tblHeader/>
        </w:trPr>
        <w:tc>
          <w:tcPr>
            <w:tcW w:w="3995" w:type="pct"/>
            <w:vMerge w:val="restart"/>
            <w:vAlign w:val="center"/>
          </w:tcPr>
          <w:p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rsidTr="00FF01C8">
        <w:trPr>
          <w:trHeight w:val="464"/>
          <w:tblHeader/>
        </w:trPr>
        <w:tc>
          <w:tcPr>
            <w:tcW w:w="3995" w:type="pct"/>
            <w:vMerge/>
            <w:vAlign w:val="center"/>
          </w:tcPr>
          <w:p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rsidTr="00FF01C8">
        <w:trPr>
          <w:trHeight w:val="65"/>
        </w:trPr>
        <w:tc>
          <w:tcPr>
            <w:tcW w:w="3995" w:type="pct"/>
            <w:vAlign w:val="center"/>
          </w:tcPr>
          <w:p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Стоимость заявки</w:t>
            </w:r>
          </w:p>
        </w:tc>
        <w:tc>
          <w:tcPr>
            <w:tcW w:w="1005" w:type="pct"/>
            <w:vAlign w:val="center"/>
          </w:tcPr>
          <w:p w:rsidR="000944CB" w:rsidRPr="000944CB"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0944CB">
              <w:rPr>
                <w:b/>
                <w:bCs/>
                <w:sz w:val="24"/>
                <w:szCs w:val="24"/>
                <w:highlight w:val="yellow"/>
                <w:lang w:eastAsia="ar-SA"/>
              </w:rPr>
              <w:t>0,8</w:t>
            </w:r>
          </w:p>
        </w:tc>
      </w:tr>
      <w:tr w:rsidR="000944CB" w:rsidRPr="000944CB" w:rsidTr="00FF01C8">
        <w:trPr>
          <w:trHeight w:val="65"/>
        </w:trPr>
        <w:tc>
          <w:tcPr>
            <w:tcW w:w="3995" w:type="pct"/>
            <w:vAlign w:val="center"/>
          </w:tcPr>
          <w:p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Квалификация участника, а именно:</w:t>
            </w:r>
          </w:p>
        </w:tc>
        <w:tc>
          <w:tcPr>
            <w:tcW w:w="1005" w:type="pct"/>
            <w:vAlign w:val="center"/>
          </w:tcPr>
          <w:p w:rsidR="000944CB" w:rsidRPr="000944CB" w:rsidRDefault="00AF2870" w:rsidP="000944CB">
            <w:pPr>
              <w:widowControl w:val="0"/>
              <w:shd w:val="clear" w:color="auto" w:fill="FFFFFF"/>
              <w:autoSpaceDE w:val="0"/>
              <w:spacing w:before="60" w:after="100" w:line="264" w:lineRule="auto"/>
              <w:ind w:right="159"/>
              <w:jc w:val="center"/>
              <w:rPr>
                <w:b/>
                <w:bCs/>
                <w:sz w:val="24"/>
                <w:szCs w:val="24"/>
                <w:highlight w:val="yellow"/>
                <w:lang w:eastAsia="ar-SA"/>
              </w:rPr>
            </w:pPr>
            <w:r>
              <w:rPr>
                <w:b/>
                <w:bCs/>
                <w:sz w:val="24"/>
                <w:szCs w:val="24"/>
                <w:highlight w:val="yellow"/>
                <w:lang w:eastAsia="ar-SA"/>
              </w:rPr>
              <w:t>0,2</w:t>
            </w:r>
          </w:p>
        </w:tc>
      </w:tr>
      <w:tr w:rsidR="000944CB" w:rsidRPr="000944CB" w:rsidTr="00FF01C8">
        <w:trPr>
          <w:trHeight w:val="65"/>
        </w:trPr>
        <w:tc>
          <w:tcPr>
            <w:tcW w:w="3995" w:type="pct"/>
            <w:vAlign w:val="center"/>
          </w:tcPr>
          <w:p w:rsidR="000944CB" w:rsidRPr="000944CB" w:rsidRDefault="000944CB" w:rsidP="000944CB">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sidR="009A2A08">
              <w:rPr>
                <w:bCs/>
                <w:color w:val="FF0000"/>
                <w:sz w:val="24"/>
                <w:szCs w:val="24"/>
                <w:lang w:eastAsia="ar-SA"/>
              </w:rPr>
              <w:t xml:space="preserve"> </w:t>
            </w:r>
            <w:r w:rsidRPr="000944CB">
              <w:rPr>
                <w:bCs/>
                <w:color w:val="FF0000"/>
                <w:sz w:val="24"/>
                <w:szCs w:val="24"/>
                <w:lang w:eastAsia="ar-SA"/>
              </w:rPr>
              <w:t xml:space="preserve">количество выполненных </w:t>
            </w:r>
            <w:r w:rsidRPr="000944CB">
              <w:rPr>
                <w:bCs/>
                <w:color w:val="FF0000"/>
                <w:sz w:val="24"/>
                <w:szCs w:val="24"/>
                <w:lang w:eastAsia="ar-SA"/>
              </w:rPr>
              <w:lastRenderedPageBreak/>
              <w:t>договоров).</w:t>
            </w:r>
          </w:p>
        </w:tc>
        <w:tc>
          <w:tcPr>
            <w:tcW w:w="1005" w:type="pct"/>
            <w:vAlign w:val="center"/>
          </w:tcPr>
          <w:p w:rsidR="000944CB" w:rsidRPr="000944CB" w:rsidRDefault="00AF2870" w:rsidP="000944CB">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lastRenderedPageBreak/>
              <w:t>1</w:t>
            </w:r>
          </w:p>
        </w:tc>
      </w:tr>
    </w:tbl>
    <w:p w:rsidR="00D33975" w:rsidRDefault="00D33975" w:rsidP="00D33975">
      <w:pPr>
        <w:pStyle w:val="3a"/>
        <w:keepNext w:val="0"/>
        <w:widowControl w:val="0"/>
        <w:tabs>
          <w:tab w:val="clear" w:pos="1134"/>
        </w:tabs>
        <w:suppressAutoHyphens w:val="0"/>
        <w:spacing w:before="240"/>
        <w:ind w:left="0" w:right="-92" w:firstLine="0"/>
        <w:jc w:val="both"/>
        <w:rPr>
          <w:color w:val="0000FF"/>
          <w:sz w:val="24"/>
        </w:rPr>
      </w:pPr>
      <w:r w:rsidRPr="00970BD0">
        <w:rPr>
          <w:color w:val="0000FF"/>
          <w:sz w:val="24"/>
        </w:rPr>
        <w:lastRenderedPageBreak/>
        <w:t>Коммерческая оценка предложений будет производиться по общей сумме единичных расценок, указанных в Заявке Участника</w:t>
      </w:r>
      <w:r>
        <w:rPr>
          <w:color w:val="0000FF"/>
          <w:sz w:val="24"/>
        </w:rPr>
        <w:t>.</w:t>
      </w:r>
    </w:p>
    <w:p w:rsidR="00D33975" w:rsidRPr="00D33975" w:rsidRDefault="00D33975" w:rsidP="00D33975">
      <w:pPr>
        <w:rPr>
          <w:lang w:eastAsia="en-US"/>
        </w:rPr>
      </w:pPr>
      <w:r w:rsidRPr="00970BD0">
        <w:rPr>
          <w:bCs/>
          <w:color w:val="FF0000"/>
          <w:sz w:val="24"/>
        </w:rPr>
        <w:t>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Pr="00017EEA">
        <w:rPr>
          <w:b w:val="0"/>
          <w:sz w:val="22"/>
          <w:szCs w:val="24"/>
          <w:lang w:val="x-none" w:eastAsia="x-none"/>
        </w:rPr>
        <w:t>Суммарная стоимость единичных расценок</w:t>
      </w:r>
      <w:r w:rsidRPr="00017EEA">
        <w:rPr>
          <w:b w:val="0"/>
          <w:sz w:val="24"/>
          <w:szCs w:val="24"/>
          <w:lang w:val="x-none" w:eastAsia="x-none"/>
        </w:rPr>
        <w:t>»</w:t>
      </w:r>
    </w:p>
    <w:p w:rsidR="00CE302B" w:rsidRPr="00CE302B" w:rsidRDefault="00CE302B" w:rsidP="00CE302B">
      <w:pPr>
        <w:rPr>
          <w:sz w:val="24"/>
          <w:szCs w:val="24"/>
          <w:lang w:eastAsia="x-none"/>
        </w:rPr>
      </w:pPr>
      <w:r w:rsidRPr="00CE302B">
        <w:rPr>
          <w:sz w:val="24"/>
          <w:szCs w:val="24"/>
          <w:lang w:eastAsia="x-none"/>
        </w:rPr>
        <w:t xml:space="preserve">Рейтинг заявки по данному критерию рассчитывается по следующей формуле: </w:t>
      </w:r>
    </w:p>
    <w:p w:rsidR="009A2A08" w:rsidRPr="00017EEA" w:rsidRDefault="009A2A08" w:rsidP="009A2A08">
      <w:pPr>
        <w:widowControl w:val="0"/>
        <w:autoSpaceDE w:val="0"/>
        <w:autoSpaceDN w:val="0"/>
        <w:adjustRightInd w:val="0"/>
        <w:ind w:firstLine="720"/>
        <w:jc w:val="center"/>
        <w:rPr>
          <w:sz w:val="28"/>
          <w:szCs w:val="28"/>
        </w:rPr>
      </w:pPr>
      <w:r w:rsidRPr="00017EEA">
        <w:rPr>
          <w:noProof/>
          <w:position w:val="-26"/>
          <w:sz w:val="28"/>
          <w:szCs w:val="28"/>
        </w:rPr>
        <w:drawing>
          <wp:inline distT="0" distB="0" distL="0" distR="0" wp14:anchorId="68D6622D" wp14:editId="03813603">
            <wp:extent cx="1133475" cy="476250"/>
            <wp:effectExtent l="0" t="0" r="9525" b="0"/>
            <wp:docPr id="9" name="Рисунок 9" descr="base_1_207240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 descr="base_1_207240_32768"/>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3475" cy="476250"/>
                    </a:xfrm>
                    <a:prstGeom prst="rect">
                      <a:avLst/>
                    </a:prstGeom>
                    <a:noFill/>
                    <a:ln>
                      <a:noFill/>
                    </a:ln>
                  </pic:spPr>
                </pic:pic>
              </a:graphicData>
            </a:graphic>
          </wp:inline>
        </w:drawing>
      </w:r>
      <w:r w:rsidRPr="00017EEA">
        <w:rPr>
          <w:sz w:val="28"/>
          <w:szCs w:val="28"/>
        </w:rPr>
        <w:t>,</w:t>
      </w:r>
    </w:p>
    <w:p w:rsidR="009A2A08" w:rsidRPr="00017EEA" w:rsidRDefault="009A2A08" w:rsidP="009A2A08">
      <w:pPr>
        <w:widowControl w:val="0"/>
        <w:autoSpaceDE w:val="0"/>
        <w:autoSpaceDN w:val="0"/>
        <w:adjustRightInd w:val="0"/>
        <w:ind w:firstLine="540"/>
        <w:jc w:val="both"/>
        <w:rPr>
          <w:i/>
          <w:sz w:val="24"/>
          <w:szCs w:val="24"/>
        </w:rPr>
      </w:pPr>
      <w:r w:rsidRPr="00017EEA">
        <w:rPr>
          <w:i/>
          <w:sz w:val="24"/>
          <w:szCs w:val="24"/>
        </w:rPr>
        <w:t>где:</w:t>
      </w:r>
    </w:p>
    <w:p w:rsidR="009A2A08" w:rsidRPr="00017EEA" w:rsidRDefault="009A2A08" w:rsidP="009A2A08">
      <w:pPr>
        <w:widowControl w:val="0"/>
        <w:autoSpaceDE w:val="0"/>
        <w:autoSpaceDN w:val="0"/>
        <w:adjustRightInd w:val="0"/>
        <w:ind w:firstLine="540"/>
        <w:jc w:val="both"/>
        <w:rPr>
          <w:sz w:val="24"/>
          <w:szCs w:val="24"/>
        </w:rPr>
      </w:pPr>
      <w:proofErr w:type="spellStart"/>
      <w:r w:rsidRPr="00017EEA">
        <w:rPr>
          <w:sz w:val="24"/>
          <w:szCs w:val="24"/>
        </w:rPr>
        <w:t>Ц</w:t>
      </w:r>
      <w:r w:rsidRPr="00017EEA">
        <w:rPr>
          <w:sz w:val="24"/>
          <w:szCs w:val="24"/>
          <w:vertAlign w:val="subscript"/>
        </w:rPr>
        <w:t>i</w:t>
      </w:r>
      <w:proofErr w:type="spellEnd"/>
      <w:r w:rsidRPr="00017EEA">
        <w:rPr>
          <w:sz w:val="24"/>
          <w:szCs w:val="24"/>
        </w:rPr>
        <w:t xml:space="preserve"> - предложение участника закупки, заявка (предложение) которого оценивается;</w:t>
      </w:r>
    </w:p>
    <w:p w:rsidR="00017EEA" w:rsidRDefault="009A2A08" w:rsidP="009A2A08">
      <w:pPr>
        <w:widowControl w:val="0"/>
        <w:tabs>
          <w:tab w:val="left" w:pos="1134"/>
        </w:tabs>
        <w:ind w:left="567"/>
        <w:jc w:val="both"/>
        <w:rPr>
          <w:sz w:val="24"/>
          <w:szCs w:val="24"/>
        </w:rPr>
      </w:pPr>
      <w:proofErr w:type="spellStart"/>
      <w:r w:rsidRPr="00017EEA">
        <w:rPr>
          <w:sz w:val="24"/>
          <w:szCs w:val="24"/>
        </w:rPr>
        <w:t>Ц</w:t>
      </w:r>
      <w:r w:rsidRPr="00017EEA">
        <w:rPr>
          <w:sz w:val="24"/>
          <w:szCs w:val="24"/>
          <w:vertAlign w:val="subscript"/>
        </w:rPr>
        <w:t>min</w:t>
      </w:r>
      <w:proofErr w:type="spellEnd"/>
      <w:r w:rsidRPr="00017EEA">
        <w:rPr>
          <w:sz w:val="24"/>
          <w:szCs w:val="24"/>
        </w:rPr>
        <w:t xml:space="preserve"> - минимальное предложение из предложений по критерию оценки, сделанных участниками закупки, заявки которых признаны соответствующими установленных отборочным требованиям</w:t>
      </w:r>
    </w:p>
    <w:p w:rsidR="009A2A08" w:rsidRPr="00017EEA" w:rsidRDefault="009A2A08" w:rsidP="009A2A08">
      <w:pPr>
        <w:widowControl w:val="0"/>
        <w:tabs>
          <w:tab w:val="left" w:pos="1134"/>
        </w:tabs>
        <w:ind w:left="567"/>
        <w:jc w:val="both"/>
        <w:rPr>
          <w:b/>
          <w:sz w:val="24"/>
          <w:szCs w:val="24"/>
          <w:lang w:eastAsia="x-none"/>
        </w:rPr>
      </w:pPr>
    </w:p>
    <w:p w:rsidR="00017EEA" w:rsidRPr="00017EEA" w:rsidRDefault="00017EEA" w:rsidP="00017EEA">
      <w:pPr>
        <w:widowControl w:val="0"/>
        <w:ind w:firstLine="567"/>
        <w:jc w:val="both"/>
        <w:rPr>
          <w:bCs/>
          <w:sz w:val="24"/>
          <w:szCs w:val="24"/>
          <w:lang w:eastAsia="ar-SA"/>
        </w:rPr>
      </w:pPr>
      <w:r w:rsidRPr="00017EEA">
        <w:rPr>
          <w:bCs/>
          <w:sz w:val="24"/>
          <w:szCs w:val="24"/>
          <w:lang w:eastAsia="ar-SA"/>
        </w:rPr>
        <w:t xml:space="preserve">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w:t>
      </w:r>
      <w:proofErr w:type="spellStart"/>
      <w:r w:rsidRPr="00017EEA">
        <w:rPr>
          <w:bCs/>
          <w:sz w:val="24"/>
          <w:szCs w:val="24"/>
          <w:lang w:eastAsia="ar-SA"/>
        </w:rPr>
        <w:t>Si</w:t>
      </w:r>
      <w:proofErr w:type="spellEnd"/>
      <w:r w:rsidRPr="00017EEA">
        <w:rPr>
          <w:bCs/>
          <w:sz w:val="24"/>
          <w:szCs w:val="24"/>
          <w:lang w:eastAsia="ar-SA"/>
        </w:rPr>
        <w:t xml:space="preserve">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17EEA" w:rsidRPr="00017EEA" w:rsidRDefault="00017EEA" w:rsidP="00017EEA">
      <w:pPr>
        <w:widowControl w:val="0"/>
        <w:ind w:firstLine="567"/>
        <w:jc w:val="both"/>
        <w:rPr>
          <w:bCs/>
          <w:sz w:val="24"/>
          <w:szCs w:val="24"/>
          <w:lang w:eastAsia="ar-SA"/>
        </w:rPr>
      </w:pPr>
    </w:p>
    <w:p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rsidR="00017EEA" w:rsidRPr="00017EEA" w:rsidRDefault="00017EEA" w:rsidP="00017EEA">
      <w:pPr>
        <w:widowControl w:val="0"/>
        <w:ind w:firstLine="567"/>
        <w:jc w:val="both"/>
        <w:rPr>
          <w:bCs/>
          <w:sz w:val="24"/>
          <w:szCs w:val="24"/>
          <w:lang w:eastAsia="ar-SA"/>
        </w:rPr>
      </w:pPr>
      <w:r w:rsidRPr="00017EEA">
        <w:rPr>
          <w:bCs/>
          <w:sz w:val="24"/>
          <w:szCs w:val="24"/>
          <w:lang w:eastAsia="ar-SA"/>
        </w:rPr>
        <w:t>а) закупка признана несостоявшейся и договор заключается с единственным участником закупки;</w:t>
      </w:r>
    </w:p>
    <w:p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rsidR="00017EEA" w:rsidRPr="00017EEA" w:rsidRDefault="00017EEA" w:rsidP="00017EEA">
      <w:pPr>
        <w:widowControl w:val="0"/>
        <w:ind w:firstLine="567"/>
        <w:jc w:val="both"/>
        <w:rPr>
          <w:bCs/>
          <w:sz w:val="24"/>
          <w:szCs w:val="24"/>
          <w:lang w:eastAsia="ar-SA"/>
        </w:rPr>
      </w:pPr>
      <w:r w:rsidRPr="00017EEA">
        <w:rPr>
          <w:bCs/>
          <w:sz w:val="24"/>
          <w:szCs w:val="24"/>
          <w:lang w:eastAsia="ar-SA"/>
        </w:rPr>
        <w:t>в) в заявках всех участников не содержится предложений о выполнении работ, оказании услуг иностранными лицами;</w:t>
      </w:r>
    </w:p>
    <w:p w:rsidR="00017EEA" w:rsidRPr="00017EEA" w:rsidRDefault="00017EEA" w:rsidP="00017EEA">
      <w:pPr>
        <w:widowControl w:val="0"/>
        <w:ind w:firstLine="567"/>
        <w:jc w:val="both"/>
        <w:rPr>
          <w:bCs/>
          <w:sz w:val="24"/>
          <w:szCs w:val="24"/>
          <w:lang w:eastAsia="ar-SA"/>
        </w:rPr>
      </w:pPr>
      <w:r w:rsidRPr="00017EEA">
        <w:rPr>
          <w:bCs/>
          <w:sz w:val="24"/>
          <w:szCs w:val="24"/>
          <w:lang w:eastAsia="ar-SA"/>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rsidR="00973AB9" w:rsidRPr="00D0171E" w:rsidRDefault="00973AB9" w:rsidP="00973AB9">
      <w:pPr>
        <w:widowControl w:val="0"/>
        <w:tabs>
          <w:tab w:val="left" w:pos="709"/>
        </w:tabs>
        <w:jc w:val="both"/>
        <w:rPr>
          <w:sz w:val="24"/>
        </w:rPr>
      </w:pPr>
      <w:r w:rsidRPr="00D0171E">
        <w:rPr>
          <w:sz w:val="24"/>
        </w:rPr>
        <w:tab/>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w:t>
      </w:r>
      <w:r w:rsidRPr="00D0171E">
        <w:rPr>
          <w:sz w:val="24"/>
        </w:rPr>
        <w:lastRenderedPageBreak/>
        <w:t>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rsidR="00973AB9" w:rsidRPr="00D0171E" w:rsidRDefault="00973AB9" w:rsidP="00973AB9">
      <w:pPr>
        <w:widowControl w:val="0"/>
        <w:tabs>
          <w:tab w:val="left" w:pos="709"/>
        </w:tabs>
        <w:jc w:val="both"/>
        <w:rPr>
          <w:sz w:val="24"/>
        </w:rPr>
      </w:pPr>
      <w:r w:rsidRPr="00D0171E">
        <w:rPr>
          <w:sz w:val="24"/>
        </w:rPr>
        <w:tab/>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973AB9" w:rsidRPr="00D0171E" w:rsidRDefault="00973AB9" w:rsidP="00973AB9">
      <w:pPr>
        <w:widowControl w:val="0"/>
        <w:tabs>
          <w:tab w:val="left" w:pos="709"/>
        </w:tabs>
        <w:jc w:val="both"/>
      </w:pPr>
      <w:r w:rsidRPr="00D0171E">
        <w:rPr>
          <w:sz w:val="24"/>
        </w:rPr>
        <w:tab/>
      </w:r>
    </w:p>
    <w:p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rsidR="00CC3EC5" w:rsidRPr="00CC3EC5"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 кадровый состав, обеспеченность материально – техническими ресурсами,</w:t>
      </w:r>
      <w:r w:rsidRPr="00CC3EC5">
        <w:rPr>
          <w:rFonts w:eastAsia="Calibri"/>
          <w:color w:val="FF0000"/>
          <w:sz w:val="24"/>
          <w:szCs w:val="24"/>
        </w:rPr>
        <w:t xml:space="preserve"> </w:t>
      </w:r>
      <w:r w:rsidRPr="00CC3EC5">
        <w:rPr>
          <w:bCs/>
          <w:color w:val="FF0000"/>
          <w:sz w:val="24"/>
          <w:szCs w:val="24"/>
          <w:lang w:eastAsia="ar-SA"/>
        </w:rPr>
        <w:t xml:space="preserve">при этом оценка по Подкритерию «опыт выполнения аналогичных работ/услуг» производится в следующем 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аналогичных работ/услуг» 5 баллов). </w:t>
      </w:r>
    </w:p>
    <w:p w:rsidR="000D1A6C" w:rsidRPr="000D1A6C" w:rsidRDefault="00CC3EC5" w:rsidP="00CC3EC5">
      <w:pPr>
        <w:rPr>
          <w:sz w:val="24"/>
          <w:szCs w:val="24"/>
        </w:rPr>
      </w:pPr>
      <w:r w:rsidRPr="00CC3EC5">
        <w:rPr>
          <w:rFonts w:eastAsia="Calibri"/>
          <w:b/>
          <w:bCs/>
          <w:color w:val="FF0000"/>
          <w:sz w:val="24"/>
          <w:szCs w:val="24"/>
          <w:highlight w:val="yellow"/>
        </w:rPr>
        <w:t>При наличии у Участника негативного опыта работы заявке присваивается 0 баллов по подкритерию «Опыт выполнения аналогичных работ/услуг» (деловая репутация)</w:t>
      </w:r>
    </w:p>
    <w:p w:rsidR="000D1A6C" w:rsidRPr="000D1A6C" w:rsidRDefault="000D1A6C" w:rsidP="000D1A6C">
      <w:pPr>
        <w:jc w:val="both"/>
        <w:rPr>
          <w:sz w:val="24"/>
          <w:szCs w:val="24"/>
        </w:rPr>
      </w:pPr>
      <w:r w:rsidRPr="000D1A6C">
        <w:rPr>
          <w:sz w:val="24"/>
          <w:szCs w:val="24"/>
        </w:rPr>
        <w:t xml:space="preserve"> </w:t>
      </w:r>
      <w:r w:rsidR="00886779" w:rsidRPr="00886779">
        <w:rPr>
          <w:bCs/>
          <w:sz w:val="24"/>
          <w:szCs w:val="24"/>
        </w:rPr>
        <w:t>Полученн</w:t>
      </w:r>
      <w:r w:rsidR="009A2A08">
        <w:rPr>
          <w:bCs/>
          <w:sz w:val="24"/>
          <w:szCs w:val="24"/>
        </w:rPr>
        <w:t>ая</w:t>
      </w:r>
      <w:r w:rsidR="00886779" w:rsidRPr="00886779">
        <w:rPr>
          <w:bCs/>
          <w:sz w:val="24"/>
          <w:szCs w:val="24"/>
        </w:rPr>
        <w:t xml:space="preserve"> оценк</w:t>
      </w:r>
      <w:r w:rsidR="009A2A08">
        <w:rPr>
          <w:bCs/>
          <w:sz w:val="24"/>
          <w:szCs w:val="24"/>
        </w:rPr>
        <w:t>а</w:t>
      </w:r>
      <w:r w:rsidR="00886779" w:rsidRPr="00886779">
        <w:rPr>
          <w:bCs/>
          <w:sz w:val="24"/>
          <w:szCs w:val="24"/>
        </w:rPr>
        <w:t xml:space="preserve"> п</w:t>
      </w:r>
      <w:r w:rsidR="00FE0A41">
        <w:rPr>
          <w:bCs/>
          <w:sz w:val="24"/>
          <w:szCs w:val="24"/>
        </w:rPr>
        <w:t xml:space="preserve">о неценовому критерию, а также </w:t>
      </w:r>
      <w:r w:rsidR="00886779"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sidR="00886779">
        <w:rPr>
          <w:bCs/>
          <w:sz w:val="24"/>
          <w:szCs w:val="24"/>
        </w:rPr>
        <w:t>.</w:t>
      </w:r>
    </w:p>
    <w:p w:rsidR="000D1A6C" w:rsidRPr="000D1A6C" w:rsidRDefault="000D1A6C" w:rsidP="000D1A6C">
      <w:pPr>
        <w:jc w:val="both"/>
        <w:rPr>
          <w:sz w:val="24"/>
          <w:szCs w:val="24"/>
        </w:rPr>
      </w:pPr>
    </w:p>
    <w:p w:rsidR="009A2A08" w:rsidRPr="009A2A08" w:rsidRDefault="009A2A08" w:rsidP="009A2A08">
      <w:pPr>
        <w:rPr>
          <w:sz w:val="24"/>
          <w:szCs w:val="24"/>
          <w:lang w:val="en-US"/>
        </w:rPr>
      </w:pPr>
      <w:proofErr w:type="spellStart"/>
      <w:r w:rsidRPr="000D1A6C">
        <w:rPr>
          <w:sz w:val="24"/>
          <w:szCs w:val="24"/>
          <w:lang w:val="en-US"/>
        </w:rPr>
        <w:t>Ri</w:t>
      </w:r>
      <w:proofErr w:type="spellEnd"/>
      <w:r w:rsidRPr="009A2A08">
        <w:rPr>
          <w:sz w:val="24"/>
          <w:szCs w:val="24"/>
          <w:lang w:val="en-US"/>
        </w:rPr>
        <w:t xml:space="preserve"> = (</w:t>
      </w:r>
      <w:r w:rsidRPr="000D1A6C">
        <w:rPr>
          <w:sz w:val="24"/>
          <w:szCs w:val="24"/>
        </w:rPr>
        <w:t>ЦБ</w:t>
      </w:r>
      <w:proofErr w:type="spellStart"/>
      <w:r w:rsidRPr="000D1A6C">
        <w:rPr>
          <w:sz w:val="24"/>
          <w:szCs w:val="24"/>
          <w:lang w:val="en-US"/>
        </w:rPr>
        <w:t>i</w:t>
      </w:r>
      <w:proofErr w:type="spellEnd"/>
      <w:r w:rsidRPr="009A2A08">
        <w:rPr>
          <w:sz w:val="24"/>
          <w:szCs w:val="24"/>
          <w:lang w:val="en-US"/>
        </w:rPr>
        <w:t xml:space="preserve"> </w:t>
      </w:r>
      <w:r w:rsidRPr="000D1A6C">
        <w:rPr>
          <w:sz w:val="24"/>
          <w:szCs w:val="24"/>
          <w:lang w:val="en-US"/>
        </w:rPr>
        <w:t>x</w:t>
      </w:r>
      <w:r w:rsidRPr="009A2A08">
        <w:rPr>
          <w:sz w:val="24"/>
          <w:szCs w:val="24"/>
          <w:lang w:val="en-US"/>
        </w:rPr>
        <w:t xml:space="preserve"> </w:t>
      </w:r>
      <w:r w:rsidRPr="000D1A6C">
        <w:rPr>
          <w:sz w:val="24"/>
          <w:szCs w:val="24"/>
          <w:lang w:val="en-US"/>
        </w:rPr>
        <w:t>Vs</w:t>
      </w:r>
      <w:r w:rsidRPr="009A2A08">
        <w:rPr>
          <w:sz w:val="24"/>
          <w:szCs w:val="24"/>
          <w:lang w:val="en-US"/>
        </w:rPr>
        <w:t>) + (</w:t>
      </w:r>
      <w:r w:rsidRPr="000D1A6C">
        <w:rPr>
          <w:sz w:val="24"/>
          <w:szCs w:val="24"/>
          <w:lang w:val="en-US"/>
        </w:rPr>
        <w:t>K</w:t>
      </w:r>
      <w:r w:rsidRPr="009A2A08">
        <w:rPr>
          <w:sz w:val="24"/>
          <w:szCs w:val="24"/>
          <w:lang w:val="en-US"/>
        </w:rPr>
        <w:t xml:space="preserve">1 </w:t>
      </w:r>
      <w:r w:rsidRPr="000D1A6C">
        <w:rPr>
          <w:sz w:val="24"/>
          <w:szCs w:val="24"/>
          <w:lang w:val="en-US"/>
        </w:rPr>
        <w:t>x</w:t>
      </w:r>
      <w:r w:rsidRPr="009A2A08">
        <w:rPr>
          <w:sz w:val="24"/>
          <w:szCs w:val="24"/>
          <w:lang w:val="en-US"/>
        </w:rPr>
        <w:t xml:space="preserve"> </w:t>
      </w:r>
      <w:r w:rsidRPr="000D1A6C">
        <w:rPr>
          <w:sz w:val="24"/>
          <w:szCs w:val="24"/>
          <w:lang w:val="en-US"/>
        </w:rPr>
        <w:t>V</w:t>
      </w:r>
      <w:r w:rsidRPr="009A2A08">
        <w:rPr>
          <w:sz w:val="24"/>
          <w:szCs w:val="24"/>
          <w:lang w:val="en-US"/>
        </w:rPr>
        <w:t xml:space="preserve">1) </w:t>
      </w:r>
      <w:r w:rsidRPr="000D1A6C">
        <w:rPr>
          <w:sz w:val="24"/>
          <w:szCs w:val="24"/>
          <w:lang w:val="en-US"/>
        </w:rPr>
        <w:t>x</w:t>
      </w:r>
      <w:r w:rsidRPr="009A2A08">
        <w:rPr>
          <w:sz w:val="24"/>
          <w:szCs w:val="24"/>
          <w:lang w:val="en-US"/>
        </w:rPr>
        <w:t xml:space="preserve"> </w:t>
      </w:r>
      <w:proofErr w:type="spellStart"/>
      <w:r w:rsidRPr="000D1A6C">
        <w:rPr>
          <w:sz w:val="24"/>
          <w:szCs w:val="24"/>
          <w:lang w:val="en-US"/>
        </w:rPr>
        <w:t>Vk</w:t>
      </w:r>
      <w:proofErr w:type="spellEnd"/>
    </w:p>
    <w:p w:rsidR="009A2A08" w:rsidRPr="000D1A6C" w:rsidRDefault="009A2A08" w:rsidP="009A2A08">
      <w:pPr>
        <w:rPr>
          <w:sz w:val="24"/>
          <w:szCs w:val="24"/>
        </w:rPr>
      </w:pPr>
      <w:r w:rsidRPr="009A2A08">
        <w:rPr>
          <w:sz w:val="24"/>
          <w:szCs w:val="24"/>
          <w:lang w:val="en-US"/>
        </w:rPr>
        <w:t xml:space="preserve">  </w:t>
      </w:r>
      <w:r w:rsidRPr="000D1A6C">
        <w:rPr>
          <w:sz w:val="24"/>
          <w:szCs w:val="24"/>
        </w:rPr>
        <w:t>где:</w:t>
      </w:r>
    </w:p>
    <w:p w:rsidR="009A2A08" w:rsidRPr="000D1A6C" w:rsidRDefault="009A2A08" w:rsidP="009A2A08">
      <w:pPr>
        <w:rPr>
          <w:sz w:val="24"/>
          <w:szCs w:val="24"/>
        </w:rPr>
      </w:pPr>
      <w:proofErr w:type="spellStart"/>
      <w:r w:rsidRPr="000D1A6C">
        <w:rPr>
          <w:sz w:val="24"/>
          <w:szCs w:val="24"/>
          <w:lang w:val="en-US"/>
        </w:rPr>
        <w:t>Ri</w:t>
      </w:r>
      <w:proofErr w:type="spellEnd"/>
      <w:r w:rsidRPr="000D1A6C">
        <w:rPr>
          <w:sz w:val="24"/>
          <w:szCs w:val="24"/>
        </w:rPr>
        <w:t xml:space="preserve"> - общий рейтинг </w:t>
      </w:r>
      <w:proofErr w:type="gramStart"/>
      <w:r w:rsidRPr="000D1A6C">
        <w:rPr>
          <w:sz w:val="24"/>
          <w:szCs w:val="24"/>
        </w:rPr>
        <w:t xml:space="preserve">предпочтительности  </w:t>
      </w:r>
      <w:proofErr w:type="spellStart"/>
      <w:r w:rsidRPr="000D1A6C">
        <w:rPr>
          <w:sz w:val="24"/>
          <w:szCs w:val="24"/>
          <w:lang w:val="en-US"/>
        </w:rPr>
        <w:t>i</w:t>
      </w:r>
      <w:proofErr w:type="spellEnd"/>
      <w:proofErr w:type="gramEnd"/>
      <w:r w:rsidRPr="000D1A6C">
        <w:rPr>
          <w:sz w:val="24"/>
          <w:szCs w:val="24"/>
        </w:rPr>
        <w:t>-й заявки;</w:t>
      </w:r>
    </w:p>
    <w:p w:rsidR="009A2A08" w:rsidRPr="000D1A6C" w:rsidRDefault="009A2A08" w:rsidP="009A2A08">
      <w:pPr>
        <w:rPr>
          <w:sz w:val="24"/>
          <w:szCs w:val="24"/>
        </w:rPr>
      </w:pPr>
      <w:r w:rsidRPr="000D1A6C">
        <w:rPr>
          <w:sz w:val="24"/>
          <w:szCs w:val="24"/>
        </w:rPr>
        <w:t>ЦБ</w:t>
      </w:r>
      <w:proofErr w:type="spellStart"/>
      <w:r w:rsidRPr="000D1A6C">
        <w:rPr>
          <w:sz w:val="24"/>
          <w:szCs w:val="24"/>
          <w:lang w:val="en-US"/>
        </w:rPr>
        <w:t>i</w:t>
      </w:r>
      <w:proofErr w:type="spellEnd"/>
      <w:r w:rsidRPr="000D1A6C">
        <w:rPr>
          <w:sz w:val="24"/>
          <w:szCs w:val="24"/>
        </w:rPr>
        <w:t xml:space="preserve"> - рейтинг </w:t>
      </w:r>
      <w:proofErr w:type="spellStart"/>
      <w:r w:rsidRPr="000D1A6C">
        <w:rPr>
          <w:sz w:val="24"/>
          <w:szCs w:val="24"/>
          <w:lang w:val="en-US"/>
        </w:rPr>
        <w:t>i</w:t>
      </w:r>
      <w:proofErr w:type="spellEnd"/>
      <w:r w:rsidRPr="000D1A6C">
        <w:rPr>
          <w:sz w:val="24"/>
          <w:szCs w:val="24"/>
        </w:rPr>
        <w:t>-й заявки по критерию стоимости;</w:t>
      </w:r>
    </w:p>
    <w:p w:rsidR="009A2A08" w:rsidRPr="000D1A6C" w:rsidRDefault="009A2A08" w:rsidP="009A2A08">
      <w:pPr>
        <w:rPr>
          <w:sz w:val="24"/>
          <w:szCs w:val="24"/>
        </w:rPr>
      </w:pPr>
      <w:r w:rsidRPr="000D1A6C">
        <w:rPr>
          <w:sz w:val="24"/>
          <w:szCs w:val="24"/>
          <w:lang w:val="en-US"/>
        </w:rPr>
        <w:t>Vs</w:t>
      </w:r>
      <w:r w:rsidRPr="000D1A6C">
        <w:rPr>
          <w:sz w:val="24"/>
          <w:szCs w:val="24"/>
        </w:rPr>
        <w:t xml:space="preserve"> - весовой коэффициент по критерию стоимости;</w:t>
      </w:r>
    </w:p>
    <w:p w:rsidR="009A2A08" w:rsidRPr="000D1A6C" w:rsidRDefault="009A2A08" w:rsidP="009A2A08">
      <w:pPr>
        <w:rPr>
          <w:sz w:val="24"/>
          <w:szCs w:val="24"/>
        </w:rPr>
      </w:pPr>
      <w:r w:rsidRPr="000D1A6C">
        <w:rPr>
          <w:sz w:val="24"/>
          <w:szCs w:val="24"/>
          <w:lang w:val="en-US"/>
        </w:rPr>
        <w:t>K</w:t>
      </w:r>
      <w:r w:rsidRPr="000D1A6C">
        <w:rPr>
          <w:sz w:val="24"/>
          <w:szCs w:val="24"/>
        </w:rPr>
        <w:t>1 - балльные оценки по соответствующему подкритерию критерия № 2 "Квалификация участника" без учета весовых коэффициентов;</w:t>
      </w:r>
    </w:p>
    <w:p w:rsidR="00886779" w:rsidRPr="00D0171E" w:rsidRDefault="009A2A08" w:rsidP="00FE0A41">
      <w:pPr>
        <w:pStyle w:val="af5"/>
        <w:widowControl w:val="0"/>
        <w:tabs>
          <w:tab w:val="clear" w:pos="1134"/>
        </w:tabs>
        <w:spacing w:line="240" w:lineRule="auto"/>
        <w:ind w:left="0" w:firstLine="0"/>
        <w:rPr>
          <w:bCs/>
          <w:sz w:val="24"/>
          <w:lang w:eastAsia="x-none"/>
        </w:rPr>
      </w:pPr>
      <w:r w:rsidRPr="000D1A6C">
        <w:rPr>
          <w:sz w:val="24"/>
          <w:szCs w:val="24"/>
          <w:lang w:val="en-US"/>
        </w:rPr>
        <w:t>V</w:t>
      </w:r>
      <w:r w:rsidRPr="000D1A6C">
        <w:rPr>
          <w:sz w:val="24"/>
          <w:szCs w:val="24"/>
        </w:rPr>
        <w:t>1 - весовой коэффициент по соответствующему подкритерию критерия № 2 "Квалификация участника"</w:t>
      </w:r>
    </w:p>
    <w:p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условий, предложенных Участниками. </w:t>
      </w:r>
      <w:r w:rsidRPr="00D0171E">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86779">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lastRenderedPageBreak/>
        <w:t xml:space="preserve"> 3.6.3.</w:t>
      </w:r>
      <w:r w:rsidR="00886779">
        <w:rPr>
          <w:sz w:val="24"/>
        </w:rPr>
        <w:t>6</w:t>
      </w:r>
      <w:r w:rsidRPr="00D0171E">
        <w:rPr>
          <w:sz w:val="24"/>
        </w:rPr>
        <w:t>. Результаты решения Закупочной комиссии об отклонении Заявки не подлежат обсуждению с Участником.</w:t>
      </w:r>
    </w:p>
    <w:p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3" w:name="_Toc305697378"/>
      <w:bookmarkStart w:id="124" w:name="_Toc343613554"/>
      <w:r w:rsidRPr="00886779">
        <w:rPr>
          <w:b/>
          <w:sz w:val="24"/>
          <w:szCs w:val="24"/>
          <w:highlight w:val="yellow"/>
        </w:rPr>
        <w:t>Процедура понижения цены (переторжка)</w:t>
      </w:r>
      <w:bookmarkEnd w:id="123"/>
      <w:bookmarkEnd w:id="124"/>
      <w:r w:rsidRPr="00886779">
        <w:rPr>
          <w:b/>
          <w:sz w:val="24"/>
          <w:szCs w:val="24"/>
          <w:highlight w:val="yellow"/>
        </w:rPr>
        <w:t xml:space="preserve"> </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810B95" w:rsidRPr="00886779" w:rsidRDefault="0096028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 xml:space="preserve">По решению Закупочной </w:t>
      </w:r>
      <w:proofErr w:type="spellStart"/>
      <w:r w:rsidRPr="00886779">
        <w:rPr>
          <w:sz w:val="24"/>
          <w:szCs w:val="24"/>
          <w:highlight w:val="yellow"/>
        </w:rPr>
        <w:t>комисии</w:t>
      </w:r>
      <w:proofErr w:type="spellEnd"/>
      <w:r w:rsidRPr="00886779">
        <w:rPr>
          <w:sz w:val="24"/>
          <w:szCs w:val="24"/>
          <w:highlight w:val="yellow"/>
        </w:rPr>
        <w:t xml:space="preserve"> переторжка проводится в заочной форме.</w:t>
      </w:r>
      <w:r w:rsidR="00810B95" w:rsidRPr="00886779">
        <w:rPr>
          <w:sz w:val="24"/>
          <w:szCs w:val="24"/>
          <w:highlight w:val="yellow"/>
        </w:rPr>
        <w:t xml:space="preserve"> </w:t>
      </w:r>
    </w:p>
    <w:p w:rsidR="00810B95" w:rsidRPr="00886779" w:rsidRDefault="00810B9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w:t>
      </w:r>
      <w:proofErr w:type="spellStart"/>
      <w:r w:rsidRPr="00886779">
        <w:rPr>
          <w:iCs/>
          <w:sz w:val="24"/>
          <w:szCs w:val="24"/>
          <w:highlight w:val="yellow"/>
        </w:rPr>
        <w:t>п.п</w:t>
      </w:r>
      <w:proofErr w:type="spellEnd"/>
      <w:r w:rsidRPr="00886779">
        <w:rPr>
          <w:iCs/>
          <w:sz w:val="24"/>
          <w:szCs w:val="24"/>
          <w:highlight w:val="yellow"/>
        </w:rPr>
        <w:t xml:space="preserve">. </w:t>
      </w:r>
      <w:r w:rsidR="00810B95" w:rsidRPr="00886779">
        <w:rPr>
          <w:iCs/>
          <w:color w:val="FF0000"/>
          <w:sz w:val="24"/>
          <w:szCs w:val="24"/>
          <w:highlight w:val="yellow"/>
        </w:rPr>
        <w:t>3.7.</w:t>
      </w:r>
      <w:proofErr w:type="gramStart"/>
      <w:r w:rsidR="00810B95" w:rsidRPr="00886779">
        <w:rPr>
          <w:iCs/>
          <w:color w:val="FF0000"/>
          <w:sz w:val="24"/>
          <w:szCs w:val="24"/>
          <w:highlight w:val="yellow"/>
        </w:rPr>
        <w:t>8.</w:t>
      </w:r>
      <w:r w:rsidRPr="00886779">
        <w:rPr>
          <w:iCs/>
          <w:color w:val="FF0000"/>
          <w:sz w:val="24"/>
          <w:szCs w:val="24"/>
          <w:highlight w:val="yellow"/>
        </w:rPr>
        <w:t>-</w:t>
      </w:r>
      <w:proofErr w:type="gramEnd"/>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rsidR="00960285"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rsidR="0079532D" w:rsidRPr="00D0171E" w:rsidRDefault="0079532D" w:rsidP="00810B95">
      <w:pPr>
        <w:ind w:firstLine="426"/>
        <w:jc w:val="both"/>
        <w:rPr>
          <w:sz w:val="24"/>
          <w:szCs w:val="24"/>
        </w:rPr>
      </w:pPr>
    </w:p>
    <w:p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lastRenderedPageBreak/>
        <w:t>По результатам оценочной стадии Закупочная комиссия принимает решение либо по 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5" w:name="_Toc343613556"/>
      <w:bookmarkStart w:id="126" w:name="_Ref191386295"/>
      <w:r w:rsidRPr="00D0171E">
        <w:rPr>
          <w:rFonts w:ascii="Times New Roman" w:hAnsi="Times New Roman"/>
          <w:i w:val="0"/>
          <w:sz w:val="24"/>
          <w:szCs w:val="24"/>
        </w:rPr>
        <w:t>Признание запроса предложений несостоявшимся</w:t>
      </w:r>
      <w:bookmarkEnd w:id="125"/>
    </w:p>
    <w:p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D0171E">
        <w:rPr>
          <w:bCs/>
          <w:sz w:val="24"/>
          <w:szCs w:val="24"/>
        </w:rPr>
        <w:t>Запрос предложений</w:t>
      </w:r>
      <w:r w:rsidRPr="00D0171E">
        <w:rPr>
          <w:sz w:val="24"/>
          <w:szCs w:val="24"/>
        </w:rPr>
        <w:t xml:space="preserve"> признается несостоявшимся в случаях:</w:t>
      </w:r>
    </w:p>
    <w:p w:rsidR="001033F7" w:rsidRPr="00A1059C" w:rsidRDefault="001033F7" w:rsidP="00F34921">
      <w:pPr>
        <w:pStyle w:val="3fb"/>
        <w:widowControl w:val="0"/>
        <w:numPr>
          <w:ilvl w:val="0"/>
          <w:numId w:val="103"/>
        </w:numPr>
        <w:suppressAutoHyphens/>
        <w:ind w:left="0" w:firstLine="567"/>
        <w:rPr>
          <w:sz w:val="22"/>
          <w:szCs w:val="22"/>
        </w:rPr>
      </w:pPr>
      <w:bookmarkStart w:id="127" w:name="_Ref298429652"/>
      <w:r w:rsidRPr="00A1059C">
        <w:rPr>
          <w:rFonts w:eastAsia="Calibri"/>
          <w:sz w:val="22"/>
          <w:szCs w:val="22"/>
          <w:lang w:eastAsia="en-US"/>
        </w:rPr>
        <w:t>если по окончании срока подачи заявок подана только одна заявка или не подано ни одной заявки</w:t>
      </w:r>
      <w:r w:rsidRPr="00A1059C">
        <w:rPr>
          <w:sz w:val="22"/>
          <w:szCs w:val="22"/>
        </w:rPr>
        <w:t>;</w:t>
      </w:r>
      <w:bookmarkEnd w:id="127"/>
    </w:p>
    <w:p w:rsidR="001033F7" w:rsidRPr="00A1059C" w:rsidRDefault="001033F7" w:rsidP="00F34921">
      <w:pPr>
        <w:pStyle w:val="3fb"/>
        <w:widowControl w:val="0"/>
        <w:numPr>
          <w:ilvl w:val="0"/>
          <w:numId w:val="103"/>
        </w:numPr>
        <w:suppressAutoHyphens/>
        <w:ind w:left="0" w:firstLine="567"/>
        <w:rPr>
          <w:sz w:val="22"/>
          <w:szCs w:val="22"/>
        </w:rPr>
      </w:pPr>
      <w:r w:rsidRPr="00A1059C">
        <w:rPr>
          <w:sz w:val="22"/>
          <w:szCs w:val="22"/>
        </w:rPr>
        <w:t xml:space="preserve"> </w:t>
      </w:r>
      <w:r w:rsidRPr="00A1059C">
        <w:rPr>
          <w:bCs/>
          <w:sz w:val="22"/>
          <w:szCs w:val="22"/>
        </w:rPr>
        <w:t xml:space="preserve">если по результатам рассмотрения заявок принято решение об отказе в допуске всем участникам закупки, подавшим заявки </w:t>
      </w:r>
      <w:r w:rsidRPr="00A1059C">
        <w:rPr>
          <w:sz w:val="22"/>
          <w:szCs w:val="22"/>
        </w:rPr>
        <w:t>не подана ни одна Заявка;</w:t>
      </w:r>
    </w:p>
    <w:p w:rsidR="001033F7" w:rsidRPr="00A1059C" w:rsidRDefault="001033F7" w:rsidP="00F34921">
      <w:pPr>
        <w:pStyle w:val="3fb"/>
        <w:widowControl w:val="0"/>
        <w:numPr>
          <w:ilvl w:val="0"/>
          <w:numId w:val="103"/>
        </w:numPr>
        <w:suppressAutoHyphens/>
        <w:ind w:left="0" w:firstLine="567"/>
        <w:rPr>
          <w:sz w:val="22"/>
          <w:szCs w:val="22"/>
        </w:rPr>
      </w:pPr>
      <w:r w:rsidRPr="00A1059C">
        <w:rPr>
          <w:bCs/>
          <w:sz w:val="22"/>
          <w:szCs w:val="22"/>
        </w:rPr>
        <w:t>если по результатам рассмотрения заявок принято решение о допуске только одного участника закупки</w:t>
      </w:r>
      <w:r w:rsidRPr="00A1059C">
        <w:rPr>
          <w:sz w:val="22"/>
          <w:szCs w:val="22"/>
        </w:rPr>
        <w:t>;</w:t>
      </w:r>
    </w:p>
    <w:p w:rsidR="001033F7" w:rsidRPr="00A1059C" w:rsidRDefault="001033F7" w:rsidP="00F34921">
      <w:pPr>
        <w:pStyle w:val="3fb"/>
        <w:widowControl w:val="0"/>
        <w:numPr>
          <w:ilvl w:val="0"/>
          <w:numId w:val="103"/>
        </w:numPr>
        <w:suppressAutoHyphens/>
        <w:ind w:left="0" w:firstLine="567"/>
        <w:rPr>
          <w:bCs/>
          <w:sz w:val="22"/>
          <w:szCs w:val="22"/>
        </w:rPr>
      </w:pPr>
      <w:r w:rsidRPr="00A1059C">
        <w:rPr>
          <w:bCs/>
          <w:sz w:val="22"/>
          <w:szCs w:val="22"/>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26"/>
    <w:p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 xml:space="preserve">Социальная </w:t>
      </w:r>
      <w:proofErr w:type="gramStart"/>
      <w:r w:rsidR="00886779">
        <w:rPr>
          <w:rFonts w:eastAsia="Arial Unicode MS"/>
          <w:sz w:val="24"/>
          <w:szCs w:val="24"/>
        </w:rPr>
        <w:t>сфера-М</w:t>
      </w:r>
      <w:proofErr w:type="gramEnd"/>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w:t>
      </w:r>
      <w:r w:rsidRPr="00D0171E">
        <w:rPr>
          <w:sz w:val="24"/>
          <w:szCs w:val="24"/>
        </w:rPr>
        <w:lastRenderedPageBreak/>
        <w:t xml:space="preserve">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информации о контрагенте-резиденте, составленной по форме Приложения № 5 к проекту договора</w:t>
      </w:r>
      <w:r>
        <w:rPr>
          <w:sz w:val="24"/>
          <w:szCs w:val="24"/>
        </w:rPr>
        <w:t>;</w:t>
      </w:r>
    </w:p>
    <w:p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t>оригинал подписанного со стороны контрагента согласия на обработку персональных данных по форме Приложения № 3 к проекту договора.</w:t>
      </w:r>
    </w:p>
    <w:p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 xml:space="preserve">Социальная </w:t>
      </w:r>
      <w:proofErr w:type="gramStart"/>
      <w:r w:rsidR="00886779">
        <w:rPr>
          <w:rFonts w:eastAsia="Arial Unicode MS"/>
          <w:sz w:val="24"/>
          <w:szCs w:val="24"/>
        </w:rPr>
        <w:t>сфера-М</w:t>
      </w:r>
      <w:proofErr w:type="gramEnd"/>
      <w:r w:rsidRPr="00D0171E">
        <w:rPr>
          <w:rFonts w:eastAsia="Arial Unicode MS"/>
          <w:sz w:val="24"/>
          <w:szCs w:val="24"/>
        </w:rPr>
        <w:t>»</w:t>
      </w:r>
      <w:r w:rsidR="00A7107E">
        <w:rPr>
          <w:rFonts w:eastAsia="Arial Unicode MS"/>
          <w:sz w:val="24"/>
          <w:szCs w:val="24"/>
        </w:rPr>
        <w:t>.</w:t>
      </w:r>
    </w:p>
    <w:p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 xml:space="preserve">Социальная </w:t>
      </w:r>
      <w:proofErr w:type="gramStart"/>
      <w:r w:rsidR="00567CD2">
        <w:rPr>
          <w:bCs/>
          <w:sz w:val="24"/>
          <w:szCs w:val="24"/>
        </w:rPr>
        <w:t>сфера-М</w:t>
      </w:r>
      <w:proofErr w:type="gramEnd"/>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rsidR="00D0171E" w:rsidRPr="00D0171E" w:rsidRDefault="00D0171E" w:rsidP="00D0171E">
      <w:pPr>
        <w:jc w:val="both"/>
        <w:rPr>
          <w:sz w:val="24"/>
          <w:szCs w:val="24"/>
        </w:rPr>
      </w:pPr>
    </w:p>
    <w:p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w:t>
      </w:r>
      <w:r w:rsidRPr="00D0171E">
        <w:rPr>
          <w:bCs/>
          <w:sz w:val="24"/>
          <w:szCs w:val="24"/>
        </w:rPr>
        <w:lastRenderedPageBreak/>
        <w:t xml:space="preserve">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w:t>
      </w:r>
      <w:proofErr w:type="spellStart"/>
      <w:r w:rsidRPr="00D0171E">
        <w:rPr>
          <w:bCs/>
          <w:sz w:val="24"/>
          <w:szCs w:val="24"/>
        </w:rPr>
        <w:t>ранжировки</w:t>
      </w:r>
      <w:proofErr w:type="spellEnd"/>
      <w:r w:rsidRPr="00D0171E">
        <w:rPr>
          <w:bCs/>
          <w:sz w:val="24"/>
          <w:szCs w:val="24"/>
        </w:rPr>
        <w:t xml:space="preserve"> протокола выбора Победителя запроса предложений, а такой Участник признается уклонившимся от заключения договора.</w:t>
      </w:r>
    </w:p>
    <w:p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rsidR="00D0171E" w:rsidRPr="00D0171E" w:rsidRDefault="00D0171E" w:rsidP="004F7D41">
      <w:pPr>
        <w:widowControl w:val="0"/>
        <w:overflowPunct w:val="0"/>
        <w:autoSpaceDE w:val="0"/>
        <w:jc w:val="both"/>
        <w:rPr>
          <w:sz w:val="24"/>
          <w:szCs w:val="24"/>
        </w:rPr>
      </w:pPr>
      <w:r w:rsidRPr="00D0171E">
        <w:rPr>
          <w:sz w:val="24"/>
          <w:szCs w:val="24"/>
        </w:rPr>
        <w:t>- дату выдачи;</w:t>
      </w:r>
    </w:p>
    <w:p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D0171E" w:rsidRPr="00D0171E" w:rsidRDefault="00D0171E" w:rsidP="004F7D41">
      <w:pPr>
        <w:widowControl w:val="0"/>
        <w:overflowPunct w:val="0"/>
        <w:autoSpaceDE w:val="0"/>
        <w:jc w:val="both"/>
        <w:rPr>
          <w:sz w:val="24"/>
          <w:szCs w:val="24"/>
        </w:rPr>
      </w:pPr>
      <w:r w:rsidRPr="00D0171E">
        <w:rPr>
          <w:sz w:val="24"/>
          <w:szCs w:val="24"/>
        </w:rPr>
        <w:lastRenderedPageBreak/>
        <w:t>- обязательства принципала, надлежащее исполнение которых обеспечивается независимой гарантией, в соответствии с условиями договора;</w:t>
      </w:r>
    </w:p>
    <w:p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w:t>
            </w:r>
            <w:proofErr w:type="spellStart"/>
            <w:r w:rsidRPr="00D0171E">
              <w:rPr>
                <w:rFonts w:eastAsia="Calibri"/>
                <w:bCs/>
                <w:sz w:val="24"/>
                <w:szCs w:val="24"/>
              </w:rPr>
              <w:t>ruA</w:t>
            </w:r>
            <w:proofErr w:type="spellEnd"/>
            <w:r w:rsidRPr="00D0171E">
              <w:rPr>
                <w:rFonts w:eastAsia="Calibri"/>
                <w:bCs/>
                <w:sz w:val="24"/>
                <w:szCs w:val="24"/>
              </w:rPr>
              <w:t>- и выше</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proofErr w:type="spellStart"/>
            <w:r w:rsidRPr="00D0171E">
              <w:rPr>
                <w:rFonts w:eastAsia="Calibri"/>
                <w:bCs/>
                <w:sz w:val="24"/>
                <w:szCs w:val="24"/>
                <w:lang w:val="en-US"/>
              </w:rPr>
              <w:t>ruBBB</w:t>
            </w:r>
            <w:proofErr w:type="spellEnd"/>
            <w:r w:rsidRPr="00D0171E">
              <w:rPr>
                <w:rFonts w:eastAsia="Calibri"/>
                <w:bCs/>
                <w:sz w:val="24"/>
                <w:szCs w:val="24"/>
                <w:lang w:val="en-US"/>
              </w:rPr>
              <w:t xml:space="preserve">+ </w:t>
            </w:r>
            <w:r w:rsidRPr="00D0171E">
              <w:rPr>
                <w:rFonts w:eastAsia="Calibri"/>
                <w:bCs/>
                <w:sz w:val="24"/>
                <w:szCs w:val="24"/>
              </w:rPr>
              <w:t>или</w:t>
            </w:r>
            <w:r w:rsidRPr="00D0171E">
              <w:rPr>
                <w:rFonts w:eastAsia="Calibri"/>
                <w:bCs/>
                <w:sz w:val="24"/>
                <w:szCs w:val="24"/>
                <w:lang w:val="en-US"/>
              </w:rPr>
              <w:t xml:space="preserve"> </w:t>
            </w:r>
          </w:p>
          <w:p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proofErr w:type="spellStart"/>
            <w:r w:rsidRPr="00D0171E">
              <w:rPr>
                <w:rFonts w:eastAsia="Calibri"/>
                <w:bCs/>
                <w:sz w:val="24"/>
                <w:szCs w:val="24"/>
                <w:lang w:val="en-US"/>
              </w:rPr>
              <w:t>ruBBB</w:t>
            </w:r>
            <w:proofErr w:type="spellEnd"/>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w:t>
            </w:r>
            <w:proofErr w:type="spellStart"/>
            <w:r w:rsidRPr="00D0171E">
              <w:rPr>
                <w:rFonts w:eastAsia="Calibri"/>
                <w:bCs/>
                <w:sz w:val="24"/>
                <w:szCs w:val="24"/>
              </w:rPr>
              <w:t>ruBBB</w:t>
            </w:r>
            <w:proofErr w:type="spellEnd"/>
            <w:r w:rsidRPr="00D0171E">
              <w:rPr>
                <w:rFonts w:eastAsia="Calibri"/>
                <w:bCs/>
                <w:sz w:val="24"/>
                <w:szCs w:val="24"/>
              </w:rPr>
              <w:t>-</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 xml:space="preserve">При наличии информации о неправомерных действиях гаранта в отношении Группы компаний </w:t>
      </w:r>
      <w:proofErr w:type="spellStart"/>
      <w:r w:rsidRPr="004F7D41">
        <w:rPr>
          <w:snapToGrid w:val="0"/>
          <w:sz w:val="24"/>
          <w:szCs w:val="24"/>
        </w:rPr>
        <w:t>Россети</w:t>
      </w:r>
      <w:proofErr w:type="spellEnd"/>
      <w:r w:rsidRPr="004F7D41">
        <w:rPr>
          <w:snapToGrid w:val="0"/>
          <w:sz w:val="24"/>
          <w:szCs w:val="24"/>
        </w:rPr>
        <w:t xml:space="preserve">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lastRenderedPageBreak/>
        <w:t>если гарант имеет хотя бы 1 рейтинг на уровне не ниже A-(RU)/</w:t>
      </w:r>
      <w:proofErr w:type="spellStart"/>
      <w:r w:rsidRPr="004F7D41">
        <w:rPr>
          <w:snapToGrid w:val="0"/>
          <w:sz w:val="24"/>
          <w:szCs w:val="24"/>
        </w:rPr>
        <w:t>ruA</w:t>
      </w:r>
      <w:proofErr w:type="spellEnd"/>
      <w:r w:rsidRPr="004F7D41">
        <w:rPr>
          <w:snapToGrid w:val="0"/>
          <w:sz w:val="24"/>
          <w:szCs w:val="24"/>
        </w:rPr>
        <w:t>-: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 xml:space="preserve">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F7D41">
        <w:rPr>
          <w:sz w:val="24"/>
          <w:szCs w:val="24"/>
        </w:rPr>
        <w:t>бенефициарных</w:t>
      </w:r>
      <w:proofErr w:type="spellEnd"/>
      <w:r w:rsidRPr="004F7D41">
        <w:rPr>
          <w:sz w:val="24"/>
          <w:szCs w:val="24"/>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rsidR="00D0171E" w:rsidRPr="004F7D41" w:rsidRDefault="00D0171E" w:rsidP="004F7D41">
      <w:pPr>
        <w:widowControl w:val="0"/>
        <w:tabs>
          <w:tab w:val="left" w:pos="1200"/>
        </w:tabs>
        <w:overflowPunct w:val="0"/>
        <w:autoSpaceDE w:val="0"/>
        <w:jc w:val="both"/>
        <w:rPr>
          <w:bCs/>
          <w:sz w:val="24"/>
          <w:szCs w:val="24"/>
        </w:rPr>
      </w:pPr>
    </w:p>
    <w:p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 xml:space="preserve">Социальная </w:t>
      </w:r>
      <w:proofErr w:type="gramStart"/>
      <w:r w:rsidR="00D47553">
        <w:rPr>
          <w:rFonts w:eastAsia="Arial Unicode MS"/>
          <w:sz w:val="24"/>
          <w:szCs w:val="24"/>
        </w:rPr>
        <w:t>сфера-М</w:t>
      </w:r>
      <w:proofErr w:type="gramEnd"/>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lastRenderedPageBreak/>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rsidR="00972090" w:rsidRDefault="001033F7" w:rsidP="00972090">
      <w:pPr>
        <w:rPr>
          <w:b/>
        </w:rPr>
      </w:pPr>
      <w:r>
        <w:rPr>
          <w:b/>
        </w:rPr>
        <w:br w:type="page"/>
      </w:r>
    </w:p>
    <w:p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rsidR="00972090" w:rsidRPr="007E70AD" w:rsidRDefault="00972090" w:rsidP="00972090">
      <w:pPr>
        <w:rPr>
          <w:snapToGrid w:val="0"/>
          <w:sz w:val="16"/>
          <w:szCs w:val="16"/>
        </w:rPr>
      </w:pPr>
    </w:p>
    <w:p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rsidR="00972090" w:rsidRDefault="00972090" w:rsidP="00972090">
      <w:pPr>
        <w:tabs>
          <w:tab w:val="left" w:pos="1080"/>
        </w:tabs>
        <w:ind w:firstLine="540"/>
        <w:rPr>
          <w:sz w:val="16"/>
          <w:szCs w:val="16"/>
        </w:rPr>
      </w:pPr>
    </w:p>
    <w:p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rsidTr="00617A61">
        <w:tc>
          <w:tcPr>
            <w:tcW w:w="2262" w:type="pct"/>
          </w:tcPr>
          <w:p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rsidR="00972090" w:rsidRPr="00972090" w:rsidRDefault="00972090" w:rsidP="00972090">
      <w:pPr>
        <w:tabs>
          <w:tab w:val="left" w:pos="1080"/>
        </w:tabs>
        <w:ind w:firstLine="540"/>
        <w:rPr>
          <w:szCs w:val="16"/>
        </w:rPr>
      </w:pPr>
    </w:p>
    <w:p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rsidR="00972090" w:rsidRPr="00972090" w:rsidRDefault="00972090" w:rsidP="00972090">
      <w:pPr>
        <w:tabs>
          <w:tab w:val="left" w:pos="1080"/>
        </w:tabs>
        <w:ind w:firstLine="540"/>
        <w:rPr>
          <w:sz w:val="24"/>
        </w:rPr>
      </w:pPr>
      <w:r w:rsidRPr="00972090">
        <w:rPr>
          <w:sz w:val="24"/>
        </w:rPr>
        <w:t>зарегистрированное по адресу</w:t>
      </w:r>
    </w:p>
    <w:p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rsidR="00972090" w:rsidRPr="00972090" w:rsidRDefault="00972090" w:rsidP="00972090">
      <w:pPr>
        <w:tabs>
          <w:tab w:val="left" w:pos="1080"/>
        </w:tabs>
        <w:ind w:firstLine="540"/>
        <w:rPr>
          <w:sz w:val="24"/>
        </w:rPr>
      </w:pPr>
      <w:r w:rsidRPr="00972090">
        <w:rPr>
          <w:sz w:val="24"/>
        </w:rPr>
        <w:t>предлагает заключить Договор на:</w:t>
      </w:r>
    </w:p>
    <w:p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rsidTr="005302BD">
        <w:trPr>
          <w:cantSplit/>
        </w:trPr>
        <w:tc>
          <w:tcPr>
            <w:tcW w:w="5211" w:type="dxa"/>
            <w:hideMark/>
          </w:tcPr>
          <w:p w:rsidR="00E55565" w:rsidRPr="00E55565" w:rsidRDefault="00E55565" w:rsidP="00947F4D">
            <w:pPr>
              <w:rPr>
                <w:sz w:val="24"/>
                <w:szCs w:val="24"/>
              </w:rPr>
            </w:pPr>
            <w:r w:rsidRPr="00E55565">
              <w:rPr>
                <w:sz w:val="24"/>
                <w:szCs w:val="24"/>
              </w:rPr>
              <w:t xml:space="preserve">Итоговая стоимость предложения, </w:t>
            </w:r>
            <w:r w:rsidR="00947F4D">
              <w:rPr>
                <w:sz w:val="24"/>
                <w:szCs w:val="24"/>
              </w:rPr>
              <w:t>без</w:t>
            </w:r>
            <w:r w:rsidRPr="00E55565">
              <w:rPr>
                <w:sz w:val="24"/>
                <w:szCs w:val="24"/>
              </w:rPr>
              <w:t xml:space="preserve"> НДС, руб.</w:t>
            </w:r>
          </w:p>
        </w:tc>
        <w:tc>
          <w:tcPr>
            <w:tcW w:w="4950" w:type="dxa"/>
          </w:tcPr>
          <w:p w:rsidR="00E55565" w:rsidRPr="003B6A07" w:rsidRDefault="00947F4D" w:rsidP="00E55565">
            <w:pPr>
              <w:ind w:left="333"/>
              <w:jc w:val="both"/>
              <w:rPr>
                <w:sz w:val="24"/>
                <w:szCs w:val="24"/>
              </w:rPr>
            </w:pPr>
            <w:r>
              <w:rPr>
                <w:sz w:val="24"/>
                <w:szCs w:val="24"/>
              </w:rPr>
              <w:t>266</w:t>
            </w:r>
            <w:r w:rsidR="003B6A07" w:rsidRPr="003B6A07">
              <w:rPr>
                <w:sz w:val="24"/>
                <w:szCs w:val="24"/>
              </w:rPr>
              <w:t> </w:t>
            </w:r>
            <w:r>
              <w:rPr>
                <w:sz w:val="24"/>
                <w:szCs w:val="24"/>
              </w:rPr>
              <w:t>0</w:t>
            </w:r>
            <w:r w:rsidR="002F416C">
              <w:rPr>
                <w:sz w:val="24"/>
                <w:szCs w:val="24"/>
              </w:rPr>
              <w:t>0</w:t>
            </w:r>
            <w:r w:rsidR="003B6A07" w:rsidRPr="003B6A07">
              <w:rPr>
                <w:sz w:val="24"/>
                <w:szCs w:val="24"/>
              </w:rPr>
              <w:t>0 (</w:t>
            </w:r>
            <w:r>
              <w:rPr>
                <w:sz w:val="24"/>
                <w:szCs w:val="24"/>
              </w:rPr>
              <w:t>Двести шестьдесят шесть тысяч</w:t>
            </w:r>
            <w:r w:rsidR="003B6A07" w:rsidRPr="003B6A07">
              <w:rPr>
                <w:sz w:val="24"/>
                <w:szCs w:val="24"/>
              </w:rPr>
              <w:t>) рублей 00 копеек</w:t>
            </w:r>
            <w:r w:rsidR="00B9175E">
              <w:rPr>
                <w:sz w:val="24"/>
                <w:szCs w:val="24"/>
              </w:rPr>
              <w:t xml:space="preserve">, </w:t>
            </w:r>
            <w:r>
              <w:rPr>
                <w:sz w:val="24"/>
                <w:szCs w:val="24"/>
              </w:rPr>
              <w:t>без налога</w:t>
            </w:r>
            <w:r w:rsidR="00B9175E">
              <w:rPr>
                <w:sz w:val="24"/>
                <w:szCs w:val="24"/>
              </w:rPr>
              <w:t xml:space="preserve"> НДС.</w:t>
            </w:r>
          </w:p>
          <w:p w:rsidR="00E55565" w:rsidRPr="003B6A07" w:rsidRDefault="00E55565" w:rsidP="00E55565">
            <w:pPr>
              <w:ind w:left="333"/>
              <w:jc w:val="both"/>
              <w:rPr>
                <w:sz w:val="24"/>
                <w:szCs w:val="24"/>
              </w:rPr>
            </w:pPr>
          </w:p>
        </w:tc>
      </w:tr>
    </w:tbl>
    <w:p w:rsidR="00C10FF5" w:rsidRDefault="00C10FF5" w:rsidP="00C10FF5">
      <w:pPr>
        <w:keepNext/>
        <w:keepLines/>
        <w:widowControl w:val="0"/>
        <w:ind w:left="-180" w:firstLine="322"/>
        <w:jc w:val="both"/>
        <w:rPr>
          <w:sz w:val="24"/>
          <w:szCs w:val="24"/>
        </w:rPr>
      </w:pPr>
      <w:r>
        <w:rPr>
          <w:sz w:val="24"/>
          <w:szCs w:val="24"/>
        </w:rPr>
        <w:t>Таблица 1</w:t>
      </w:r>
    </w:p>
    <w:tbl>
      <w:tblPr>
        <w:tblW w:w="10740" w:type="dxa"/>
        <w:tblInd w:w="-572" w:type="dxa"/>
        <w:tblLayout w:type="fixed"/>
        <w:tblCellMar>
          <w:left w:w="10" w:type="dxa"/>
          <w:right w:w="10" w:type="dxa"/>
        </w:tblCellMar>
        <w:tblLook w:val="04A0" w:firstRow="1" w:lastRow="0" w:firstColumn="1" w:lastColumn="0" w:noHBand="0" w:noVBand="1"/>
      </w:tblPr>
      <w:tblGrid>
        <w:gridCol w:w="567"/>
        <w:gridCol w:w="2410"/>
        <w:gridCol w:w="1559"/>
        <w:gridCol w:w="1215"/>
        <w:gridCol w:w="345"/>
        <w:gridCol w:w="1417"/>
        <w:gridCol w:w="2693"/>
        <w:gridCol w:w="534"/>
      </w:tblGrid>
      <w:tr w:rsidR="00C10FF5" w:rsidRPr="00C10FF5" w:rsidTr="003F0E06">
        <w:trPr>
          <w:gridAfter w:val="1"/>
          <w:wAfter w:w="534" w:type="dxa"/>
          <w:trHeight w:val="765"/>
        </w:trPr>
        <w:tc>
          <w:tcPr>
            <w:tcW w:w="2977" w:type="dxa"/>
            <w:gridSpan w:val="2"/>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b/>
                <w:bCs/>
                <w:sz w:val="22"/>
                <w:szCs w:val="22"/>
              </w:rPr>
            </w:pPr>
            <w:r w:rsidRPr="00C10FF5">
              <w:rPr>
                <w:b/>
                <w:bCs/>
                <w:sz w:val="22"/>
                <w:szCs w:val="22"/>
              </w:rPr>
              <w:t>Вид услуг</w:t>
            </w:r>
          </w:p>
        </w:tc>
        <w:tc>
          <w:tcPr>
            <w:tcW w:w="1559" w:type="dxa"/>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b/>
                <w:bCs/>
                <w:sz w:val="22"/>
                <w:szCs w:val="22"/>
              </w:rPr>
            </w:pPr>
            <w:r w:rsidRPr="00C10FF5">
              <w:rPr>
                <w:b/>
                <w:bCs/>
                <w:sz w:val="22"/>
                <w:szCs w:val="22"/>
              </w:rPr>
              <w:t>Тип транспортного средства</w:t>
            </w:r>
          </w:p>
        </w:tc>
        <w:tc>
          <w:tcPr>
            <w:tcW w:w="1560" w:type="dxa"/>
            <w:gridSpan w:val="2"/>
            <w:tcBorders>
              <w:top w:val="single" w:sz="4" w:space="0" w:color="808080"/>
              <w:left w:val="single" w:sz="4" w:space="0" w:color="808080"/>
              <w:bottom w:val="single" w:sz="4" w:space="0" w:color="808080"/>
              <w:right w:val="single" w:sz="4" w:space="0" w:color="808080"/>
            </w:tcBorders>
            <w:shd w:val="clear" w:color="auto" w:fill="F2F2F2"/>
            <w:vAlign w:val="center"/>
          </w:tcPr>
          <w:p w:rsidR="00C10FF5" w:rsidRPr="00C10FF5" w:rsidRDefault="00C10FF5" w:rsidP="00C10FF5">
            <w:pPr>
              <w:suppressAutoHyphens/>
              <w:autoSpaceDN w:val="0"/>
              <w:jc w:val="center"/>
              <w:textAlignment w:val="baseline"/>
              <w:rPr>
                <w:b/>
                <w:bCs/>
                <w:sz w:val="22"/>
                <w:szCs w:val="22"/>
              </w:rPr>
            </w:pPr>
            <w:r>
              <w:rPr>
                <w:b/>
                <w:bCs/>
                <w:sz w:val="22"/>
                <w:szCs w:val="22"/>
              </w:rPr>
              <w:t>Марка</w:t>
            </w:r>
            <w:r w:rsidRPr="00C10FF5">
              <w:rPr>
                <w:b/>
                <w:bCs/>
                <w:sz w:val="22"/>
                <w:szCs w:val="22"/>
              </w:rPr>
              <w:t xml:space="preserve"> транспортного средства</w:t>
            </w:r>
          </w:p>
        </w:tc>
        <w:tc>
          <w:tcPr>
            <w:tcW w:w="1417" w:type="dxa"/>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b/>
                <w:bCs/>
                <w:sz w:val="22"/>
                <w:szCs w:val="22"/>
              </w:rPr>
            </w:pPr>
            <w:proofErr w:type="spellStart"/>
            <w:r>
              <w:rPr>
                <w:b/>
                <w:bCs/>
                <w:sz w:val="22"/>
                <w:szCs w:val="22"/>
              </w:rPr>
              <w:t>Ед.изм</w:t>
            </w:r>
            <w:proofErr w:type="spellEnd"/>
            <w:r>
              <w:rPr>
                <w:b/>
                <w:bCs/>
                <w:sz w:val="22"/>
                <w:szCs w:val="22"/>
              </w:rPr>
              <w:t>.</w:t>
            </w:r>
          </w:p>
        </w:tc>
        <w:tc>
          <w:tcPr>
            <w:tcW w:w="2693" w:type="dxa"/>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rsidR="00C10FF5" w:rsidRPr="00C10FF5" w:rsidRDefault="00C10FF5" w:rsidP="00947F4D">
            <w:pPr>
              <w:suppressAutoHyphens/>
              <w:autoSpaceDN w:val="0"/>
              <w:jc w:val="center"/>
              <w:textAlignment w:val="baseline"/>
              <w:rPr>
                <w:b/>
                <w:bCs/>
                <w:sz w:val="22"/>
                <w:szCs w:val="22"/>
              </w:rPr>
            </w:pPr>
            <w:r w:rsidRPr="00C10FF5">
              <w:rPr>
                <w:b/>
                <w:bCs/>
                <w:sz w:val="22"/>
                <w:szCs w:val="22"/>
              </w:rPr>
              <w:t xml:space="preserve">Стоимость услуги, за 1 </w:t>
            </w:r>
            <w:r>
              <w:rPr>
                <w:b/>
                <w:bCs/>
                <w:sz w:val="22"/>
                <w:szCs w:val="22"/>
              </w:rPr>
              <w:t>час работы</w:t>
            </w:r>
            <w:r w:rsidRPr="00C10FF5">
              <w:rPr>
                <w:b/>
                <w:bCs/>
                <w:sz w:val="22"/>
                <w:szCs w:val="22"/>
              </w:rPr>
              <w:t>, руб. без НДС</w:t>
            </w:r>
          </w:p>
        </w:tc>
      </w:tr>
      <w:tr w:rsidR="00C10FF5" w:rsidRPr="00C10FF5" w:rsidTr="003F0E06">
        <w:trPr>
          <w:gridAfter w:val="1"/>
          <w:wAfter w:w="534" w:type="dxa"/>
          <w:trHeight w:val="1022"/>
        </w:trPr>
        <w:tc>
          <w:tcPr>
            <w:tcW w:w="2977" w:type="dxa"/>
            <w:gridSpan w:val="2"/>
            <w:tcBorders>
              <w:top w:val="single" w:sz="4" w:space="0" w:color="00000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C10FF5" w:rsidRPr="00C10FF5" w:rsidRDefault="00C10FF5" w:rsidP="00C10FF5">
            <w:pPr>
              <w:suppressAutoHyphens/>
              <w:autoSpaceDN w:val="0"/>
              <w:textAlignment w:val="baseline"/>
              <w:rPr>
                <w:sz w:val="28"/>
                <w:szCs w:val="28"/>
              </w:rPr>
            </w:pPr>
            <w:r w:rsidRPr="00C10FF5">
              <w:rPr>
                <w:b/>
                <w:color w:val="0000FF"/>
                <w:sz w:val="24"/>
                <w:szCs w:val="24"/>
              </w:rPr>
              <w:t>Оказание услуг по перевозке персонала АО «Социальная сфера-М»</w:t>
            </w:r>
          </w:p>
        </w:tc>
        <w:tc>
          <w:tcPr>
            <w:tcW w:w="1559" w:type="dxa"/>
            <w:tcBorders>
              <w:top w:val="single" w:sz="4" w:space="0" w:color="00000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sz w:val="28"/>
                <w:szCs w:val="28"/>
              </w:rPr>
            </w:pPr>
          </w:p>
        </w:tc>
        <w:tc>
          <w:tcPr>
            <w:tcW w:w="1560" w:type="dxa"/>
            <w:gridSpan w:val="2"/>
            <w:tcBorders>
              <w:top w:val="single" w:sz="4" w:space="0" w:color="000000"/>
              <w:left w:val="single" w:sz="4" w:space="0" w:color="808080"/>
              <w:bottom w:val="single" w:sz="4" w:space="0" w:color="808080"/>
              <w:right w:val="single" w:sz="4" w:space="0" w:color="808080"/>
            </w:tcBorders>
          </w:tcPr>
          <w:p w:rsidR="00C10FF5" w:rsidRPr="00C10FF5" w:rsidRDefault="00C10FF5" w:rsidP="00C10FF5">
            <w:pPr>
              <w:suppressAutoHyphens/>
              <w:autoSpaceDN w:val="0"/>
              <w:jc w:val="center"/>
              <w:textAlignment w:val="baseline"/>
              <w:rPr>
                <w:sz w:val="24"/>
                <w:szCs w:val="24"/>
              </w:rPr>
            </w:pPr>
          </w:p>
        </w:tc>
        <w:tc>
          <w:tcPr>
            <w:tcW w:w="1417" w:type="dxa"/>
            <w:tcBorders>
              <w:top w:val="single" w:sz="4" w:space="0" w:color="00000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sz w:val="24"/>
                <w:szCs w:val="24"/>
              </w:rPr>
            </w:pPr>
          </w:p>
        </w:tc>
        <w:tc>
          <w:tcPr>
            <w:tcW w:w="2693" w:type="dxa"/>
            <w:tcBorders>
              <w:top w:val="single" w:sz="4" w:space="0" w:color="00000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sz w:val="24"/>
                <w:szCs w:val="24"/>
              </w:rPr>
            </w:pPr>
          </w:p>
        </w:tc>
      </w:tr>
      <w:tr w:rsidR="003F0E06" w:rsidRPr="003F0E06" w:rsidTr="003F0E06">
        <w:tblPrEx>
          <w:tblCellMar>
            <w:left w:w="108" w:type="dxa"/>
            <w:right w:w="108" w:type="dxa"/>
          </w:tblCellMar>
          <w:tblLook w:val="01E0" w:firstRow="1" w:lastRow="1" w:firstColumn="1" w:lastColumn="1" w:noHBand="0" w:noVBand="0"/>
        </w:tblPrEx>
        <w:trPr>
          <w:gridBefore w:val="1"/>
          <w:wBefore w:w="567" w:type="dxa"/>
          <w:cantSplit/>
        </w:trPr>
        <w:tc>
          <w:tcPr>
            <w:tcW w:w="5184" w:type="dxa"/>
            <w:gridSpan w:val="3"/>
          </w:tcPr>
          <w:p w:rsidR="003F0E06" w:rsidRPr="003F0E06" w:rsidRDefault="003F0E06" w:rsidP="003F0E06">
            <w:pPr>
              <w:tabs>
                <w:tab w:val="left" w:pos="1080"/>
              </w:tabs>
              <w:spacing w:after="60"/>
              <w:jc w:val="both"/>
              <w:rPr>
                <w:sz w:val="24"/>
                <w:szCs w:val="24"/>
              </w:rPr>
            </w:pPr>
            <w:r w:rsidRPr="003F0E06">
              <w:rPr>
                <w:sz w:val="24"/>
                <w:szCs w:val="24"/>
              </w:rPr>
              <w:t>Итого,</w:t>
            </w:r>
          </w:p>
          <w:p w:rsidR="003F0E06" w:rsidRPr="003F0E06" w:rsidRDefault="003F0E06" w:rsidP="00947F4D">
            <w:pPr>
              <w:tabs>
                <w:tab w:val="left" w:pos="1080"/>
              </w:tabs>
              <w:spacing w:after="60"/>
              <w:jc w:val="both"/>
              <w:rPr>
                <w:sz w:val="24"/>
                <w:szCs w:val="24"/>
              </w:rPr>
            </w:pPr>
            <w:r w:rsidRPr="003F0E06">
              <w:rPr>
                <w:sz w:val="24"/>
                <w:szCs w:val="24"/>
              </w:rPr>
              <w:t xml:space="preserve">стоимость единичных расценок </w:t>
            </w:r>
            <w:r w:rsidR="00C02FD7">
              <w:rPr>
                <w:sz w:val="24"/>
                <w:szCs w:val="24"/>
              </w:rPr>
              <w:t>без</w:t>
            </w:r>
            <w:r w:rsidRPr="003F0E06">
              <w:rPr>
                <w:sz w:val="24"/>
                <w:szCs w:val="24"/>
              </w:rPr>
              <w:t xml:space="preserve"> НДС, руб.</w:t>
            </w:r>
          </w:p>
        </w:tc>
        <w:tc>
          <w:tcPr>
            <w:tcW w:w="4989" w:type="dxa"/>
            <w:gridSpan w:val="4"/>
          </w:tcPr>
          <w:p w:rsidR="003F0E06" w:rsidRPr="003F0E06" w:rsidRDefault="003F0E06" w:rsidP="003F0E06">
            <w:pPr>
              <w:tabs>
                <w:tab w:val="left" w:pos="1080"/>
              </w:tabs>
              <w:spacing w:after="60"/>
              <w:jc w:val="both"/>
              <w:rPr>
                <w:sz w:val="24"/>
                <w:szCs w:val="24"/>
              </w:rPr>
            </w:pPr>
            <w:r w:rsidRPr="003F0E06">
              <w:rPr>
                <w:sz w:val="24"/>
                <w:szCs w:val="24"/>
              </w:rPr>
              <w:t>_____________________________________</w:t>
            </w:r>
          </w:p>
          <w:p w:rsidR="003F0E06" w:rsidRPr="003F0E06" w:rsidRDefault="003F0E06" w:rsidP="00947F4D">
            <w:pPr>
              <w:tabs>
                <w:tab w:val="left" w:pos="1080"/>
              </w:tabs>
              <w:spacing w:after="60"/>
              <w:jc w:val="both"/>
              <w:rPr>
                <w:i/>
                <w:szCs w:val="24"/>
              </w:rPr>
            </w:pPr>
            <w:r w:rsidRPr="003F0E06">
              <w:rPr>
                <w:i/>
                <w:szCs w:val="24"/>
              </w:rPr>
              <w:t xml:space="preserve">(полная итоговая стоимость, рублей, </w:t>
            </w:r>
            <w:r w:rsidR="00947F4D">
              <w:rPr>
                <w:i/>
                <w:szCs w:val="24"/>
              </w:rPr>
              <w:t>без</w:t>
            </w:r>
            <w:r w:rsidRPr="003F0E06">
              <w:rPr>
                <w:i/>
                <w:szCs w:val="24"/>
              </w:rPr>
              <w:t xml:space="preserve"> НДС)</w:t>
            </w:r>
          </w:p>
        </w:tc>
      </w:tr>
    </w:tbl>
    <w:p w:rsidR="00C10FF5" w:rsidRPr="00C10FF5" w:rsidRDefault="00C10FF5" w:rsidP="00C10FF5">
      <w:pPr>
        <w:suppressAutoHyphens/>
        <w:autoSpaceDN w:val="0"/>
        <w:ind w:firstLine="567"/>
        <w:jc w:val="both"/>
        <w:textAlignment w:val="baseline"/>
        <w:rPr>
          <w:sz w:val="24"/>
          <w:szCs w:val="24"/>
        </w:rPr>
      </w:pPr>
    </w:p>
    <w:p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rsidR="00D47553" w:rsidRPr="00D47553" w:rsidRDefault="00D47553" w:rsidP="00D47553">
      <w:pPr>
        <w:keepNext/>
        <w:keepLines/>
        <w:widowControl w:val="0"/>
        <w:ind w:left="-180" w:firstLine="464"/>
        <w:jc w:val="both"/>
        <w:rPr>
          <w:sz w:val="24"/>
          <w:szCs w:val="24"/>
        </w:rPr>
      </w:pPr>
    </w:p>
    <w:p w:rsidR="00D47553" w:rsidRPr="00D47553" w:rsidRDefault="00D47553" w:rsidP="00D47553">
      <w:pPr>
        <w:jc w:val="both"/>
        <w:rPr>
          <w:sz w:val="24"/>
          <w:szCs w:val="24"/>
        </w:rPr>
      </w:pPr>
      <w:r w:rsidRPr="00D47553">
        <w:rPr>
          <w:sz w:val="24"/>
          <w:szCs w:val="24"/>
        </w:rPr>
        <w:t>Условия оплаты: ________________________________________</w:t>
      </w:r>
    </w:p>
    <w:p w:rsidR="00D47553" w:rsidRPr="00D47553" w:rsidRDefault="00D47553" w:rsidP="00D47553">
      <w:pPr>
        <w:jc w:val="both"/>
        <w:rPr>
          <w:sz w:val="24"/>
          <w:szCs w:val="24"/>
        </w:rPr>
      </w:pPr>
      <w:r w:rsidRPr="00D47553">
        <w:rPr>
          <w:sz w:val="24"/>
          <w:szCs w:val="24"/>
        </w:rPr>
        <w:t>Условия выполнения работ: _______________________________________</w:t>
      </w:r>
    </w:p>
    <w:p w:rsidR="00D47553" w:rsidRPr="00D47553" w:rsidRDefault="00D47553" w:rsidP="00D47553">
      <w:pPr>
        <w:suppressAutoHyphens/>
        <w:jc w:val="both"/>
        <w:rPr>
          <w:sz w:val="24"/>
          <w:szCs w:val="24"/>
        </w:rPr>
      </w:pPr>
      <w:r w:rsidRPr="00D47553">
        <w:rPr>
          <w:sz w:val="24"/>
          <w:szCs w:val="24"/>
        </w:rPr>
        <w:t xml:space="preserve">Срок выполнения </w:t>
      </w:r>
      <w:proofErr w:type="gramStart"/>
      <w:r w:rsidRPr="00D47553">
        <w:rPr>
          <w:sz w:val="24"/>
          <w:szCs w:val="24"/>
        </w:rPr>
        <w:t>работ:_</w:t>
      </w:r>
      <w:proofErr w:type="gramEnd"/>
      <w:r w:rsidRPr="00D47553">
        <w:rPr>
          <w:sz w:val="24"/>
          <w:szCs w:val="24"/>
        </w:rPr>
        <w:t xml:space="preserve">____________________________________ </w:t>
      </w:r>
    </w:p>
    <w:p w:rsidR="00D47553" w:rsidRPr="00D47553" w:rsidRDefault="00D47553" w:rsidP="00D47553">
      <w:pPr>
        <w:tabs>
          <w:tab w:val="left" w:pos="1080"/>
        </w:tabs>
        <w:jc w:val="both"/>
        <w:rPr>
          <w:sz w:val="24"/>
          <w:szCs w:val="24"/>
        </w:rPr>
      </w:pPr>
    </w:p>
    <w:p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w:t>
      </w:r>
      <w:proofErr w:type="gramStart"/>
      <w:r w:rsidRPr="00D47553">
        <w:rPr>
          <w:sz w:val="24"/>
          <w:szCs w:val="24"/>
        </w:rPr>
        <w:t>_»_</w:t>
      </w:r>
      <w:proofErr w:type="gramEnd"/>
      <w:r w:rsidRPr="00D47553">
        <w:rPr>
          <w:sz w:val="24"/>
          <w:szCs w:val="24"/>
        </w:rPr>
        <w:t>___________________ года.</w:t>
      </w:r>
    </w:p>
    <w:p w:rsidR="00D47553" w:rsidRDefault="00D47553" w:rsidP="00E55565">
      <w:pPr>
        <w:widowControl w:val="0"/>
        <w:ind w:right="-55"/>
        <w:rPr>
          <w:b/>
          <w:sz w:val="24"/>
          <w:szCs w:val="24"/>
        </w:rPr>
      </w:pPr>
    </w:p>
    <w:p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2090" w:rsidRPr="00972090" w:rsidRDefault="00972090" w:rsidP="00972090">
      <w:pPr>
        <w:tabs>
          <w:tab w:val="left" w:pos="1080"/>
        </w:tabs>
        <w:ind w:firstLine="540"/>
        <w:rPr>
          <w:sz w:val="24"/>
        </w:rPr>
      </w:pPr>
      <w:r w:rsidRPr="00972090">
        <w:rPr>
          <w:sz w:val="24"/>
        </w:rPr>
        <w:t>вы оставляете за собой право:</w:t>
      </w:r>
    </w:p>
    <w:p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rsidR="00972090" w:rsidRPr="00972090" w:rsidRDefault="00972090" w:rsidP="00972090">
      <w:pPr>
        <w:tabs>
          <w:tab w:val="left" w:pos="1080"/>
        </w:tabs>
        <w:ind w:firstLine="240"/>
        <w:jc w:val="both"/>
        <w:rPr>
          <w:sz w:val="24"/>
        </w:rPr>
      </w:pPr>
      <w:r w:rsidRPr="00972090">
        <w:rPr>
          <w:sz w:val="24"/>
        </w:rPr>
        <w:lastRenderedPageBreak/>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2090" w:rsidRPr="00972090" w:rsidRDefault="00972090" w:rsidP="00972090">
      <w:pPr>
        <w:widowControl w:val="0"/>
        <w:tabs>
          <w:tab w:val="left" w:pos="1080"/>
        </w:tabs>
        <w:ind w:left="1260"/>
        <w:rPr>
          <w:sz w:val="24"/>
        </w:rPr>
      </w:pPr>
    </w:p>
    <w:p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rsidTr="00617A61">
        <w:trPr>
          <w:tblHeader/>
        </w:trPr>
        <w:tc>
          <w:tcPr>
            <w:tcW w:w="473" w:type="pct"/>
            <w:vAlign w:val="center"/>
          </w:tcPr>
          <w:p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rsidR="00972090" w:rsidRPr="00AE0979" w:rsidRDefault="00972090" w:rsidP="00617A61">
            <w:pPr>
              <w:tabs>
                <w:tab w:val="left" w:pos="1080"/>
              </w:tabs>
              <w:jc w:val="center"/>
              <w:rPr>
                <w:i/>
                <w:sz w:val="22"/>
                <w:szCs w:val="22"/>
              </w:rPr>
            </w:pPr>
            <w:r w:rsidRPr="00AE0979">
              <w:rPr>
                <w:i/>
                <w:sz w:val="22"/>
                <w:szCs w:val="22"/>
              </w:rPr>
              <w:t>№</w:t>
            </w:r>
          </w:p>
          <w:p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rsidTr="00617A61">
        <w:tc>
          <w:tcPr>
            <w:tcW w:w="473" w:type="pct"/>
            <w:vAlign w:val="center"/>
          </w:tcPr>
          <w:p w:rsidR="00972090" w:rsidRPr="00AE0979" w:rsidRDefault="00972090" w:rsidP="00617A61">
            <w:pPr>
              <w:tabs>
                <w:tab w:val="left" w:pos="1080"/>
              </w:tabs>
              <w:jc w:val="center"/>
              <w:rPr>
                <w:i/>
                <w:sz w:val="22"/>
              </w:rPr>
            </w:pPr>
            <w:r w:rsidRPr="00AE0979">
              <w:rPr>
                <w:i/>
                <w:sz w:val="22"/>
              </w:rPr>
              <w:t>1.</w:t>
            </w:r>
          </w:p>
        </w:tc>
        <w:tc>
          <w:tcPr>
            <w:tcW w:w="3214" w:type="pct"/>
            <w:vAlign w:val="center"/>
          </w:tcPr>
          <w:p w:rsidR="00972090" w:rsidRPr="00AE0979" w:rsidRDefault="00972090" w:rsidP="00617A61">
            <w:pPr>
              <w:tabs>
                <w:tab w:val="left" w:pos="1080"/>
              </w:tabs>
              <w:jc w:val="center"/>
              <w:rPr>
                <w:i/>
                <w:sz w:val="22"/>
              </w:rPr>
            </w:pPr>
          </w:p>
        </w:tc>
        <w:tc>
          <w:tcPr>
            <w:tcW w:w="627" w:type="pct"/>
            <w:vAlign w:val="center"/>
          </w:tcPr>
          <w:p w:rsidR="00972090" w:rsidRPr="00AE0979" w:rsidRDefault="00972090" w:rsidP="00617A61">
            <w:pPr>
              <w:tabs>
                <w:tab w:val="left" w:pos="1080"/>
              </w:tabs>
              <w:jc w:val="center"/>
              <w:rPr>
                <w:i/>
                <w:sz w:val="22"/>
              </w:rPr>
            </w:pPr>
          </w:p>
        </w:tc>
        <w:tc>
          <w:tcPr>
            <w:tcW w:w="687" w:type="pct"/>
            <w:vAlign w:val="center"/>
          </w:tcPr>
          <w:p w:rsidR="00972090" w:rsidRPr="00AE0979" w:rsidRDefault="00972090" w:rsidP="00617A61">
            <w:pPr>
              <w:tabs>
                <w:tab w:val="left" w:pos="1080"/>
              </w:tabs>
              <w:jc w:val="center"/>
              <w:rPr>
                <w:i/>
                <w:sz w:val="22"/>
              </w:rPr>
            </w:pPr>
          </w:p>
        </w:tc>
      </w:tr>
      <w:tr w:rsidR="00972090" w:rsidRPr="00AE0979" w:rsidTr="00617A61">
        <w:tc>
          <w:tcPr>
            <w:tcW w:w="473" w:type="pct"/>
            <w:vAlign w:val="center"/>
          </w:tcPr>
          <w:p w:rsidR="00972090" w:rsidRPr="00AE0979" w:rsidRDefault="00972090" w:rsidP="00617A61">
            <w:pPr>
              <w:tabs>
                <w:tab w:val="left" w:pos="1080"/>
              </w:tabs>
              <w:jc w:val="center"/>
              <w:rPr>
                <w:i/>
                <w:sz w:val="22"/>
              </w:rPr>
            </w:pPr>
            <w:r w:rsidRPr="00AE0979">
              <w:rPr>
                <w:i/>
                <w:sz w:val="22"/>
              </w:rPr>
              <w:t>2.</w:t>
            </w:r>
          </w:p>
        </w:tc>
        <w:tc>
          <w:tcPr>
            <w:tcW w:w="3214" w:type="pct"/>
            <w:vAlign w:val="center"/>
          </w:tcPr>
          <w:p w:rsidR="00972090" w:rsidRPr="00AE0979" w:rsidRDefault="00972090" w:rsidP="00617A61">
            <w:pPr>
              <w:tabs>
                <w:tab w:val="left" w:pos="1080"/>
              </w:tabs>
              <w:jc w:val="center"/>
              <w:rPr>
                <w:i/>
                <w:sz w:val="22"/>
              </w:rPr>
            </w:pPr>
          </w:p>
        </w:tc>
        <w:tc>
          <w:tcPr>
            <w:tcW w:w="627" w:type="pct"/>
            <w:vAlign w:val="center"/>
          </w:tcPr>
          <w:p w:rsidR="00972090" w:rsidRPr="00AE0979" w:rsidRDefault="00972090" w:rsidP="00617A61">
            <w:pPr>
              <w:tabs>
                <w:tab w:val="left" w:pos="1080"/>
              </w:tabs>
              <w:jc w:val="center"/>
              <w:rPr>
                <w:i/>
                <w:sz w:val="22"/>
              </w:rPr>
            </w:pPr>
          </w:p>
        </w:tc>
        <w:tc>
          <w:tcPr>
            <w:tcW w:w="687" w:type="pct"/>
            <w:vAlign w:val="center"/>
          </w:tcPr>
          <w:p w:rsidR="00972090" w:rsidRPr="00AE0979" w:rsidRDefault="00972090" w:rsidP="00617A61">
            <w:pPr>
              <w:tabs>
                <w:tab w:val="left" w:pos="1080"/>
              </w:tabs>
              <w:jc w:val="center"/>
              <w:rPr>
                <w:i/>
                <w:sz w:val="22"/>
              </w:rPr>
            </w:pPr>
          </w:p>
        </w:tc>
      </w:tr>
      <w:tr w:rsidR="00972090" w:rsidRPr="00AE0979" w:rsidTr="00617A61">
        <w:tc>
          <w:tcPr>
            <w:tcW w:w="473"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r>
    </w:tbl>
    <w:p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rsidTr="00617A61">
        <w:tc>
          <w:tcPr>
            <w:tcW w:w="3960" w:type="dxa"/>
            <w:tcBorders>
              <w:bottom w:val="single" w:sz="4" w:space="0" w:color="auto"/>
            </w:tcBorders>
          </w:tcPr>
          <w:p w:rsidR="00972090" w:rsidRPr="00972090" w:rsidRDefault="00972090" w:rsidP="00617A61">
            <w:pPr>
              <w:tabs>
                <w:tab w:val="left" w:pos="1080"/>
              </w:tabs>
              <w:ind w:firstLine="540"/>
              <w:rPr>
                <w:sz w:val="24"/>
              </w:rPr>
            </w:pPr>
          </w:p>
        </w:tc>
        <w:tc>
          <w:tcPr>
            <w:tcW w:w="860" w:type="dxa"/>
          </w:tcPr>
          <w:p w:rsidR="00972090" w:rsidRPr="00972090" w:rsidRDefault="00972090" w:rsidP="00617A61">
            <w:pPr>
              <w:tabs>
                <w:tab w:val="left" w:pos="1080"/>
              </w:tabs>
              <w:ind w:firstLine="540"/>
              <w:rPr>
                <w:sz w:val="24"/>
              </w:rPr>
            </w:pPr>
          </w:p>
        </w:tc>
        <w:tc>
          <w:tcPr>
            <w:tcW w:w="5245" w:type="dxa"/>
            <w:tcBorders>
              <w:bottom w:val="single" w:sz="4" w:space="0" w:color="auto"/>
            </w:tcBorders>
          </w:tcPr>
          <w:p w:rsidR="00972090" w:rsidRPr="00972090" w:rsidRDefault="00972090" w:rsidP="00617A61">
            <w:pPr>
              <w:tabs>
                <w:tab w:val="left" w:pos="1080"/>
              </w:tabs>
              <w:ind w:firstLine="540"/>
              <w:rPr>
                <w:sz w:val="24"/>
              </w:rPr>
            </w:pPr>
          </w:p>
        </w:tc>
      </w:tr>
      <w:tr w:rsidR="00972090" w:rsidRPr="00972090" w:rsidTr="00617A61">
        <w:tc>
          <w:tcPr>
            <w:tcW w:w="3960" w:type="dxa"/>
            <w:tcBorders>
              <w:top w:val="single" w:sz="4" w:space="0" w:color="auto"/>
            </w:tcBorders>
          </w:tcPr>
          <w:p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rsidR="00972090" w:rsidRPr="00972090" w:rsidRDefault="00972090" w:rsidP="00617A61">
            <w:pPr>
              <w:tabs>
                <w:tab w:val="left" w:pos="1080"/>
              </w:tabs>
              <w:ind w:firstLine="540"/>
              <w:rPr>
                <w:sz w:val="24"/>
              </w:rPr>
            </w:pPr>
          </w:p>
        </w:tc>
        <w:tc>
          <w:tcPr>
            <w:tcW w:w="5245" w:type="dxa"/>
            <w:tcBorders>
              <w:top w:val="single" w:sz="4" w:space="0" w:color="auto"/>
            </w:tcBorders>
          </w:tcPr>
          <w:p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rsidR="00972090" w:rsidRPr="00972090" w:rsidRDefault="00972090" w:rsidP="00972090">
      <w:pPr>
        <w:tabs>
          <w:tab w:val="left" w:pos="1080"/>
        </w:tabs>
        <w:ind w:firstLine="540"/>
        <w:rPr>
          <w:b/>
          <w:sz w:val="24"/>
        </w:rPr>
      </w:pPr>
      <w:r w:rsidRPr="00972090">
        <w:rPr>
          <w:b/>
          <w:sz w:val="24"/>
        </w:rPr>
        <w:t xml:space="preserve">              М.П.</w:t>
      </w:r>
    </w:p>
    <w:p w:rsidR="00972090" w:rsidRPr="00972090" w:rsidRDefault="00972090" w:rsidP="00972090">
      <w:pPr>
        <w:tabs>
          <w:tab w:val="left" w:pos="1080"/>
        </w:tabs>
        <w:ind w:firstLine="540"/>
        <w:rPr>
          <w:szCs w:val="16"/>
        </w:rPr>
      </w:pPr>
    </w:p>
    <w:p w:rsidR="00972090" w:rsidRPr="00AE0979" w:rsidRDefault="00972090" w:rsidP="00972090">
      <w:pPr>
        <w:tabs>
          <w:tab w:val="left" w:pos="1080"/>
        </w:tabs>
        <w:ind w:firstLine="540"/>
        <w:rPr>
          <w:b/>
        </w:rPr>
      </w:pPr>
      <w:r w:rsidRPr="00AE0979">
        <w:rPr>
          <w:b/>
        </w:rPr>
        <w:t>Инструкции по заполнению</w:t>
      </w:r>
    </w:p>
    <w:p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w:t>
      </w:r>
      <w:proofErr w:type="spellStart"/>
      <w:r w:rsidRPr="00AE0979">
        <w:t>ХХХ</w:t>
      </w:r>
      <w:proofErr w:type="spellEnd"/>
      <w:r w:rsidRPr="00AE0979">
        <w:t> </w:t>
      </w:r>
      <w:proofErr w:type="spellStart"/>
      <w:r w:rsidRPr="00AE0979">
        <w:t>ХХХ</w:t>
      </w:r>
      <w:proofErr w:type="spellEnd"/>
      <w:r w:rsidRPr="00AE0979">
        <w:t xml:space="preserve">, ХХ руб., </w:t>
      </w:r>
      <w:proofErr w:type="gramStart"/>
      <w:r w:rsidRPr="00AE0979">
        <w:t>например</w:t>
      </w:r>
      <w:proofErr w:type="gramEnd"/>
      <w:r w:rsidRPr="00AE0979">
        <w:t>: «1 234 567,89 руб. (Один миллион двести тридцать четыре тысячи пятьсот шестьдесят семь руб. восемьдесят девять коп.)».</w:t>
      </w:r>
    </w:p>
    <w:p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rsidR="004D39A8" w:rsidRDefault="004D39A8" w:rsidP="004D39A8">
      <w:pPr>
        <w:keepNext/>
        <w:spacing w:after="60"/>
        <w:ind w:left="576"/>
        <w:jc w:val="center"/>
        <w:outlineLvl w:val="1"/>
        <w:rPr>
          <w:b/>
          <w:bCs/>
          <w:sz w:val="24"/>
          <w:szCs w:val="24"/>
        </w:rPr>
      </w:pPr>
      <w:bookmarkStart w:id="128" w:name="_Toc111018575"/>
      <w:bookmarkStart w:id="129" w:name="_Toc65228499"/>
    </w:p>
    <w:p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8"/>
      <w:bookmarkEnd w:id="129"/>
    </w:p>
    <w:p w:rsidR="004D39A8" w:rsidRPr="004F3432" w:rsidRDefault="004D39A8" w:rsidP="004D39A8">
      <w:pPr>
        <w:spacing w:after="60"/>
        <w:ind w:firstLine="709"/>
        <w:jc w:val="both"/>
        <w:rPr>
          <w:sz w:val="24"/>
          <w:szCs w:val="24"/>
        </w:rPr>
      </w:pPr>
    </w:p>
    <w:p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47553">
        <w:rPr>
          <w:color w:val="000000"/>
          <w:sz w:val="24"/>
          <w:szCs w:val="24"/>
        </w:rPr>
        <w:t>Россети</w:t>
      </w:r>
      <w:proofErr w:type="spellEnd"/>
      <w:r w:rsidRPr="00D47553">
        <w:rPr>
          <w:color w:val="000000"/>
          <w:sz w:val="24"/>
          <w:szCs w:val="24"/>
        </w:rPr>
        <w:t xml:space="preserve"> Волга» по разработке и принятию мер по предупреждению и противодействию коррупции.</w:t>
      </w:r>
    </w:p>
    <w:p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w:t>
      </w:r>
      <w:proofErr w:type="gramStart"/>
      <w:r w:rsidRPr="00D47553">
        <w:rPr>
          <w:color w:val="000000"/>
          <w:sz w:val="24"/>
          <w:szCs w:val="24"/>
        </w:rPr>
        <w:t>сфера-М</w:t>
      </w:r>
      <w:proofErr w:type="gramEnd"/>
      <w:r w:rsidRPr="00D47553">
        <w:rPr>
          <w:color w:val="000000"/>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w:t>
      </w:r>
      <w:proofErr w:type="gramStart"/>
      <w:r w:rsidRPr="00D47553">
        <w:rPr>
          <w:sz w:val="24"/>
          <w:szCs w:val="24"/>
        </w:rPr>
        <w:t>сфера-М</w:t>
      </w:r>
      <w:proofErr w:type="gramEnd"/>
      <w:r w:rsidRPr="00D47553">
        <w:rPr>
          <w:sz w:val="24"/>
          <w:szCs w:val="24"/>
        </w:rPr>
        <w:t>», утвержденной решением Правления ПАО «</w:t>
      </w:r>
      <w:proofErr w:type="spellStart"/>
      <w:r w:rsidRPr="00D47553">
        <w:rPr>
          <w:sz w:val="24"/>
          <w:szCs w:val="24"/>
        </w:rPr>
        <w:t>Россети</w:t>
      </w:r>
      <w:proofErr w:type="spellEnd"/>
      <w:r w:rsidRPr="00D47553">
        <w:rPr>
          <w:sz w:val="24"/>
          <w:szCs w:val="24"/>
        </w:rPr>
        <w:t xml:space="preserve"> Волга» (протокол от 30.10.2020 № 351/2020г.) (далее - Антикоррупционная политика)</w:t>
      </w:r>
    </w:p>
    <w:p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w:t>
      </w:r>
      <w:proofErr w:type="spellStart"/>
      <w:r w:rsidRPr="00D47553">
        <w:rPr>
          <w:color w:val="000000"/>
          <w:sz w:val="24"/>
          <w:szCs w:val="24"/>
        </w:rPr>
        <w:t>Россети</w:t>
      </w:r>
      <w:proofErr w:type="spellEnd"/>
      <w:r w:rsidRPr="00D47553">
        <w:rPr>
          <w:color w:val="000000"/>
          <w:sz w:val="24"/>
          <w:szCs w:val="24"/>
        </w:rPr>
        <w:t xml:space="preserve"> Волга»</w:t>
      </w:r>
      <w:r w:rsidRPr="00D47553">
        <w:rPr>
          <w:sz w:val="24"/>
          <w:szCs w:val="24"/>
        </w:rPr>
        <w:t xml:space="preserve"> и АО «Социальная </w:t>
      </w:r>
      <w:proofErr w:type="gramStart"/>
      <w:r w:rsidRPr="00D47553">
        <w:rPr>
          <w:sz w:val="24"/>
          <w:szCs w:val="24"/>
        </w:rPr>
        <w:t>сфера-М</w:t>
      </w:r>
      <w:proofErr w:type="gramEnd"/>
      <w:r w:rsidRPr="00D47553">
        <w:rPr>
          <w:sz w:val="24"/>
          <w:szCs w:val="24"/>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sidRPr="00D47553">
        <w:rPr>
          <w:color w:val="000000"/>
          <w:sz w:val="24"/>
          <w:szCs w:val="24"/>
        </w:rPr>
        <w:t>так же</w:t>
      </w:r>
      <w:proofErr w:type="gramEnd"/>
      <w:r w:rsidRPr="00D47553">
        <w:rPr>
          <w:color w:val="000000"/>
          <w:sz w:val="24"/>
          <w:szCs w:val="24"/>
        </w:rPr>
        <w:t xml:space="preserve"> с иными участниками закупочной процедуры/их бенефициарами;</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proofErr w:type="spellStart"/>
      <w:r w:rsidRPr="00D47553">
        <w:rPr>
          <w:sz w:val="24"/>
          <w:szCs w:val="24"/>
        </w:rPr>
        <w:t>тимулирование</w:t>
      </w:r>
      <w:proofErr w:type="spellEnd"/>
      <w:r w:rsidRPr="00D47553">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rsidR="004D39A8" w:rsidRDefault="004D39A8" w:rsidP="00972090">
      <w:pPr>
        <w:jc w:val="right"/>
        <w:rPr>
          <w:b/>
          <w:i/>
        </w:rPr>
      </w:pPr>
    </w:p>
    <w:p w:rsidR="006864C9" w:rsidRDefault="006864C9" w:rsidP="00972090">
      <w:pPr>
        <w:jc w:val="right"/>
        <w:rPr>
          <w:b/>
          <w:i/>
        </w:rPr>
      </w:pPr>
      <w:r>
        <w:rPr>
          <w:b/>
          <w:i/>
        </w:rPr>
        <w:br w:type="page"/>
      </w:r>
    </w:p>
    <w:p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rsidR="00442181" w:rsidRDefault="00442181" w:rsidP="00972090">
      <w:pPr>
        <w:jc w:val="right"/>
        <w:rPr>
          <w:b/>
          <w:bCs/>
          <w:i/>
        </w:rPr>
      </w:pPr>
    </w:p>
    <w:p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rsidR="00442181" w:rsidRPr="00442181" w:rsidRDefault="00442181" w:rsidP="00442181">
      <w:pPr>
        <w:widowControl w:val="0"/>
        <w:jc w:val="both"/>
        <w:rPr>
          <w:sz w:val="24"/>
          <w:szCs w:val="24"/>
        </w:rPr>
      </w:pPr>
    </w:p>
    <w:p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rsidR="00442181" w:rsidRPr="00442181" w:rsidRDefault="00442181" w:rsidP="00442181">
      <w:pPr>
        <w:widowControl w:val="0"/>
        <w:jc w:val="both"/>
        <w:rPr>
          <w:sz w:val="24"/>
          <w:szCs w:val="24"/>
        </w:rPr>
      </w:pPr>
    </w:p>
    <w:p w:rsidR="00442181" w:rsidRPr="00442181" w:rsidRDefault="00442181" w:rsidP="00442181">
      <w:pPr>
        <w:widowControl w:val="0"/>
        <w:jc w:val="both"/>
        <w:rPr>
          <w:i/>
          <w:color w:val="000000"/>
          <w:sz w:val="24"/>
          <w:szCs w:val="24"/>
        </w:rPr>
      </w:pPr>
      <w:r w:rsidRPr="00442181">
        <w:rPr>
          <w:i/>
          <w:color w:val="000000"/>
          <w:sz w:val="24"/>
          <w:szCs w:val="24"/>
        </w:rPr>
        <w:t>(Здесь Участник запроса предложений в свободной форме приводит свое техническое предложение, опираясь на проект Технического задания на поставку продукции в соответствии с требованиями.)</w:t>
      </w:r>
    </w:p>
    <w:p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rsidTr="005302BD">
        <w:tc>
          <w:tcPr>
            <w:tcW w:w="3960" w:type="dxa"/>
            <w:tcBorders>
              <w:bottom w:val="single" w:sz="4" w:space="0" w:color="auto"/>
            </w:tcBorders>
          </w:tcPr>
          <w:p w:rsidR="00442181" w:rsidRPr="00442181" w:rsidRDefault="00442181" w:rsidP="00442181">
            <w:pPr>
              <w:widowControl w:val="0"/>
              <w:tabs>
                <w:tab w:val="left" w:pos="1080"/>
              </w:tabs>
              <w:jc w:val="both"/>
            </w:pPr>
          </w:p>
        </w:tc>
        <w:tc>
          <w:tcPr>
            <w:tcW w:w="1143" w:type="dxa"/>
          </w:tcPr>
          <w:p w:rsidR="00442181" w:rsidRPr="00442181" w:rsidRDefault="00442181" w:rsidP="00442181">
            <w:pPr>
              <w:widowControl w:val="0"/>
              <w:tabs>
                <w:tab w:val="left" w:pos="1080"/>
              </w:tabs>
              <w:jc w:val="both"/>
            </w:pPr>
          </w:p>
        </w:tc>
        <w:tc>
          <w:tcPr>
            <w:tcW w:w="4820" w:type="dxa"/>
            <w:tcBorders>
              <w:bottom w:val="single" w:sz="4" w:space="0" w:color="auto"/>
            </w:tcBorders>
          </w:tcPr>
          <w:p w:rsidR="00442181" w:rsidRPr="00442181" w:rsidRDefault="00442181" w:rsidP="00442181">
            <w:pPr>
              <w:widowControl w:val="0"/>
              <w:tabs>
                <w:tab w:val="left" w:pos="1080"/>
              </w:tabs>
              <w:jc w:val="both"/>
            </w:pPr>
          </w:p>
        </w:tc>
      </w:tr>
      <w:tr w:rsidR="00442181" w:rsidRPr="00442181" w:rsidTr="005302BD">
        <w:tc>
          <w:tcPr>
            <w:tcW w:w="3960" w:type="dxa"/>
            <w:tcBorders>
              <w:top w:val="single" w:sz="4" w:space="0" w:color="auto"/>
            </w:tcBorders>
          </w:tcPr>
          <w:p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rsidR="00442181" w:rsidRPr="00442181" w:rsidRDefault="00442181" w:rsidP="00442181">
            <w:pPr>
              <w:widowControl w:val="0"/>
              <w:tabs>
                <w:tab w:val="left" w:pos="1080"/>
              </w:tabs>
              <w:jc w:val="both"/>
            </w:pPr>
          </w:p>
        </w:tc>
        <w:tc>
          <w:tcPr>
            <w:tcW w:w="4820" w:type="dxa"/>
            <w:tcBorders>
              <w:top w:val="single" w:sz="4" w:space="0" w:color="auto"/>
            </w:tcBorders>
          </w:tcPr>
          <w:p w:rsidR="00442181" w:rsidRPr="00442181" w:rsidRDefault="00442181" w:rsidP="00442181">
            <w:pPr>
              <w:widowControl w:val="0"/>
              <w:tabs>
                <w:tab w:val="left" w:pos="1080"/>
              </w:tabs>
              <w:jc w:val="both"/>
            </w:pPr>
            <w:r w:rsidRPr="00442181">
              <w:t>(фамилия, имя, отчество подписавшего, должность)</w:t>
            </w:r>
          </w:p>
        </w:tc>
      </w:tr>
    </w:tbl>
    <w:p w:rsidR="00442181" w:rsidRPr="00442181" w:rsidRDefault="00442181" w:rsidP="00442181">
      <w:pPr>
        <w:widowControl w:val="0"/>
        <w:tabs>
          <w:tab w:val="left" w:pos="1080"/>
        </w:tabs>
        <w:jc w:val="both"/>
        <w:rPr>
          <w:b/>
          <w:sz w:val="24"/>
          <w:szCs w:val="24"/>
        </w:rPr>
      </w:pPr>
      <w:bookmarkStart w:id="130" w:name="_Toc247081500"/>
    </w:p>
    <w:p w:rsidR="00442181" w:rsidRPr="00442181" w:rsidRDefault="00442181" w:rsidP="00442181">
      <w:pPr>
        <w:widowControl w:val="0"/>
        <w:tabs>
          <w:tab w:val="left" w:pos="1080"/>
        </w:tabs>
        <w:jc w:val="both"/>
        <w:rPr>
          <w:b/>
          <w:sz w:val="24"/>
          <w:szCs w:val="24"/>
        </w:rPr>
      </w:pPr>
      <w:r w:rsidRPr="00442181">
        <w:rPr>
          <w:b/>
          <w:sz w:val="24"/>
          <w:szCs w:val="24"/>
        </w:rPr>
        <w:t>М.П.</w:t>
      </w:r>
      <w:bookmarkEnd w:id="130"/>
    </w:p>
    <w:p w:rsidR="00442181" w:rsidRPr="00442181" w:rsidRDefault="00442181" w:rsidP="00442181">
      <w:pPr>
        <w:widowControl w:val="0"/>
        <w:tabs>
          <w:tab w:val="left" w:pos="1080"/>
        </w:tabs>
        <w:jc w:val="both"/>
        <w:rPr>
          <w:b/>
        </w:rPr>
      </w:pPr>
      <w:bookmarkStart w:id="131" w:name="_Toc247081501"/>
    </w:p>
    <w:p w:rsidR="00442181" w:rsidRPr="00442181" w:rsidRDefault="00442181" w:rsidP="00442181">
      <w:pPr>
        <w:widowControl w:val="0"/>
        <w:tabs>
          <w:tab w:val="left" w:pos="1080"/>
        </w:tabs>
        <w:jc w:val="both"/>
        <w:rPr>
          <w:b/>
        </w:rPr>
      </w:pPr>
    </w:p>
    <w:p w:rsidR="00442181" w:rsidRPr="00442181" w:rsidRDefault="00442181" w:rsidP="00442181">
      <w:pPr>
        <w:widowControl w:val="0"/>
        <w:tabs>
          <w:tab w:val="left" w:pos="1080"/>
        </w:tabs>
        <w:jc w:val="both"/>
        <w:rPr>
          <w:b/>
        </w:rPr>
      </w:pPr>
    </w:p>
    <w:p w:rsidR="00442181" w:rsidRPr="00442181" w:rsidRDefault="00442181" w:rsidP="00442181">
      <w:pPr>
        <w:widowControl w:val="0"/>
        <w:tabs>
          <w:tab w:val="left" w:pos="1080"/>
        </w:tabs>
        <w:jc w:val="both"/>
        <w:rPr>
          <w:b/>
        </w:rPr>
      </w:pPr>
      <w:r w:rsidRPr="00442181">
        <w:rPr>
          <w:b/>
        </w:rPr>
        <w:t>Инструкции по заполнению</w:t>
      </w:r>
      <w:bookmarkEnd w:id="131"/>
    </w:p>
    <w:p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rsidR="00442181" w:rsidRPr="004079B0" w:rsidRDefault="00442181" w:rsidP="00972090">
      <w:pPr>
        <w:jc w:val="right"/>
        <w:rPr>
          <w:b/>
          <w:i/>
        </w:rPr>
      </w:pPr>
    </w:p>
    <w:p w:rsidR="00442181" w:rsidRDefault="00442181" w:rsidP="00972090">
      <w:pPr>
        <w:spacing w:before="240" w:after="120"/>
        <w:jc w:val="center"/>
        <w:rPr>
          <w:b/>
        </w:rPr>
      </w:pPr>
    </w:p>
    <w:p w:rsidR="00442181" w:rsidRDefault="00442181" w:rsidP="00442181">
      <w:pPr>
        <w:jc w:val="right"/>
        <w:rPr>
          <w:b/>
          <w:i/>
        </w:rPr>
      </w:pPr>
      <w:r>
        <w:rPr>
          <w:b/>
          <w:i/>
        </w:rPr>
        <w:br w:type="page"/>
      </w:r>
    </w:p>
    <w:p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rsidTr="00617A61">
        <w:trPr>
          <w:trHeight w:val="331"/>
        </w:trPr>
        <w:tc>
          <w:tcPr>
            <w:tcW w:w="453" w:type="dxa"/>
            <w:vMerge w:val="restart"/>
            <w:shd w:val="clear" w:color="000000" w:fill="FFFFFF"/>
            <w:vAlign w:val="center"/>
          </w:tcPr>
          <w:p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rsidR="00972090" w:rsidRPr="0028785A" w:rsidRDefault="00972090" w:rsidP="00617A61">
            <w:pPr>
              <w:jc w:val="center"/>
              <w:rPr>
                <w:b/>
                <w:bCs/>
                <w:i/>
                <w:sz w:val="18"/>
                <w:szCs w:val="18"/>
              </w:rPr>
            </w:pPr>
            <w:r w:rsidRPr="0028785A">
              <w:rPr>
                <w:b/>
                <w:bCs/>
                <w:i/>
                <w:sz w:val="18"/>
                <w:szCs w:val="18"/>
              </w:rPr>
              <w:t>**</w:t>
            </w:r>
          </w:p>
          <w:p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rsidR="00972090" w:rsidRPr="0028785A" w:rsidRDefault="00972090" w:rsidP="00617A61">
            <w:pPr>
              <w:jc w:val="center"/>
              <w:rPr>
                <w:b/>
                <w:bCs/>
                <w:i/>
                <w:sz w:val="18"/>
                <w:szCs w:val="18"/>
              </w:rPr>
            </w:pPr>
          </w:p>
        </w:tc>
      </w:tr>
      <w:tr w:rsidR="00972090" w:rsidRPr="0028785A" w:rsidTr="00617A61">
        <w:trPr>
          <w:trHeight w:val="2461"/>
        </w:trPr>
        <w:tc>
          <w:tcPr>
            <w:tcW w:w="453" w:type="dxa"/>
            <w:vMerge/>
            <w:shd w:val="clear" w:color="000000" w:fill="FFFFFF"/>
            <w:vAlign w:val="center"/>
            <w:hideMark/>
          </w:tcPr>
          <w:p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rsidR="00972090" w:rsidRPr="0028785A" w:rsidRDefault="00972090" w:rsidP="00617A61">
            <w:pPr>
              <w:jc w:val="center"/>
              <w:rPr>
                <w:b/>
                <w:bCs/>
                <w:i/>
                <w:sz w:val="18"/>
                <w:szCs w:val="18"/>
              </w:rPr>
            </w:pPr>
          </w:p>
        </w:tc>
        <w:tc>
          <w:tcPr>
            <w:tcW w:w="396"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rsidR="00972090" w:rsidRDefault="00972090" w:rsidP="00617A61">
            <w:pPr>
              <w:jc w:val="center"/>
              <w:rPr>
                <w:b/>
                <w:bCs/>
                <w:i/>
                <w:sz w:val="18"/>
                <w:szCs w:val="18"/>
              </w:rPr>
            </w:pPr>
            <w:r w:rsidRPr="0028785A">
              <w:rPr>
                <w:b/>
                <w:bCs/>
                <w:i/>
                <w:sz w:val="18"/>
                <w:szCs w:val="18"/>
              </w:rPr>
              <w:t xml:space="preserve">Руководитель/ участник/ </w:t>
            </w:r>
          </w:p>
          <w:p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rsidTr="00617A61">
        <w:trPr>
          <w:trHeight w:val="225"/>
        </w:trPr>
        <w:tc>
          <w:tcPr>
            <w:tcW w:w="453" w:type="dxa"/>
            <w:shd w:val="clear" w:color="000000" w:fill="FFFFFF"/>
            <w:vAlign w:val="center"/>
            <w:hideMark/>
          </w:tcPr>
          <w:p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rsidR="00972090" w:rsidRPr="0028785A" w:rsidRDefault="00972090" w:rsidP="00617A61">
            <w:pPr>
              <w:jc w:val="center"/>
              <w:rPr>
                <w:b/>
                <w:bCs/>
                <w:i/>
              </w:rPr>
            </w:pPr>
            <w:r w:rsidRPr="0028785A">
              <w:rPr>
                <w:b/>
                <w:bCs/>
                <w:i/>
              </w:rPr>
              <w:t>7</w:t>
            </w:r>
          </w:p>
        </w:tc>
        <w:tc>
          <w:tcPr>
            <w:tcW w:w="880" w:type="dxa"/>
            <w:shd w:val="clear" w:color="auto" w:fill="auto"/>
            <w:vAlign w:val="center"/>
            <w:hideMark/>
          </w:tcPr>
          <w:p w:rsidR="00972090" w:rsidRPr="0028785A" w:rsidRDefault="00972090" w:rsidP="00617A61">
            <w:pPr>
              <w:jc w:val="center"/>
              <w:rPr>
                <w:b/>
                <w:bCs/>
                <w:i/>
              </w:rPr>
            </w:pPr>
            <w:r w:rsidRPr="0028785A">
              <w:rPr>
                <w:b/>
                <w:bCs/>
                <w:i/>
              </w:rPr>
              <w:t>8</w:t>
            </w:r>
          </w:p>
        </w:tc>
        <w:tc>
          <w:tcPr>
            <w:tcW w:w="396" w:type="dxa"/>
            <w:shd w:val="clear" w:color="auto" w:fill="auto"/>
            <w:vAlign w:val="center"/>
            <w:hideMark/>
          </w:tcPr>
          <w:p w:rsidR="00972090" w:rsidRPr="0028785A" w:rsidRDefault="00972090" w:rsidP="00617A61">
            <w:pPr>
              <w:jc w:val="center"/>
              <w:rPr>
                <w:b/>
                <w:bCs/>
                <w:i/>
              </w:rPr>
            </w:pPr>
            <w:r w:rsidRPr="0028785A">
              <w:rPr>
                <w:b/>
                <w:bCs/>
                <w:i/>
              </w:rPr>
              <w:t>9</w:t>
            </w:r>
          </w:p>
        </w:tc>
        <w:tc>
          <w:tcPr>
            <w:tcW w:w="567" w:type="dxa"/>
            <w:shd w:val="clear" w:color="auto" w:fill="auto"/>
            <w:vAlign w:val="center"/>
            <w:hideMark/>
          </w:tcPr>
          <w:p w:rsidR="00972090" w:rsidRPr="0028785A" w:rsidRDefault="00972090" w:rsidP="00617A61">
            <w:pPr>
              <w:jc w:val="center"/>
              <w:rPr>
                <w:b/>
                <w:bCs/>
                <w:i/>
              </w:rPr>
            </w:pPr>
            <w:r w:rsidRPr="0028785A">
              <w:rPr>
                <w:b/>
                <w:bCs/>
                <w:i/>
              </w:rPr>
              <w:t>10</w:t>
            </w:r>
          </w:p>
        </w:tc>
        <w:tc>
          <w:tcPr>
            <w:tcW w:w="567" w:type="dxa"/>
            <w:shd w:val="clear" w:color="auto" w:fill="auto"/>
            <w:vAlign w:val="center"/>
            <w:hideMark/>
          </w:tcPr>
          <w:p w:rsidR="00972090" w:rsidRPr="0028785A" w:rsidRDefault="00972090" w:rsidP="00617A61">
            <w:pPr>
              <w:jc w:val="center"/>
              <w:rPr>
                <w:b/>
                <w:bCs/>
                <w:i/>
              </w:rPr>
            </w:pPr>
            <w:r w:rsidRPr="0028785A">
              <w:rPr>
                <w:b/>
                <w:bCs/>
                <w:i/>
              </w:rPr>
              <w:t>11</w:t>
            </w:r>
          </w:p>
        </w:tc>
        <w:tc>
          <w:tcPr>
            <w:tcW w:w="568" w:type="dxa"/>
            <w:shd w:val="clear" w:color="auto" w:fill="auto"/>
            <w:vAlign w:val="center"/>
            <w:hideMark/>
          </w:tcPr>
          <w:p w:rsidR="00972090" w:rsidRPr="0028785A" w:rsidRDefault="00972090" w:rsidP="00617A61">
            <w:pPr>
              <w:jc w:val="center"/>
              <w:rPr>
                <w:b/>
                <w:bCs/>
                <w:i/>
              </w:rPr>
            </w:pPr>
            <w:r w:rsidRPr="0028785A">
              <w:rPr>
                <w:b/>
                <w:bCs/>
                <w:i/>
              </w:rPr>
              <w:t>12</w:t>
            </w:r>
          </w:p>
        </w:tc>
        <w:tc>
          <w:tcPr>
            <w:tcW w:w="679" w:type="dxa"/>
            <w:shd w:val="clear" w:color="auto" w:fill="auto"/>
            <w:vAlign w:val="center"/>
            <w:hideMark/>
          </w:tcPr>
          <w:p w:rsidR="00972090" w:rsidRPr="0028785A" w:rsidRDefault="00972090" w:rsidP="00617A61">
            <w:pPr>
              <w:jc w:val="center"/>
              <w:rPr>
                <w:b/>
                <w:bCs/>
                <w:i/>
              </w:rPr>
            </w:pPr>
            <w:r w:rsidRPr="0028785A">
              <w:rPr>
                <w:b/>
                <w:bCs/>
                <w:i/>
              </w:rPr>
              <w:t>13</w:t>
            </w:r>
          </w:p>
        </w:tc>
        <w:tc>
          <w:tcPr>
            <w:tcW w:w="709" w:type="dxa"/>
            <w:shd w:val="clear" w:color="auto" w:fill="auto"/>
            <w:vAlign w:val="center"/>
            <w:hideMark/>
          </w:tcPr>
          <w:p w:rsidR="00972090" w:rsidRPr="0028785A" w:rsidRDefault="00972090" w:rsidP="00617A61">
            <w:pPr>
              <w:jc w:val="center"/>
              <w:rPr>
                <w:b/>
                <w:bCs/>
                <w:i/>
              </w:rPr>
            </w:pPr>
            <w:r w:rsidRPr="0028785A">
              <w:rPr>
                <w:b/>
                <w:bCs/>
                <w:i/>
              </w:rPr>
              <w:t>14</w:t>
            </w:r>
          </w:p>
        </w:tc>
        <w:tc>
          <w:tcPr>
            <w:tcW w:w="709" w:type="dxa"/>
            <w:shd w:val="clear" w:color="auto" w:fill="auto"/>
            <w:vAlign w:val="center"/>
            <w:hideMark/>
          </w:tcPr>
          <w:p w:rsidR="00972090" w:rsidRPr="0028785A" w:rsidRDefault="00972090" w:rsidP="00617A61">
            <w:pPr>
              <w:jc w:val="center"/>
              <w:rPr>
                <w:i/>
              </w:rPr>
            </w:pPr>
            <w:r w:rsidRPr="0028785A">
              <w:rPr>
                <w:b/>
                <w:bCs/>
                <w:i/>
              </w:rPr>
              <w:t>15</w:t>
            </w:r>
          </w:p>
        </w:tc>
        <w:tc>
          <w:tcPr>
            <w:tcW w:w="1162" w:type="dxa"/>
            <w:shd w:val="clear" w:color="auto" w:fill="auto"/>
            <w:vAlign w:val="center"/>
          </w:tcPr>
          <w:p w:rsidR="00972090" w:rsidRPr="0028785A" w:rsidRDefault="00972090" w:rsidP="00617A61">
            <w:pPr>
              <w:jc w:val="center"/>
              <w:rPr>
                <w:i/>
              </w:rPr>
            </w:pPr>
            <w:r>
              <w:rPr>
                <w:b/>
                <w:bCs/>
                <w:i/>
              </w:rPr>
              <w:t>16</w:t>
            </w: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r w:rsidRPr="0028785A">
              <w:rPr>
                <w:b/>
                <w:bCs/>
                <w:i/>
              </w:rPr>
              <w:t>1.</w:t>
            </w: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bl>
    <w:p w:rsidR="00972090" w:rsidRDefault="00972090" w:rsidP="00972090"/>
    <w:p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rsidR="00972090" w:rsidRDefault="00972090" w:rsidP="00972090">
      <w:pPr>
        <w:rPr>
          <w:b/>
          <w:bCs/>
          <w:lang w:val="x-none"/>
        </w:rPr>
      </w:pPr>
    </w:p>
    <w:p w:rsidR="00972090" w:rsidRPr="0028785A" w:rsidRDefault="00972090" w:rsidP="00972090">
      <w:pPr>
        <w:rPr>
          <w:b/>
          <w:bCs/>
          <w:lang w:val="x-none"/>
        </w:rPr>
      </w:pPr>
      <w:r w:rsidRPr="0028785A">
        <w:rPr>
          <w:b/>
          <w:bCs/>
          <w:lang w:val="x-none"/>
        </w:rPr>
        <w:t>Инструкции по заполнению</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rsidR="00972090" w:rsidRPr="0028785A" w:rsidRDefault="00972090" w:rsidP="00442181">
      <w:pPr>
        <w:jc w:val="both"/>
        <w:rPr>
          <w:bCs/>
        </w:rPr>
      </w:pPr>
      <w:r w:rsidRPr="0028785A">
        <w:rPr>
          <w:bCs/>
        </w:rPr>
        <w:tab/>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28785A">
        <w:rPr>
          <w:bCs/>
        </w:rPr>
        <w:t>бенефициарного</w:t>
      </w:r>
      <w:proofErr w:type="spellEnd"/>
      <w:r w:rsidRPr="0028785A">
        <w:rPr>
          <w:bCs/>
        </w:rPr>
        <w:t xml:space="preserve"> собственника (пример 1.1.3.1)</w:t>
      </w:r>
    </w:p>
    <w:p w:rsidR="00972090" w:rsidRPr="0028785A" w:rsidRDefault="00972090" w:rsidP="00442181">
      <w:pPr>
        <w:jc w:val="both"/>
        <w:rPr>
          <w:bCs/>
          <w:lang w:val="x-none"/>
        </w:rPr>
      </w:pPr>
      <w:r w:rsidRPr="0028785A">
        <w:rPr>
          <w:bCs/>
        </w:rPr>
        <w:t>***</w:t>
      </w:r>
      <w:r w:rsidRPr="0028785A">
        <w:rPr>
          <w:bCs/>
        </w:rPr>
        <w:tab/>
        <w:t xml:space="preserve">в качестве подтверждающего документа могут быть представлены, </w:t>
      </w:r>
      <w:proofErr w:type="gramStart"/>
      <w:r w:rsidRPr="0028785A">
        <w:rPr>
          <w:bCs/>
        </w:rPr>
        <w:t>например</w:t>
      </w:r>
      <w:proofErr w:type="gramEnd"/>
      <w:r w:rsidRPr="0028785A">
        <w:rPr>
          <w:bCs/>
        </w:rPr>
        <w:t>: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rsidR="00972090" w:rsidRPr="0028785A" w:rsidRDefault="00972090" w:rsidP="00972090">
      <w:pPr>
        <w:rPr>
          <w:b/>
          <w:lang w:val="x-none"/>
        </w:rPr>
      </w:pPr>
    </w:p>
    <w:p w:rsidR="00972090" w:rsidRPr="0028785A" w:rsidRDefault="00972090" w:rsidP="00972090">
      <w:pPr>
        <w:rPr>
          <w:b/>
          <w:lang w:val="x-none"/>
        </w:rPr>
      </w:pPr>
      <w:r w:rsidRPr="0028785A">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2" o:title=""/>
          </v:shape>
          <o:OLEObject Type="Embed" ProgID="AcroExch.Document.DC" ShapeID="_x0000_i1025" DrawAspect="Content" ObjectID="_1768725170" r:id="rId13"/>
        </w:object>
      </w: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i/>
        </w:rPr>
      </w:pPr>
      <w:r w:rsidRPr="00E106DB">
        <w:rPr>
          <w:noProof/>
        </w:rPr>
        <w:lastRenderedPageBreak/>
        <w:drawing>
          <wp:inline distT="0" distB="0" distL="0" distR="0">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rsidR="00972090" w:rsidRDefault="00972090" w:rsidP="00972090">
      <w:pPr>
        <w:jc w:val="right"/>
        <w:rPr>
          <w:b/>
          <w:i/>
        </w:rPr>
      </w:pPr>
    </w:p>
    <w:p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rsidR="00442181" w:rsidRPr="00ED1319" w:rsidRDefault="00442181" w:rsidP="00442181">
      <w:pPr>
        <w:tabs>
          <w:tab w:val="left" w:pos="1080"/>
        </w:tabs>
        <w:ind w:firstLine="540"/>
        <w:jc w:val="right"/>
        <w:rPr>
          <w:b/>
          <w:i/>
        </w:rPr>
      </w:pPr>
    </w:p>
    <w:p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947F4D">
        <w:rPr>
          <w:rFonts w:eastAsia="Calibri"/>
          <w:b/>
          <w:snapToGrid w:val="0"/>
          <w:color w:val="000000"/>
          <w:sz w:val="24"/>
          <w:szCs w:val="24"/>
        </w:rPr>
        <w:t>4</w:t>
      </w:r>
      <w:bookmarkStart w:id="132" w:name="_GoBack"/>
      <w:bookmarkEnd w:id="132"/>
      <w:r w:rsidRPr="00442181">
        <w:rPr>
          <w:rFonts w:eastAsia="Calibri"/>
          <w:b/>
          <w:snapToGrid w:val="0"/>
          <w:color w:val="000000"/>
          <w:sz w:val="24"/>
          <w:szCs w:val="24"/>
        </w:rPr>
        <w:t xml:space="preserve"> г. </w:t>
      </w:r>
    </w:p>
    <w:p w:rsidR="00442181" w:rsidRPr="00442181" w:rsidRDefault="00442181" w:rsidP="00442181">
      <w:pPr>
        <w:jc w:val="both"/>
        <w:rPr>
          <w:rFonts w:eastAsia="Calibri"/>
          <w:color w:val="000000"/>
          <w:sz w:val="24"/>
          <w:szCs w:val="24"/>
        </w:rPr>
      </w:pP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442181">
        <w:rPr>
          <w:rFonts w:eastAsia="Calibri"/>
          <w:bCs/>
          <w:i/>
          <w:iCs/>
          <w:color w:val="000000"/>
          <w:sz w:val="24"/>
          <w:szCs w:val="24"/>
        </w:rPr>
        <w:t>органе)*</w:t>
      </w:r>
      <w:proofErr w:type="gramEnd"/>
    </w:p>
    <w:p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Pr="00442181">
        <w:rPr>
          <w:rFonts w:eastAsia="Calibri"/>
          <w:sz w:val="24"/>
          <w:szCs w:val="24"/>
        </w:rPr>
        <w:t>Публичному акционерному обществу «</w:t>
      </w:r>
      <w:proofErr w:type="spellStart"/>
      <w:r w:rsidRPr="00442181">
        <w:rPr>
          <w:rFonts w:eastAsia="Calibri"/>
          <w:sz w:val="24"/>
          <w:szCs w:val="24"/>
        </w:rPr>
        <w:t>Россети</w:t>
      </w:r>
      <w:proofErr w:type="spellEnd"/>
      <w:r w:rsidRPr="00442181">
        <w:rPr>
          <w:rFonts w:eastAsia="Calibri"/>
          <w:sz w:val="24"/>
          <w:szCs w:val="24"/>
        </w:rPr>
        <w:t xml:space="preserve"> Волга», зарегистрированному по адресу:</w:t>
      </w:r>
      <w:r w:rsidRPr="00442181">
        <w:rPr>
          <w:bCs/>
          <w:sz w:val="24"/>
          <w:szCs w:val="24"/>
        </w:rPr>
        <w:t xml:space="preserve"> 410031, г. Саратов, ул. Первомайская, д.42/44</w:t>
      </w:r>
      <w:r w:rsidRPr="00442181">
        <w:rPr>
          <w:rFonts w:eastAsia="Calibri"/>
          <w:sz w:val="24"/>
          <w:szCs w:val="24"/>
        </w:rPr>
        <w:t>, ДЗО Публичного акционерного общества «</w:t>
      </w:r>
      <w:proofErr w:type="spellStart"/>
      <w:r w:rsidRPr="00442181">
        <w:rPr>
          <w:rFonts w:eastAsia="Calibri"/>
          <w:sz w:val="24"/>
          <w:szCs w:val="24"/>
        </w:rPr>
        <w:t>Россети</w:t>
      </w:r>
      <w:proofErr w:type="spellEnd"/>
      <w:r w:rsidRPr="00442181">
        <w:rPr>
          <w:rFonts w:eastAsia="Calibri"/>
          <w:sz w:val="24"/>
          <w:szCs w:val="24"/>
        </w:rPr>
        <w:t xml:space="preserve"> Волга»- «Мордовэнерго», зарегистрированному по адресу:</w:t>
      </w:r>
      <w:r w:rsidRPr="00442181">
        <w:rPr>
          <w:spacing w:val="-5"/>
          <w:sz w:val="24"/>
          <w:szCs w:val="24"/>
        </w:rPr>
        <w:t xml:space="preserve"> 430030, Республика Мордовия, г. Саранск, ул. Васенко, д.40В</w:t>
      </w:r>
      <w:r w:rsidRPr="00442181">
        <w:rPr>
          <w:rFonts w:eastAsia="Calibri"/>
          <w:sz w:val="24"/>
          <w:szCs w:val="24"/>
        </w:rPr>
        <w:t>, и Публичному акционерному обществу «Российские сети», зарегистрированному  адресу: г. Москва, ул. Беловежская, 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442181">
        <w:rPr>
          <w:rFonts w:eastAsia="Calibri"/>
          <w:color w:val="000000"/>
          <w:sz w:val="24"/>
          <w:szCs w:val="24"/>
        </w:rPr>
        <w:t>субконтрагентов</w:t>
      </w:r>
      <w:proofErr w:type="spellEnd"/>
      <w:r w:rsidRPr="00442181">
        <w:rPr>
          <w:rFonts w:eastAsia="Calibri"/>
          <w:color w:val="000000"/>
          <w:sz w:val="24"/>
          <w:szCs w:val="24"/>
        </w:rPr>
        <w:t xml:space="preserve">: </w:t>
      </w:r>
    </w:p>
    <w:p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w:t>
      </w:r>
      <w:proofErr w:type="spellStart"/>
      <w:r w:rsidRPr="00442181">
        <w:rPr>
          <w:rFonts w:eastAsia="Calibri"/>
          <w:color w:val="000000"/>
          <w:sz w:val="24"/>
          <w:szCs w:val="24"/>
        </w:rPr>
        <w:t>Росфинмониторинг</w:t>
      </w:r>
      <w:proofErr w:type="spellEnd"/>
      <w:r w:rsidRPr="00442181">
        <w:rPr>
          <w:rFonts w:eastAsia="Calibri"/>
          <w:color w:val="000000"/>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442181" w:rsidRPr="00442181" w:rsidRDefault="00442181" w:rsidP="00442181">
      <w:pPr>
        <w:ind w:firstLine="709"/>
        <w:jc w:val="both"/>
        <w:rPr>
          <w:rFonts w:eastAsia="Calibri"/>
          <w:snapToGrid w:val="0"/>
          <w:sz w:val="24"/>
          <w:szCs w:val="24"/>
        </w:rPr>
      </w:pPr>
    </w:p>
    <w:p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rsidR="00442181" w:rsidRPr="00442181" w:rsidRDefault="00442181" w:rsidP="00442181">
      <w:pPr>
        <w:jc w:val="both"/>
        <w:rPr>
          <w:rFonts w:eastAsia="Calibri"/>
        </w:rPr>
      </w:pPr>
      <w:r w:rsidRPr="00442181">
        <w:rPr>
          <w:rFonts w:eastAsia="Calibri"/>
        </w:rPr>
        <w:t xml:space="preserve">(подпись уполномоченного </w:t>
      </w:r>
      <w:proofErr w:type="gramStart"/>
      <w:r w:rsidRPr="00442181">
        <w:rPr>
          <w:rFonts w:eastAsia="Calibri"/>
        </w:rPr>
        <w:t xml:space="preserve">представителя)   </w:t>
      </w:r>
      <w:proofErr w:type="gramEnd"/>
      <w:r w:rsidRPr="00442181">
        <w:rPr>
          <w:rFonts w:eastAsia="Calibri"/>
        </w:rPr>
        <w:t xml:space="preserve">                               (Ф.И.О. и должность подписавшего**)</w:t>
      </w:r>
    </w:p>
    <w:p w:rsidR="00442181" w:rsidRPr="00442181" w:rsidRDefault="00442181" w:rsidP="00442181">
      <w:pPr>
        <w:jc w:val="both"/>
        <w:rPr>
          <w:rFonts w:eastAsia="Calibri"/>
          <w:b/>
          <w:bCs/>
        </w:rPr>
      </w:pPr>
      <w:r w:rsidRPr="00442181">
        <w:rPr>
          <w:rFonts w:eastAsia="Calibri"/>
          <w:b/>
          <w:bCs/>
        </w:rPr>
        <w:t>М.П.</w:t>
      </w: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r w:rsidRPr="00442181">
        <w:rPr>
          <w:rFonts w:eastAsia="Calibri"/>
          <w:i/>
          <w:color w:val="00000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442181" w:rsidRPr="00442181" w:rsidRDefault="00442181" w:rsidP="00442181">
      <w:pPr>
        <w:jc w:val="both"/>
        <w:rPr>
          <w:rFonts w:eastAsia="Calibri"/>
          <w:i/>
          <w:color w:val="000000"/>
        </w:rPr>
      </w:pPr>
      <w:r w:rsidRPr="00442181">
        <w:rPr>
          <w:rFonts w:eastAsia="Calibri"/>
          <w:i/>
          <w:color w:val="00000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442181">
        <w:rPr>
          <w:rFonts w:eastAsia="Calibri"/>
          <w:i/>
          <w:color w:val="000000"/>
        </w:rPr>
        <w:t>субконтрагентов</w:t>
      </w:r>
      <w:proofErr w:type="spellEnd"/>
      <w:r w:rsidRPr="00442181">
        <w:rPr>
          <w:rFonts w:eastAsia="Calibri"/>
          <w:i/>
          <w:color w:val="00000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442181">
        <w:rPr>
          <w:rFonts w:eastAsia="Calibri"/>
          <w:i/>
          <w:color w:val="000000"/>
        </w:rPr>
        <w:t>Россети</w:t>
      </w:r>
      <w:proofErr w:type="spellEnd"/>
      <w:r w:rsidRPr="00442181">
        <w:rPr>
          <w:rFonts w:eastAsia="Calibri"/>
          <w:i/>
          <w:color w:val="00000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442181">
        <w:rPr>
          <w:rFonts w:eastAsia="Calibri"/>
          <w:i/>
          <w:color w:val="000000"/>
        </w:rPr>
        <w:t>субконтрагентов</w:t>
      </w:r>
      <w:proofErr w:type="spellEnd"/>
      <w:r w:rsidRPr="00442181">
        <w:rPr>
          <w:rFonts w:eastAsia="Calibri"/>
          <w:i/>
          <w:color w:val="00000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442181">
        <w:rPr>
          <w:rFonts w:eastAsia="Calibri"/>
          <w:i/>
          <w:color w:val="000000"/>
        </w:rPr>
        <w:t>субконтрагента</w:t>
      </w:r>
      <w:proofErr w:type="spellEnd"/>
      <w:r w:rsidRPr="00442181">
        <w:rPr>
          <w:rFonts w:eastAsia="Calibri"/>
          <w:i/>
          <w:color w:val="00000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442181">
        <w:rPr>
          <w:rFonts w:eastAsia="Calibri"/>
          <w:i/>
          <w:color w:val="000000"/>
        </w:rPr>
        <w:t>субконтрагентов</w:t>
      </w:r>
      <w:proofErr w:type="spellEnd"/>
      <w:r w:rsidRPr="00442181">
        <w:rPr>
          <w:rFonts w:eastAsia="Calibri"/>
          <w:i/>
          <w:color w:val="000000"/>
        </w:rPr>
        <w:t xml:space="preserve"> согласие на предоставление (обработку) ПАО «</w:t>
      </w:r>
      <w:proofErr w:type="spellStart"/>
      <w:r w:rsidRPr="00442181">
        <w:rPr>
          <w:rFonts w:eastAsia="Calibri"/>
          <w:i/>
          <w:color w:val="000000"/>
        </w:rPr>
        <w:t>Россети</w:t>
      </w:r>
      <w:proofErr w:type="spellEnd"/>
      <w:r w:rsidRPr="00442181">
        <w:rPr>
          <w:rFonts w:eastAsia="Calibri"/>
          <w:i/>
          <w:color w:val="000000"/>
        </w:rPr>
        <w:t>», ПАО (АО) «_________», ДЗО ПАО (АО) «___________» и в уполномоченные государственные органы указанных сведений</w:t>
      </w:r>
    </w:p>
    <w:p w:rsidR="00442181" w:rsidRDefault="00442181" w:rsidP="00972090">
      <w:pPr>
        <w:jc w:val="right"/>
        <w:rPr>
          <w:b/>
          <w:i/>
        </w:rPr>
      </w:pPr>
    </w:p>
    <w:p w:rsidR="00442181" w:rsidRDefault="00442181" w:rsidP="00972090">
      <w:pPr>
        <w:jc w:val="right"/>
        <w:rPr>
          <w:b/>
          <w:i/>
        </w:rPr>
      </w:pPr>
      <w:r>
        <w:rPr>
          <w:b/>
          <w:i/>
        </w:rPr>
        <w:br w:type="page"/>
      </w:r>
    </w:p>
    <w:p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rsidR="00972090" w:rsidRPr="005D7847" w:rsidRDefault="00972090" w:rsidP="00972090">
      <w:pPr>
        <w:keepNext/>
        <w:keepLines/>
        <w:suppressAutoHyphens/>
        <w:jc w:val="center"/>
        <w:rPr>
          <w:b/>
        </w:rPr>
      </w:pPr>
    </w:p>
    <w:p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 xml:space="preserve">Сведения об </w:t>
            </w:r>
          </w:p>
          <w:p w:rsidR="00972090" w:rsidRPr="003558DE" w:rsidRDefault="00972090" w:rsidP="00617A61">
            <w:pPr>
              <w:keepNext/>
              <w:keepLines/>
              <w:jc w:val="center"/>
              <w:rPr>
                <w:bCs/>
                <w:i/>
              </w:rPr>
            </w:pPr>
            <w:r w:rsidRPr="003558DE">
              <w:rPr>
                <w:bCs/>
                <w:i/>
              </w:rPr>
              <w:t>Участнике закупки</w:t>
            </w:r>
          </w:p>
        </w:tc>
      </w:tr>
      <w:tr w:rsidR="00972090" w:rsidRPr="003558DE"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w:t>
            </w:r>
            <w:proofErr w:type="spellStart"/>
            <w:r w:rsidRPr="007B4CA5">
              <w:rPr>
                <w:bCs/>
              </w:rPr>
              <w:t>Россети</w:t>
            </w:r>
            <w:proofErr w:type="spellEnd"/>
            <w:r w:rsidRPr="007B4CA5">
              <w:rPr>
                <w:bCs/>
              </w:rPr>
              <w:t>»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 xml:space="preserve">(в случае наличия у Участника закупки статуса субъекта МСП указать категорию МСП: индивидуальный предприниматель, </w:t>
            </w:r>
            <w:proofErr w:type="spellStart"/>
            <w:r w:rsidRPr="007B4CA5">
              <w:rPr>
                <w:bCs/>
                <w:i/>
              </w:rPr>
              <w:t>микропредприятие</w:t>
            </w:r>
            <w:proofErr w:type="spellEnd"/>
            <w:r w:rsidRPr="007B4CA5">
              <w:rPr>
                <w:bCs/>
                <w:i/>
              </w:rPr>
              <w:t>,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bl>
    <w:p w:rsidR="00972090" w:rsidRDefault="00972090" w:rsidP="00972090">
      <w:pPr>
        <w:jc w:val="both"/>
      </w:pPr>
    </w:p>
    <w:p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rsidR="00972090" w:rsidRDefault="00972090" w:rsidP="00972090">
      <w:pPr>
        <w:jc w:val="right"/>
        <w:rPr>
          <w:b/>
          <w:i/>
        </w:rPr>
      </w:pPr>
    </w:p>
    <w:p w:rsidR="00F21609" w:rsidRDefault="00F21609" w:rsidP="00442181">
      <w:pPr>
        <w:widowControl w:val="0"/>
        <w:autoSpaceDE w:val="0"/>
        <w:autoSpaceDN w:val="0"/>
        <w:adjustRightInd w:val="0"/>
        <w:rPr>
          <w:b/>
          <w:sz w:val="22"/>
          <w:szCs w:val="22"/>
        </w:rPr>
      </w:pPr>
    </w:p>
    <w:p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rsidR="00F21609" w:rsidRPr="00F21609" w:rsidRDefault="00F21609" w:rsidP="00F21609">
      <w:pPr>
        <w:widowControl w:val="0"/>
        <w:autoSpaceDE w:val="0"/>
        <w:autoSpaceDN w:val="0"/>
        <w:adjustRightInd w:val="0"/>
        <w:ind w:firstLine="539"/>
        <w:jc w:val="both"/>
        <w:rPr>
          <w:b/>
          <w:sz w:val="22"/>
          <w:szCs w:val="22"/>
        </w:rPr>
      </w:pPr>
    </w:p>
    <w:p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 xml:space="preserve">В соответствии со ст.12 Конвенции одной из мер по предупреждению коррупции является в </w:t>
      </w:r>
      <w:proofErr w:type="spellStart"/>
      <w:r w:rsidRPr="00F21609">
        <w:rPr>
          <w:rFonts w:eastAsia="Calibri"/>
          <w:sz w:val="22"/>
          <w:szCs w:val="22"/>
          <w:lang w:eastAsia="en-US"/>
        </w:rPr>
        <w:t>т.ч</w:t>
      </w:r>
      <w:proofErr w:type="spellEnd"/>
      <w:r w:rsidRPr="00F21609">
        <w:rPr>
          <w:rFonts w:eastAsia="Calibri"/>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21609" w:rsidRPr="00F21609" w:rsidRDefault="00F21609" w:rsidP="00F21609">
      <w:pPr>
        <w:widowControl w:val="0"/>
        <w:autoSpaceDE w:val="0"/>
        <w:autoSpaceDN w:val="0"/>
        <w:adjustRightInd w:val="0"/>
        <w:ind w:firstLine="539"/>
        <w:jc w:val="both"/>
        <w:rPr>
          <w:rFonts w:eastAsia="Calibri"/>
          <w:sz w:val="22"/>
          <w:szCs w:val="22"/>
          <w:lang w:eastAsia="en-US"/>
        </w:rPr>
      </w:pPr>
    </w:p>
    <w:p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F21609">
        <w:rPr>
          <w:sz w:val="22"/>
          <w:szCs w:val="22"/>
        </w:rPr>
        <w:t>Вольфсбергской</w:t>
      </w:r>
      <w:proofErr w:type="spellEnd"/>
      <w:r w:rsidRPr="00F21609">
        <w:rPr>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F21609">
        <w:rPr>
          <w:sz w:val="22"/>
          <w:szCs w:val="22"/>
        </w:rPr>
        <w:t>неполнородный</w:t>
      </w:r>
      <w:proofErr w:type="spellEnd"/>
      <w:r w:rsidRPr="00F21609">
        <w:rPr>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21609" w:rsidRPr="00F21609" w:rsidRDefault="00F21609" w:rsidP="00F21609">
      <w:pPr>
        <w:widowControl w:val="0"/>
        <w:tabs>
          <w:tab w:val="left" w:pos="1080"/>
        </w:tabs>
        <w:jc w:val="both"/>
        <w:rPr>
          <w:b/>
          <w:sz w:val="22"/>
          <w:szCs w:val="22"/>
        </w:rPr>
      </w:pPr>
    </w:p>
    <w:p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F21609" w:rsidRDefault="00F21609" w:rsidP="00972090">
      <w:pPr>
        <w:jc w:val="right"/>
        <w:rPr>
          <w:b/>
          <w:i/>
        </w:rPr>
      </w:pPr>
    </w:p>
    <w:p w:rsidR="00F21609" w:rsidRDefault="00F21609" w:rsidP="00972090">
      <w:pPr>
        <w:jc w:val="right"/>
        <w:rPr>
          <w:b/>
          <w:i/>
        </w:rPr>
      </w:pPr>
      <w:r>
        <w:rPr>
          <w:b/>
          <w:i/>
        </w:rPr>
        <w:br w:type="page"/>
      </w:r>
    </w:p>
    <w:p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rsidR="00972090" w:rsidRPr="001F2397" w:rsidRDefault="00972090" w:rsidP="00972090">
      <w:pPr>
        <w:tabs>
          <w:tab w:val="left" w:pos="1080"/>
        </w:tabs>
        <w:ind w:firstLine="540"/>
        <w:jc w:val="right"/>
      </w:pPr>
    </w:p>
    <w:p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w:t>
      </w:r>
      <w:proofErr w:type="spellStart"/>
      <w:r w:rsidRPr="00442181">
        <w:rPr>
          <w:b/>
          <w:sz w:val="24"/>
          <w:szCs w:val="24"/>
        </w:rPr>
        <w:t>аффилированности</w:t>
      </w:r>
      <w:proofErr w:type="spellEnd"/>
      <w:r w:rsidRPr="00442181">
        <w:rPr>
          <w:b/>
          <w:sz w:val="24"/>
          <w:szCs w:val="24"/>
        </w:rPr>
        <w:t xml:space="preserve"> с сотрудниками Заказчика или Организатора закупки и/или конфликта интересов </w:t>
      </w:r>
      <w:bookmarkEnd w:id="134"/>
    </w:p>
    <w:p w:rsidR="00442181" w:rsidRPr="00442181" w:rsidRDefault="00442181" w:rsidP="00442181">
      <w:pPr>
        <w:widowControl w:val="0"/>
        <w:suppressAutoHyphens/>
        <w:spacing w:before="120"/>
        <w:jc w:val="right"/>
        <w:rPr>
          <w:sz w:val="24"/>
          <w:szCs w:val="24"/>
        </w:rPr>
      </w:pPr>
    </w:p>
    <w:p w:rsidR="00442181" w:rsidRPr="00442181" w:rsidRDefault="00442181" w:rsidP="00442181">
      <w:pPr>
        <w:widowControl w:val="0"/>
        <w:tabs>
          <w:tab w:val="left" w:pos="1080"/>
        </w:tabs>
        <w:suppressAutoHyphens/>
        <w:ind w:firstLine="540"/>
        <w:jc w:val="center"/>
        <w:rPr>
          <w:b/>
          <w:sz w:val="24"/>
          <w:szCs w:val="24"/>
        </w:rPr>
      </w:pPr>
    </w:p>
    <w:p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rsidR="00442181" w:rsidRPr="00442181" w:rsidRDefault="00442181" w:rsidP="00442181">
      <w:pPr>
        <w:widowControl w:val="0"/>
        <w:tabs>
          <w:tab w:val="left" w:pos="1080"/>
        </w:tabs>
        <w:suppressAutoHyphens/>
        <w:ind w:firstLine="540"/>
        <w:jc w:val="both"/>
        <w:rPr>
          <w:sz w:val="24"/>
          <w:szCs w:val="24"/>
        </w:rPr>
      </w:pP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xml:space="preserve">] связей, носящих характер </w:t>
      </w:r>
      <w:proofErr w:type="spellStart"/>
      <w:r w:rsidRPr="00442181">
        <w:rPr>
          <w:sz w:val="24"/>
          <w:szCs w:val="24"/>
        </w:rPr>
        <w:t>аффилированности</w:t>
      </w:r>
      <w:proofErr w:type="spellEnd"/>
      <w:r w:rsidRPr="00442181">
        <w:rPr>
          <w:sz w:val="24"/>
          <w:szCs w:val="24"/>
        </w:rPr>
        <w:t xml:space="preserve">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442181">
        <w:rPr>
          <w:sz w:val="24"/>
          <w:szCs w:val="24"/>
        </w:rPr>
        <w:t>аффилированность</w:t>
      </w:r>
      <w:proofErr w:type="spellEnd"/>
      <w:r w:rsidRPr="00442181">
        <w:rPr>
          <w:sz w:val="24"/>
          <w:szCs w:val="24"/>
        </w:rPr>
        <w:t>} и/или конфликт интересов;</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442181">
        <w:rPr>
          <w:sz w:val="24"/>
          <w:szCs w:val="24"/>
        </w:rPr>
        <w:t>аффилированность</w:t>
      </w:r>
      <w:proofErr w:type="spellEnd"/>
      <w:r w:rsidRPr="00442181">
        <w:rPr>
          <w:sz w:val="24"/>
          <w:szCs w:val="24"/>
        </w:rPr>
        <w:t>} и/или конфликт интересов;</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rsidTr="005302BD">
        <w:tc>
          <w:tcPr>
            <w:tcW w:w="3960" w:type="dxa"/>
            <w:tcBorders>
              <w:bottom w:val="single" w:sz="4" w:space="0" w:color="auto"/>
            </w:tcBorders>
          </w:tcPr>
          <w:p w:rsidR="00442181" w:rsidRPr="00442181" w:rsidRDefault="00442181" w:rsidP="00442181">
            <w:pPr>
              <w:widowControl w:val="0"/>
              <w:tabs>
                <w:tab w:val="left" w:pos="1080"/>
              </w:tabs>
              <w:suppressAutoHyphens/>
              <w:ind w:firstLine="540"/>
              <w:jc w:val="both"/>
            </w:pPr>
          </w:p>
        </w:tc>
        <w:tc>
          <w:tcPr>
            <w:tcW w:w="718" w:type="dxa"/>
          </w:tcPr>
          <w:p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rsidR="00442181" w:rsidRPr="00442181" w:rsidRDefault="00442181" w:rsidP="00442181">
            <w:pPr>
              <w:widowControl w:val="0"/>
              <w:tabs>
                <w:tab w:val="left" w:pos="1080"/>
              </w:tabs>
              <w:suppressAutoHyphens/>
              <w:ind w:firstLine="540"/>
              <w:jc w:val="both"/>
            </w:pPr>
          </w:p>
        </w:tc>
      </w:tr>
      <w:tr w:rsidR="00442181" w:rsidRPr="00442181" w:rsidTr="005302BD">
        <w:tc>
          <w:tcPr>
            <w:tcW w:w="3960" w:type="dxa"/>
            <w:tcBorders>
              <w:top w:val="single" w:sz="4" w:space="0" w:color="auto"/>
            </w:tcBorders>
          </w:tcPr>
          <w:p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rsidR="00442181" w:rsidRPr="00442181" w:rsidRDefault="00442181" w:rsidP="00442181">
      <w:pPr>
        <w:widowControl w:val="0"/>
        <w:tabs>
          <w:tab w:val="left" w:pos="1080"/>
        </w:tabs>
        <w:suppressAutoHyphens/>
        <w:ind w:firstLine="540"/>
        <w:jc w:val="both"/>
        <w:rPr>
          <w:b/>
          <w:sz w:val="24"/>
          <w:szCs w:val="24"/>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Pr="001F2397" w:rsidRDefault="00972090" w:rsidP="00972090">
      <w:pPr>
        <w:tabs>
          <w:tab w:val="left" w:pos="1080"/>
        </w:tabs>
        <w:ind w:firstLine="540"/>
        <w:jc w:val="both"/>
        <w:rPr>
          <w:b/>
        </w:rPr>
      </w:pPr>
    </w:p>
    <w:p w:rsidR="00972090" w:rsidRPr="001F2397" w:rsidRDefault="00972090" w:rsidP="00972090">
      <w:pPr>
        <w:tabs>
          <w:tab w:val="left" w:pos="567"/>
        </w:tabs>
        <w:ind w:firstLine="284"/>
        <w:jc w:val="both"/>
        <w:rPr>
          <w:b/>
        </w:rPr>
      </w:pPr>
    </w:p>
    <w:p w:rsidR="00972090" w:rsidRPr="001F2397" w:rsidRDefault="00972090" w:rsidP="00972090">
      <w:pPr>
        <w:tabs>
          <w:tab w:val="left" w:pos="567"/>
        </w:tabs>
        <w:ind w:firstLine="284"/>
        <w:jc w:val="both"/>
        <w:rPr>
          <w:b/>
        </w:rPr>
      </w:pPr>
      <w:r w:rsidRPr="001F2397">
        <w:rPr>
          <w:b/>
        </w:rPr>
        <w:t>Инструкции по заполнению</w:t>
      </w:r>
    </w:p>
    <w:p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xml:space="preserve">] НЕТ связей, которые могут быть признаны носящими характер </w:t>
      </w:r>
      <w:proofErr w:type="spellStart"/>
      <w:r w:rsidRPr="001F2397">
        <w:t>аффилированности</w:t>
      </w:r>
      <w:proofErr w:type="spellEnd"/>
      <w:r w:rsidRPr="001F2397">
        <w:t xml:space="preserve"> с лицами так или иначе связанными с Заказчиком, Организатором закупки и/или могут быть признаны конфликтом интересов.</w:t>
      </w:r>
    </w:p>
    <w:p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w:t>
      </w:r>
      <w:proofErr w:type="spellStart"/>
      <w:r w:rsidRPr="001F2397">
        <w:t>аффилированности</w:t>
      </w:r>
      <w:proofErr w:type="spellEnd"/>
      <w:r w:rsidRPr="001F2397">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rsidR="006E548F" w:rsidRDefault="006E548F" w:rsidP="006E548F">
      <w:pPr>
        <w:jc w:val="right"/>
        <w:rPr>
          <w:b/>
          <w:sz w:val="24"/>
        </w:rPr>
      </w:pPr>
      <w:r w:rsidRPr="006E548F">
        <w:rPr>
          <w:b/>
          <w:sz w:val="24"/>
        </w:rPr>
        <w:t xml:space="preserve">                                                               </w:t>
      </w:r>
    </w:p>
    <w:p w:rsidR="006E548F" w:rsidRDefault="006E548F" w:rsidP="006E548F">
      <w:pPr>
        <w:jc w:val="right"/>
        <w:rPr>
          <w:b/>
          <w:sz w:val="24"/>
        </w:rPr>
      </w:pPr>
      <w:r>
        <w:rPr>
          <w:b/>
          <w:sz w:val="24"/>
        </w:rPr>
        <w:br w:type="page"/>
      </w:r>
    </w:p>
    <w:p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rsidR="006E73FB" w:rsidRPr="006E548F" w:rsidRDefault="006E73FB" w:rsidP="006E73FB">
      <w:pPr>
        <w:tabs>
          <w:tab w:val="left" w:pos="2690"/>
        </w:tabs>
        <w:rPr>
          <w:b/>
          <w:sz w:val="24"/>
          <w:szCs w:val="24"/>
        </w:rPr>
      </w:pPr>
      <w:r w:rsidRPr="006E548F">
        <w:rPr>
          <w:b/>
          <w:sz w:val="24"/>
          <w:szCs w:val="24"/>
        </w:rPr>
        <w:tab/>
      </w:r>
    </w:p>
    <w:p w:rsidR="006E73FB" w:rsidRDefault="006E73FB" w:rsidP="006E73FB">
      <w:pPr>
        <w:jc w:val="center"/>
        <w:rPr>
          <w:b/>
          <w:sz w:val="24"/>
          <w:szCs w:val="24"/>
        </w:rPr>
      </w:pPr>
      <w:r w:rsidRPr="006E548F">
        <w:rPr>
          <w:b/>
          <w:sz w:val="24"/>
          <w:szCs w:val="24"/>
        </w:rPr>
        <w:t>Фирменный бланк Участника запроса предложений</w:t>
      </w:r>
    </w:p>
    <w:p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rsidTr="00FF01C8">
        <w:trPr>
          <w:cantSplit/>
          <w:trHeight w:val="423"/>
          <w:tblHeader/>
        </w:trPr>
        <w:tc>
          <w:tcPr>
            <w:tcW w:w="527" w:type="dxa"/>
            <w:vMerge w:val="restart"/>
          </w:tcPr>
          <w:p w:rsidR="006E73FB" w:rsidRPr="006E73FB" w:rsidRDefault="006E73FB" w:rsidP="006E73FB">
            <w:pPr>
              <w:widowControl w:val="0"/>
              <w:jc w:val="both"/>
            </w:pPr>
            <w:r w:rsidRPr="006E73FB">
              <w:t>№п/п</w:t>
            </w:r>
          </w:p>
        </w:tc>
        <w:tc>
          <w:tcPr>
            <w:tcW w:w="2025" w:type="dxa"/>
            <w:vMerge w:val="restart"/>
          </w:tcPr>
          <w:p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rsidR="006E73FB" w:rsidRPr="006E73FB" w:rsidRDefault="006E73FB" w:rsidP="006E73FB">
            <w:pPr>
              <w:widowControl w:val="0"/>
              <w:rPr>
                <w:sz w:val="24"/>
                <w:szCs w:val="24"/>
              </w:rPr>
            </w:pPr>
          </w:p>
        </w:tc>
      </w:tr>
      <w:tr w:rsidR="006E73FB" w:rsidRPr="006E73FB" w:rsidTr="00FF01C8">
        <w:trPr>
          <w:cantSplit/>
          <w:trHeight w:val="1603"/>
          <w:tblHeader/>
        </w:trPr>
        <w:tc>
          <w:tcPr>
            <w:tcW w:w="527" w:type="dxa"/>
            <w:vMerge/>
          </w:tcPr>
          <w:p w:rsidR="006E73FB" w:rsidRPr="006E73FB" w:rsidRDefault="006E73FB" w:rsidP="006E73FB">
            <w:pPr>
              <w:widowControl w:val="0"/>
              <w:jc w:val="both"/>
            </w:pPr>
          </w:p>
        </w:tc>
        <w:tc>
          <w:tcPr>
            <w:tcW w:w="2025" w:type="dxa"/>
            <w:vMerge/>
          </w:tcPr>
          <w:p w:rsidR="006E73FB" w:rsidRPr="006E73FB" w:rsidRDefault="006E73FB" w:rsidP="006E73FB">
            <w:pPr>
              <w:widowControl w:val="0"/>
              <w:jc w:val="both"/>
            </w:pPr>
          </w:p>
        </w:tc>
        <w:tc>
          <w:tcPr>
            <w:tcW w:w="1276" w:type="dxa"/>
            <w:vMerge/>
          </w:tcPr>
          <w:p w:rsidR="006E73FB" w:rsidRPr="006E73FB" w:rsidRDefault="006E73FB" w:rsidP="006E73FB">
            <w:pPr>
              <w:widowControl w:val="0"/>
              <w:jc w:val="both"/>
            </w:pPr>
          </w:p>
        </w:tc>
        <w:tc>
          <w:tcPr>
            <w:tcW w:w="1276" w:type="dxa"/>
            <w:vMerge/>
          </w:tcPr>
          <w:p w:rsidR="006E73FB" w:rsidRPr="006E73FB" w:rsidRDefault="006E73FB" w:rsidP="006E73FB">
            <w:pPr>
              <w:widowControl w:val="0"/>
              <w:jc w:val="both"/>
            </w:pPr>
          </w:p>
        </w:tc>
        <w:tc>
          <w:tcPr>
            <w:tcW w:w="1276" w:type="dxa"/>
          </w:tcPr>
          <w:p w:rsidR="006E73FB" w:rsidRPr="006E73FB" w:rsidRDefault="006E73FB" w:rsidP="006E73FB">
            <w:pPr>
              <w:widowControl w:val="0"/>
              <w:jc w:val="both"/>
            </w:pPr>
            <w:r w:rsidRPr="006E73FB">
              <w:t>Общая сумма по договору</w:t>
            </w:r>
          </w:p>
        </w:tc>
        <w:tc>
          <w:tcPr>
            <w:tcW w:w="1701" w:type="dxa"/>
          </w:tcPr>
          <w:p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rsidR="006E73FB" w:rsidRPr="006E73FB" w:rsidRDefault="006E73FB" w:rsidP="006E73FB">
            <w:pPr>
              <w:widowControl w:val="0"/>
              <w:jc w:val="both"/>
            </w:pPr>
            <w:r w:rsidRPr="006E73FB">
              <w:t>Сумма работ</w:t>
            </w:r>
          </w:p>
        </w:tc>
        <w:tc>
          <w:tcPr>
            <w:tcW w:w="1418" w:type="dxa"/>
          </w:tcPr>
          <w:p w:rsidR="006E73FB" w:rsidRPr="006E73FB" w:rsidRDefault="006E73FB" w:rsidP="006E73FB">
            <w:pPr>
              <w:widowControl w:val="0"/>
              <w:jc w:val="both"/>
            </w:pPr>
            <w:r w:rsidRPr="006E73FB">
              <w:t>Примечания</w:t>
            </w:r>
          </w:p>
        </w:tc>
      </w:tr>
      <w:tr w:rsidR="006E73FB" w:rsidRPr="006E73FB" w:rsidTr="00FF01C8">
        <w:trPr>
          <w:cantSplit/>
          <w:trHeight w:val="138"/>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200"/>
        </w:trPr>
        <w:tc>
          <w:tcPr>
            <w:tcW w:w="527" w:type="dxa"/>
            <w:vMerge/>
          </w:tcPr>
          <w:p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Height w:val="150"/>
        </w:trPr>
        <w:tc>
          <w:tcPr>
            <w:tcW w:w="527" w:type="dxa"/>
            <w:vMerge w:val="restart"/>
          </w:tcPr>
          <w:p w:rsidR="006E73FB" w:rsidRPr="006E73FB" w:rsidRDefault="006E73FB" w:rsidP="006E73FB">
            <w:pPr>
              <w:widowControl w:val="0"/>
              <w:jc w:val="both"/>
              <w:rPr>
                <w:sz w:val="24"/>
                <w:szCs w:val="24"/>
              </w:rPr>
            </w:pPr>
            <w:r w:rsidRPr="006E73FB">
              <w:rPr>
                <w:sz w:val="24"/>
                <w:szCs w:val="24"/>
              </w:rPr>
              <w:t>…</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75"/>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6380" w:type="dxa"/>
            <w:gridSpan w:val="5"/>
          </w:tcPr>
          <w:p w:rsidR="006E73FB" w:rsidRPr="006E73FB" w:rsidRDefault="006E73FB" w:rsidP="006E73FB">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sidR="00B9175E">
              <w:rPr>
                <w:b/>
                <w:i/>
                <w:sz w:val="24"/>
                <w:szCs w:val="24"/>
              </w:rPr>
              <w:t>21</w:t>
            </w:r>
            <w:r w:rsidRPr="006E73FB">
              <w:rPr>
                <w:b/>
                <w:i/>
                <w:sz w:val="24"/>
                <w:szCs w:val="24"/>
              </w:rPr>
              <w:t>»</w:t>
            </w:r>
            <w:r w:rsidRPr="006E73FB">
              <w:rPr>
                <w:b/>
                <w:sz w:val="24"/>
                <w:szCs w:val="24"/>
              </w:rPr>
              <w:t>]</w:t>
            </w:r>
          </w:p>
        </w:tc>
        <w:tc>
          <w:tcPr>
            <w:tcW w:w="1701" w:type="dxa"/>
          </w:tcPr>
          <w:p w:rsidR="006E73FB" w:rsidRPr="006E73FB" w:rsidRDefault="006E73FB" w:rsidP="006E73FB">
            <w:pPr>
              <w:widowControl w:val="0"/>
              <w:jc w:val="both"/>
              <w:rPr>
                <w:b/>
                <w:sz w:val="24"/>
                <w:szCs w:val="24"/>
              </w:rPr>
            </w:pPr>
          </w:p>
        </w:tc>
        <w:tc>
          <w:tcPr>
            <w:tcW w:w="1417" w:type="dxa"/>
          </w:tcPr>
          <w:p w:rsidR="006E73FB" w:rsidRPr="006E73FB" w:rsidRDefault="006E73FB" w:rsidP="006E73FB">
            <w:pPr>
              <w:widowControl w:val="0"/>
              <w:jc w:val="both"/>
              <w:rPr>
                <w:b/>
                <w:sz w:val="24"/>
                <w:szCs w:val="24"/>
              </w:rPr>
            </w:pPr>
          </w:p>
        </w:tc>
        <w:tc>
          <w:tcPr>
            <w:tcW w:w="1418" w:type="dxa"/>
          </w:tcPr>
          <w:p w:rsidR="006E73FB" w:rsidRPr="006E73FB" w:rsidRDefault="006E73FB" w:rsidP="006E73FB">
            <w:pPr>
              <w:widowControl w:val="0"/>
              <w:jc w:val="both"/>
              <w:rPr>
                <w:b/>
                <w:sz w:val="24"/>
                <w:szCs w:val="24"/>
              </w:rPr>
            </w:pPr>
          </w:p>
        </w:tc>
      </w:tr>
      <w:tr w:rsidR="006E73FB" w:rsidRPr="006E73FB" w:rsidTr="00FF01C8">
        <w:trPr>
          <w:cantSplit/>
          <w:trHeight w:val="176"/>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62"/>
        </w:trPr>
        <w:tc>
          <w:tcPr>
            <w:tcW w:w="527" w:type="dxa"/>
            <w:vMerge/>
          </w:tcPr>
          <w:p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Height w:val="188"/>
        </w:trPr>
        <w:tc>
          <w:tcPr>
            <w:tcW w:w="527" w:type="dxa"/>
            <w:vMerge w:val="restart"/>
          </w:tcPr>
          <w:p w:rsidR="006E73FB" w:rsidRPr="006E73FB" w:rsidRDefault="006E73FB" w:rsidP="006E73FB">
            <w:pPr>
              <w:widowControl w:val="0"/>
              <w:jc w:val="both"/>
              <w:rPr>
                <w:sz w:val="24"/>
                <w:szCs w:val="24"/>
              </w:rPr>
            </w:pPr>
            <w:r w:rsidRPr="006E73FB">
              <w:rPr>
                <w:sz w:val="24"/>
                <w:szCs w:val="24"/>
              </w:rPr>
              <w:t>…</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212"/>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6380" w:type="dxa"/>
            <w:gridSpan w:val="5"/>
          </w:tcPr>
          <w:p w:rsidR="006E73FB" w:rsidRPr="006E73FB" w:rsidRDefault="006E73FB" w:rsidP="00B9175E">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B9175E">
              <w:rPr>
                <w:b/>
                <w:i/>
                <w:sz w:val="24"/>
                <w:szCs w:val="24"/>
              </w:rPr>
              <w:t>2</w:t>
            </w:r>
            <w:r w:rsidRPr="006E73FB">
              <w:rPr>
                <w:b/>
                <w:i/>
                <w:sz w:val="24"/>
                <w:szCs w:val="24"/>
              </w:rPr>
              <w:t>»</w:t>
            </w:r>
            <w:r w:rsidRPr="006E73FB">
              <w:rPr>
                <w:b/>
                <w:sz w:val="24"/>
                <w:szCs w:val="24"/>
              </w:rPr>
              <w:t>]</w:t>
            </w: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tcPr>
          <w:p w:rsidR="006E73FB" w:rsidRPr="006E73FB" w:rsidRDefault="006E73FB" w:rsidP="006E73FB">
            <w:pPr>
              <w:widowControl w:val="0"/>
              <w:jc w:val="both"/>
              <w:rPr>
                <w:sz w:val="24"/>
                <w:szCs w:val="24"/>
              </w:rPr>
            </w:pPr>
          </w:p>
        </w:tc>
      </w:tr>
      <w:tr w:rsidR="006E73FB" w:rsidRPr="006E73FB" w:rsidTr="00FF01C8">
        <w:trPr>
          <w:cantSplit/>
          <w:trHeight w:val="200"/>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57"/>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Height w:val="213"/>
        </w:trPr>
        <w:tc>
          <w:tcPr>
            <w:tcW w:w="527" w:type="dxa"/>
            <w:vMerge w:val="restart"/>
          </w:tcPr>
          <w:p w:rsidR="006E73FB" w:rsidRPr="006E73FB" w:rsidRDefault="006E73FB" w:rsidP="006E73FB">
            <w:pPr>
              <w:widowControl w:val="0"/>
              <w:jc w:val="both"/>
              <w:rPr>
                <w:sz w:val="24"/>
                <w:szCs w:val="24"/>
              </w:rPr>
            </w:pPr>
            <w:r w:rsidRPr="006E73FB">
              <w:rPr>
                <w:sz w:val="24"/>
                <w:szCs w:val="24"/>
              </w:rPr>
              <w:t>…</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62"/>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6380" w:type="dxa"/>
            <w:gridSpan w:val="5"/>
          </w:tcPr>
          <w:p w:rsidR="006E73FB" w:rsidRPr="006E73FB" w:rsidRDefault="006E73FB" w:rsidP="00B9175E">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B9175E">
              <w:rPr>
                <w:b/>
                <w:i/>
                <w:sz w:val="24"/>
                <w:szCs w:val="24"/>
              </w:rPr>
              <w:t>3</w:t>
            </w:r>
            <w:r w:rsidRPr="006E73FB">
              <w:rPr>
                <w:b/>
                <w:i/>
                <w:sz w:val="24"/>
                <w:szCs w:val="24"/>
              </w:rPr>
              <w:t>»</w:t>
            </w:r>
            <w:r w:rsidRPr="006E73FB">
              <w:rPr>
                <w:b/>
                <w:sz w:val="24"/>
                <w:szCs w:val="24"/>
              </w:rPr>
              <w:t>]</w:t>
            </w: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tcPr>
          <w:p w:rsidR="006E73FB" w:rsidRPr="006E73FB" w:rsidRDefault="006E73FB" w:rsidP="006E73FB">
            <w:pPr>
              <w:widowControl w:val="0"/>
              <w:jc w:val="both"/>
              <w:rPr>
                <w:sz w:val="24"/>
                <w:szCs w:val="24"/>
              </w:rPr>
            </w:pPr>
          </w:p>
        </w:tc>
      </w:tr>
      <w:tr w:rsidR="006E73FB" w:rsidRPr="006E73FB" w:rsidTr="00FF01C8">
        <w:trPr>
          <w:cantSplit/>
          <w:trHeight w:val="175"/>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57"/>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5104" w:type="dxa"/>
            <w:gridSpan w:val="4"/>
          </w:tcPr>
          <w:p w:rsidR="006E73FB" w:rsidRPr="006E73FB" w:rsidRDefault="006E73FB" w:rsidP="00B9175E">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«I-III кварталы 20</w:t>
            </w:r>
            <w:r>
              <w:rPr>
                <w:b/>
                <w:i/>
                <w:sz w:val="24"/>
                <w:szCs w:val="24"/>
              </w:rPr>
              <w:t>2</w:t>
            </w:r>
            <w:r w:rsidR="00B9175E">
              <w:rPr>
                <w:b/>
                <w:i/>
                <w:sz w:val="24"/>
                <w:szCs w:val="24"/>
              </w:rPr>
              <w:t>4</w:t>
            </w:r>
            <w:r w:rsidRPr="006E73FB">
              <w:rPr>
                <w:b/>
                <w:i/>
                <w:sz w:val="24"/>
                <w:szCs w:val="24"/>
              </w:rPr>
              <w:t xml:space="preserve"> года» и т.д.</w:t>
            </w:r>
            <w:r w:rsidRPr="006E73FB">
              <w:rPr>
                <w:b/>
                <w:sz w:val="24"/>
                <w:szCs w:val="24"/>
              </w:rPr>
              <w:t>]</w:t>
            </w:r>
          </w:p>
        </w:tc>
        <w:tc>
          <w:tcPr>
            <w:tcW w:w="1276" w:type="dxa"/>
          </w:tcPr>
          <w:p w:rsidR="006E73FB" w:rsidRPr="006E73FB" w:rsidRDefault="006E73FB" w:rsidP="006E73FB">
            <w:pPr>
              <w:widowControl w:val="0"/>
              <w:jc w:val="both"/>
              <w:rPr>
                <w:b/>
                <w:sz w:val="24"/>
                <w:szCs w:val="24"/>
              </w:rPr>
            </w:pPr>
          </w:p>
        </w:tc>
        <w:tc>
          <w:tcPr>
            <w:tcW w:w="1701" w:type="dxa"/>
          </w:tcPr>
          <w:p w:rsidR="006E73FB" w:rsidRPr="006E73FB" w:rsidRDefault="006E73FB" w:rsidP="006E73FB">
            <w:pPr>
              <w:widowControl w:val="0"/>
              <w:jc w:val="both"/>
              <w:rPr>
                <w:b/>
                <w:sz w:val="24"/>
                <w:szCs w:val="24"/>
              </w:rPr>
            </w:pPr>
          </w:p>
        </w:tc>
        <w:tc>
          <w:tcPr>
            <w:tcW w:w="1417" w:type="dxa"/>
          </w:tcPr>
          <w:p w:rsidR="006E73FB" w:rsidRPr="006E73FB" w:rsidRDefault="006E73FB" w:rsidP="006E73FB">
            <w:pPr>
              <w:widowControl w:val="0"/>
              <w:jc w:val="both"/>
              <w:rPr>
                <w:b/>
                <w:sz w:val="24"/>
                <w:szCs w:val="24"/>
              </w:rPr>
            </w:pPr>
          </w:p>
        </w:tc>
        <w:tc>
          <w:tcPr>
            <w:tcW w:w="1418" w:type="dxa"/>
          </w:tcPr>
          <w:p w:rsidR="006E73FB" w:rsidRPr="006E73FB" w:rsidRDefault="006E73FB" w:rsidP="006E73FB">
            <w:pPr>
              <w:widowControl w:val="0"/>
              <w:jc w:val="both"/>
              <w:rPr>
                <w:b/>
                <w:sz w:val="24"/>
                <w:szCs w:val="24"/>
              </w:rPr>
            </w:pPr>
          </w:p>
        </w:tc>
      </w:tr>
    </w:tbl>
    <w:p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rsidTr="00FF01C8">
        <w:tc>
          <w:tcPr>
            <w:tcW w:w="3960" w:type="dxa"/>
            <w:tcBorders>
              <w:bottom w:val="single" w:sz="4" w:space="0" w:color="auto"/>
            </w:tcBorders>
          </w:tcPr>
          <w:p w:rsidR="006E73FB" w:rsidRPr="006E73FB" w:rsidRDefault="006E73FB" w:rsidP="006E73FB">
            <w:pPr>
              <w:widowControl w:val="0"/>
              <w:tabs>
                <w:tab w:val="left" w:pos="1080"/>
              </w:tabs>
              <w:jc w:val="both"/>
            </w:pPr>
          </w:p>
        </w:tc>
        <w:tc>
          <w:tcPr>
            <w:tcW w:w="1002" w:type="dxa"/>
          </w:tcPr>
          <w:p w:rsidR="006E73FB" w:rsidRPr="006E73FB" w:rsidRDefault="006E73FB" w:rsidP="006E73FB">
            <w:pPr>
              <w:widowControl w:val="0"/>
              <w:tabs>
                <w:tab w:val="left" w:pos="1080"/>
              </w:tabs>
              <w:jc w:val="both"/>
            </w:pPr>
          </w:p>
        </w:tc>
        <w:tc>
          <w:tcPr>
            <w:tcW w:w="4677" w:type="dxa"/>
            <w:tcBorders>
              <w:bottom w:val="single" w:sz="4" w:space="0" w:color="auto"/>
            </w:tcBorders>
          </w:tcPr>
          <w:p w:rsidR="006E73FB" w:rsidRPr="006E73FB" w:rsidRDefault="006E73FB" w:rsidP="006E73FB">
            <w:pPr>
              <w:widowControl w:val="0"/>
              <w:tabs>
                <w:tab w:val="left" w:pos="1080"/>
              </w:tabs>
              <w:jc w:val="both"/>
            </w:pPr>
          </w:p>
        </w:tc>
      </w:tr>
      <w:tr w:rsidR="006E73FB" w:rsidRPr="006E73FB" w:rsidTr="00FF01C8">
        <w:tc>
          <w:tcPr>
            <w:tcW w:w="3960" w:type="dxa"/>
            <w:tcBorders>
              <w:top w:val="single" w:sz="4" w:space="0" w:color="auto"/>
            </w:tcBorders>
          </w:tcPr>
          <w:p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rsidR="006E73FB" w:rsidRPr="006E73FB" w:rsidRDefault="006E73FB" w:rsidP="006E73FB">
            <w:pPr>
              <w:widowControl w:val="0"/>
              <w:tabs>
                <w:tab w:val="left" w:pos="1080"/>
              </w:tabs>
              <w:jc w:val="both"/>
            </w:pPr>
          </w:p>
        </w:tc>
        <w:tc>
          <w:tcPr>
            <w:tcW w:w="4677" w:type="dxa"/>
            <w:tcBorders>
              <w:top w:val="single" w:sz="4" w:space="0" w:color="auto"/>
            </w:tcBorders>
          </w:tcPr>
          <w:p w:rsidR="006E73FB" w:rsidRPr="006E73FB" w:rsidRDefault="006E73FB" w:rsidP="006E73FB">
            <w:pPr>
              <w:widowControl w:val="0"/>
              <w:tabs>
                <w:tab w:val="left" w:pos="1080"/>
              </w:tabs>
              <w:jc w:val="both"/>
            </w:pPr>
            <w:r w:rsidRPr="006E73FB">
              <w:t>(фамилия, имя, отчество подписавшего, должность)</w:t>
            </w:r>
          </w:p>
        </w:tc>
      </w:tr>
    </w:tbl>
    <w:p w:rsidR="006E73FB" w:rsidRPr="006E73FB" w:rsidRDefault="006E73FB" w:rsidP="006E73FB">
      <w:pPr>
        <w:widowControl w:val="0"/>
        <w:tabs>
          <w:tab w:val="left" w:pos="1080"/>
        </w:tabs>
        <w:jc w:val="both"/>
        <w:rPr>
          <w:b/>
          <w:sz w:val="24"/>
          <w:szCs w:val="24"/>
        </w:rPr>
      </w:pPr>
      <w:r w:rsidRPr="006E73FB">
        <w:rPr>
          <w:b/>
          <w:sz w:val="24"/>
          <w:szCs w:val="24"/>
        </w:rPr>
        <w:t>М.П.</w:t>
      </w:r>
    </w:p>
    <w:p w:rsidR="006E73FB" w:rsidRPr="006E73FB" w:rsidRDefault="006E73FB" w:rsidP="006E73FB">
      <w:pPr>
        <w:widowControl w:val="0"/>
        <w:jc w:val="both"/>
        <w:rPr>
          <w:bCs/>
          <w:sz w:val="24"/>
          <w:szCs w:val="24"/>
        </w:rPr>
      </w:pPr>
    </w:p>
    <w:p w:rsidR="006E73FB" w:rsidRPr="006E73FB" w:rsidRDefault="006E73FB" w:rsidP="006E73FB">
      <w:pPr>
        <w:widowControl w:val="0"/>
        <w:jc w:val="both"/>
        <w:rPr>
          <w:b/>
        </w:rPr>
      </w:pPr>
      <w:r w:rsidRPr="006E73FB">
        <w:rPr>
          <w:b/>
        </w:rPr>
        <w:t>Инструкции по заполнению</w:t>
      </w:r>
    </w:p>
    <w:p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rsidR="006E73FB" w:rsidRPr="006E548F" w:rsidRDefault="006E73FB" w:rsidP="006E73FB">
      <w:pPr>
        <w:jc w:val="center"/>
        <w:rPr>
          <w:b/>
          <w:sz w:val="24"/>
          <w:szCs w:val="24"/>
        </w:rPr>
      </w:pPr>
    </w:p>
    <w:p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rsidR="00567CD2" w:rsidRDefault="00567CD2" w:rsidP="00567CD2">
      <w:pPr>
        <w:jc w:val="right"/>
        <w:rPr>
          <w:b/>
          <w:i/>
        </w:rPr>
      </w:pPr>
    </w:p>
    <w:p w:rsidR="006E548F" w:rsidRDefault="006E548F" w:rsidP="006E548F">
      <w:pPr>
        <w:widowControl w:val="0"/>
        <w:jc w:val="center"/>
        <w:rPr>
          <w:b/>
          <w:sz w:val="24"/>
          <w:szCs w:val="24"/>
        </w:rPr>
      </w:pPr>
    </w:p>
    <w:p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rsidR="006E548F" w:rsidRPr="006E548F" w:rsidRDefault="006E548F" w:rsidP="006E548F">
      <w:pPr>
        <w:widowControl w:val="0"/>
        <w:jc w:val="both"/>
        <w:rPr>
          <w:b/>
          <w:bCs/>
        </w:rPr>
      </w:pPr>
    </w:p>
    <w:p w:rsidR="006E548F" w:rsidRPr="006E548F" w:rsidRDefault="006E548F" w:rsidP="006E548F">
      <w:pPr>
        <w:widowControl w:val="0"/>
        <w:jc w:val="both"/>
      </w:pPr>
    </w:p>
    <w:p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rsidTr="005302BD">
        <w:tc>
          <w:tcPr>
            <w:tcW w:w="319" w:type="pct"/>
            <w:vAlign w:val="center"/>
          </w:tcPr>
          <w:p w:rsidR="006E548F" w:rsidRPr="006E548F" w:rsidRDefault="006E548F" w:rsidP="006E548F">
            <w:pPr>
              <w:widowControl w:val="0"/>
              <w:jc w:val="both"/>
            </w:pPr>
            <w:r w:rsidRPr="006E548F">
              <w:t>№ п/п</w:t>
            </w:r>
          </w:p>
        </w:tc>
        <w:tc>
          <w:tcPr>
            <w:tcW w:w="1152" w:type="pct"/>
            <w:vAlign w:val="center"/>
          </w:tcPr>
          <w:p w:rsidR="006E548F" w:rsidRPr="006E548F" w:rsidRDefault="006E548F" w:rsidP="006E548F">
            <w:pPr>
              <w:widowControl w:val="0"/>
              <w:jc w:val="both"/>
            </w:pPr>
            <w:r w:rsidRPr="006E548F">
              <w:t>№ пункта проекта договора</w:t>
            </w:r>
          </w:p>
        </w:tc>
        <w:tc>
          <w:tcPr>
            <w:tcW w:w="1180" w:type="pct"/>
            <w:vAlign w:val="center"/>
          </w:tcPr>
          <w:p w:rsidR="006E548F" w:rsidRPr="006E548F" w:rsidRDefault="006E548F" w:rsidP="006E548F">
            <w:pPr>
              <w:widowControl w:val="0"/>
              <w:jc w:val="both"/>
            </w:pPr>
            <w:r w:rsidRPr="006E548F">
              <w:t>Исходные формулировки</w:t>
            </w:r>
          </w:p>
        </w:tc>
        <w:tc>
          <w:tcPr>
            <w:tcW w:w="1176" w:type="pct"/>
            <w:vAlign w:val="center"/>
          </w:tcPr>
          <w:p w:rsidR="006E548F" w:rsidRPr="006E548F" w:rsidRDefault="006E548F" w:rsidP="006E548F">
            <w:pPr>
              <w:widowControl w:val="0"/>
              <w:jc w:val="both"/>
            </w:pPr>
            <w:r w:rsidRPr="006E548F">
              <w:t>Предложения Участника закупки</w:t>
            </w:r>
          </w:p>
        </w:tc>
        <w:tc>
          <w:tcPr>
            <w:tcW w:w="1173" w:type="pct"/>
            <w:vAlign w:val="center"/>
          </w:tcPr>
          <w:p w:rsidR="006E548F" w:rsidRPr="006E548F" w:rsidRDefault="006E548F" w:rsidP="006E548F">
            <w:pPr>
              <w:widowControl w:val="0"/>
              <w:jc w:val="both"/>
            </w:pPr>
            <w:r w:rsidRPr="006E548F">
              <w:t>Примечания, обоснование</w:t>
            </w:r>
          </w:p>
        </w:tc>
      </w:tr>
      <w:tr w:rsidR="006E548F" w:rsidRPr="006E548F" w:rsidTr="005302BD">
        <w:tc>
          <w:tcPr>
            <w:tcW w:w="319" w:type="pct"/>
          </w:tcPr>
          <w:p w:rsidR="006E548F" w:rsidRPr="006E548F" w:rsidRDefault="006E548F" w:rsidP="006E548F">
            <w:pPr>
              <w:widowControl w:val="0"/>
              <w:jc w:val="both"/>
            </w:pP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r w:rsidR="006E548F" w:rsidRPr="006E548F" w:rsidTr="005302BD">
        <w:trPr>
          <w:trHeight w:val="335"/>
        </w:trPr>
        <w:tc>
          <w:tcPr>
            <w:tcW w:w="319" w:type="pct"/>
          </w:tcPr>
          <w:p w:rsidR="006E548F" w:rsidRPr="006E548F" w:rsidRDefault="006E548F" w:rsidP="006E548F">
            <w:pPr>
              <w:widowControl w:val="0"/>
              <w:jc w:val="both"/>
            </w:pP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r w:rsidR="006E548F" w:rsidRPr="006E548F" w:rsidTr="005302BD">
        <w:tc>
          <w:tcPr>
            <w:tcW w:w="319" w:type="pct"/>
          </w:tcPr>
          <w:p w:rsidR="006E548F" w:rsidRPr="006E548F" w:rsidRDefault="006E548F" w:rsidP="006E548F">
            <w:pPr>
              <w:widowControl w:val="0"/>
              <w:jc w:val="both"/>
            </w:pPr>
            <w:r w:rsidRPr="006E548F">
              <w:t>…</w:t>
            </w: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bl>
    <w:p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rsidTr="005302BD">
        <w:tc>
          <w:tcPr>
            <w:tcW w:w="3960" w:type="dxa"/>
            <w:tcBorders>
              <w:bottom w:val="single" w:sz="4" w:space="0" w:color="auto"/>
            </w:tcBorders>
          </w:tcPr>
          <w:p w:rsidR="006E548F" w:rsidRPr="006E548F" w:rsidRDefault="006E548F" w:rsidP="006E548F">
            <w:pPr>
              <w:widowControl w:val="0"/>
              <w:jc w:val="both"/>
            </w:pPr>
          </w:p>
        </w:tc>
        <w:tc>
          <w:tcPr>
            <w:tcW w:w="1002" w:type="dxa"/>
          </w:tcPr>
          <w:p w:rsidR="006E548F" w:rsidRPr="006E548F" w:rsidRDefault="006E548F" w:rsidP="006E548F">
            <w:pPr>
              <w:widowControl w:val="0"/>
              <w:jc w:val="both"/>
            </w:pPr>
          </w:p>
        </w:tc>
        <w:tc>
          <w:tcPr>
            <w:tcW w:w="4677" w:type="dxa"/>
            <w:tcBorders>
              <w:bottom w:val="single" w:sz="4" w:space="0" w:color="auto"/>
            </w:tcBorders>
          </w:tcPr>
          <w:p w:rsidR="006E548F" w:rsidRPr="006E548F" w:rsidRDefault="006E548F" w:rsidP="006E548F">
            <w:pPr>
              <w:widowControl w:val="0"/>
              <w:jc w:val="both"/>
            </w:pPr>
          </w:p>
        </w:tc>
      </w:tr>
      <w:tr w:rsidR="006E548F" w:rsidRPr="006E548F" w:rsidTr="005302BD">
        <w:tc>
          <w:tcPr>
            <w:tcW w:w="3960" w:type="dxa"/>
            <w:tcBorders>
              <w:top w:val="single" w:sz="4" w:space="0" w:color="auto"/>
            </w:tcBorders>
          </w:tcPr>
          <w:p w:rsidR="006E548F" w:rsidRPr="006E548F" w:rsidRDefault="006E548F" w:rsidP="006E548F">
            <w:pPr>
              <w:widowControl w:val="0"/>
              <w:jc w:val="both"/>
            </w:pPr>
            <w:r w:rsidRPr="006E548F">
              <w:t>(подпись уполномоченного представителя)</w:t>
            </w:r>
          </w:p>
        </w:tc>
        <w:tc>
          <w:tcPr>
            <w:tcW w:w="1002" w:type="dxa"/>
          </w:tcPr>
          <w:p w:rsidR="006E548F" w:rsidRPr="006E548F" w:rsidRDefault="006E548F" w:rsidP="006E548F">
            <w:pPr>
              <w:widowControl w:val="0"/>
              <w:jc w:val="both"/>
            </w:pPr>
          </w:p>
        </w:tc>
        <w:tc>
          <w:tcPr>
            <w:tcW w:w="4677" w:type="dxa"/>
            <w:tcBorders>
              <w:top w:val="single" w:sz="4" w:space="0" w:color="auto"/>
            </w:tcBorders>
          </w:tcPr>
          <w:p w:rsidR="006E548F" w:rsidRPr="006E548F" w:rsidRDefault="006E548F" w:rsidP="006E548F">
            <w:pPr>
              <w:widowControl w:val="0"/>
              <w:jc w:val="both"/>
            </w:pPr>
            <w:r w:rsidRPr="006E548F">
              <w:t>(фамилия, имя, отчество подписавшего, должность)</w:t>
            </w:r>
          </w:p>
        </w:tc>
      </w:tr>
    </w:tbl>
    <w:p w:rsidR="006E548F" w:rsidRPr="006E548F" w:rsidRDefault="006E548F" w:rsidP="006E548F">
      <w:pPr>
        <w:widowControl w:val="0"/>
        <w:jc w:val="both"/>
        <w:rPr>
          <w:b/>
        </w:rPr>
      </w:pPr>
      <w:bookmarkStart w:id="138" w:name="_Toc247081584"/>
      <w:r w:rsidRPr="006E548F">
        <w:rPr>
          <w:b/>
        </w:rPr>
        <w:t>М.П.</w:t>
      </w:r>
      <w:bookmarkEnd w:id="138"/>
    </w:p>
    <w:p w:rsidR="006E548F" w:rsidRPr="006E548F" w:rsidRDefault="006E548F" w:rsidP="006E548F">
      <w:pPr>
        <w:widowControl w:val="0"/>
        <w:jc w:val="both"/>
        <w:rPr>
          <w:b/>
        </w:rPr>
      </w:pPr>
    </w:p>
    <w:p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3432" w:rsidRPr="002D464D" w:rsidRDefault="004F3432" w:rsidP="002D464D">
      <w:pPr>
        <w:pStyle w:val="af3"/>
        <w:ind w:left="540"/>
        <w:jc w:val="center"/>
        <w:rPr>
          <w:b/>
          <w:i/>
        </w:rPr>
      </w:pPr>
      <w:r>
        <w:rPr>
          <w:b/>
          <w:i/>
        </w:rPr>
        <w:br w:type="page"/>
      </w:r>
    </w:p>
    <w:p w:rsidR="004F3432" w:rsidRPr="004F3432" w:rsidRDefault="004F3432" w:rsidP="004F3432">
      <w:pPr>
        <w:pStyle w:val="af3"/>
        <w:ind w:left="540"/>
        <w:jc w:val="right"/>
        <w:rPr>
          <w:b/>
          <w:i/>
        </w:rPr>
      </w:pPr>
      <w:r w:rsidRPr="004F3432">
        <w:rPr>
          <w:b/>
          <w:i/>
        </w:rPr>
        <w:lastRenderedPageBreak/>
        <w:t xml:space="preserve">Приложение № </w:t>
      </w:r>
      <w:r w:rsidR="0061013C">
        <w:rPr>
          <w:b/>
          <w:i/>
        </w:rPr>
        <w:t>9</w:t>
      </w:r>
      <w:r w:rsidRPr="004F3432">
        <w:rPr>
          <w:b/>
          <w:i/>
        </w:rPr>
        <w:t xml:space="preserve"> к </w:t>
      </w:r>
      <w:r w:rsidRPr="004F3432">
        <w:rPr>
          <w:b/>
          <w:bCs/>
          <w:i/>
        </w:rPr>
        <w:t>документации запроса предложений</w:t>
      </w:r>
    </w:p>
    <w:p w:rsidR="00B80EBB" w:rsidRDefault="00B80EBB" w:rsidP="00B15AE7">
      <w:pPr>
        <w:widowControl w:val="0"/>
        <w:jc w:val="center"/>
        <w:rPr>
          <w:b/>
          <w:sz w:val="24"/>
          <w:szCs w:val="24"/>
        </w:rPr>
      </w:pPr>
    </w:p>
    <w:p w:rsidR="00B15AE7" w:rsidRPr="009A6AFB" w:rsidRDefault="00B15AE7" w:rsidP="00B15AE7">
      <w:pPr>
        <w:widowControl w:val="0"/>
        <w:jc w:val="center"/>
        <w:rPr>
          <w:b/>
          <w:sz w:val="24"/>
          <w:szCs w:val="24"/>
        </w:rPr>
      </w:pPr>
      <w:r w:rsidRPr="009A6AFB">
        <w:rPr>
          <w:b/>
          <w:sz w:val="24"/>
          <w:szCs w:val="24"/>
        </w:rPr>
        <w:t>Типовая форма</w:t>
      </w:r>
    </w:p>
    <w:p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rsidR="00B15AE7" w:rsidRPr="009A6AFB" w:rsidRDefault="00B15AE7" w:rsidP="00B15AE7">
      <w:pPr>
        <w:widowControl w:val="0"/>
        <w:ind w:firstLine="3420"/>
        <w:rPr>
          <w:b/>
          <w:bCs/>
          <w:sz w:val="24"/>
          <w:szCs w:val="24"/>
        </w:rPr>
      </w:pPr>
    </w:p>
    <w:p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rsidR="00B15AE7" w:rsidRPr="009A6AFB" w:rsidRDefault="00B15AE7" w:rsidP="00B15AE7">
      <w:pPr>
        <w:widowControl w:val="0"/>
        <w:rPr>
          <w:bCs/>
          <w:sz w:val="24"/>
          <w:szCs w:val="24"/>
        </w:rPr>
      </w:pPr>
    </w:p>
    <w:p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proofErr w:type="gramStart"/>
      <w:r w:rsidRPr="009A6AFB">
        <w:rPr>
          <w:bCs/>
          <w:sz w:val="24"/>
          <w:szCs w:val="24"/>
        </w:rPr>
        <w:tab/>
        <w:t xml:space="preserve">  «</w:t>
      </w:r>
      <w:proofErr w:type="gramEnd"/>
      <w:r w:rsidRPr="009A6AFB">
        <w:rPr>
          <w:bCs/>
          <w:sz w:val="24"/>
          <w:szCs w:val="24"/>
        </w:rPr>
        <w:t>___»___________20__ г.</w:t>
      </w:r>
    </w:p>
    <w:p w:rsidR="00B15AE7" w:rsidRPr="009A6AFB" w:rsidRDefault="00B15AE7" w:rsidP="004F3432">
      <w:pPr>
        <w:widowControl w:val="0"/>
        <w:jc w:val="both"/>
        <w:rPr>
          <w:b/>
          <w:sz w:val="24"/>
          <w:szCs w:val="24"/>
        </w:rPr>
      </w:pPr>
    </w:p>
    <w:p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 xml:space="preserve">наименование </w:t>
      </w:r>
      <w:proofErr w:type="gramStart"/>
      <w:r w:rsidRPr="007A295A">
        <w:rPr>
          <w:bCs/>
          <w:i/>
          <w:sz w:val="24"/>
          <w:szCs w:val="24"/>
        </w:rPr>
        <w:t>бенефициара,</w:t>
      </w:r>
      <w:r w:rsidRPr="007A295A">
        <w:rPr>
          <w:i/>
          <w:sz w:val="24"/>
          <w:szCs w:val="24"/>
        </w:rPr>
        <w:t>,</w:t>
      </w:r>
      <w:proofErr w:type="gramEnd"/>
      <w:r w:rsidRPr="007A295A">
        <w:rPr>
          <w:i/>
          <w:sz w:val="24"/>
          <w:szCs w:val="24"/>
        </w:rPr>
        <w:t xml:space="preserve"> ИНН)</w:t>
      </w:r>
      <w:r w:rsidRPr="007A295A">
        <w:rPr>
          <w:sz w:val="24"/>
          <w:szCs w:val="24"/>
        </w:rPr>
        <w:t>, именуемым в дальнейшем «Бенефициар»</w:t>
      </w:r>
      <w:r w:rsidRPr="007A295A">
        <w:rPr>
          <w:i/>
          <w:sz w:val="24"/>
          <w:szCs w:val="24"/>
        </w:rPr>
        <w:t>.</w:t>
      </w:r>
    </w:p>
    <w:p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w:t>
      </w:r>
      <w:proofErr w:type="gramStart"/>
      <w:r w:rsidRPr="007A295A">
        <w:rPr>
          <w:sz w:val="24"/>
          <w:szCs w:val="24"/>
        </w:rPr>
        <w:t>_</w:t>
      </w:r>
      <w:r w:rsidRPr="007A295A">
        <w:rPr>
          <w:i/>
          <w:sz w:val="24"/>
          <w:szCs w:val="24"/>
        </w:rPr>
        <w:t>(</w:t>
      </w:r>
      <w:proofErr w:type="gramEnd"/>
      <w:r w:rsidRPr="007A295A">
        <w:rPr>
          <w:i/>
          <w:sz w:val="24"/>
          <w:szCs w:val="24"/>
        </w:rPr>
        <w:t>сумма цифрами и прописью</w:t>
      </w:r>
      <w:r w:rsidRPr="007A295A">
        <w:rPr>
          <w:sz w:val="24"/>
          <w:szCs w:val="24"/>
        </w:rPr>
        <w:t>).</w:t>
      </w:r>
    </w:p>
    <w:p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Гаранту до 24 часов 00 минут «_____</w:t>
      </w:r>
      <w:proofErr w:type="gramStart"/>
      <w:r w:rsidRPr="007A295A">
        <w:rPr>
          <w:bCs/>
          <w:sz w:val="24"/>
          <w:szCs w:val="24"/>
        </w:rPr>
        <w:t>_»_</w:t>
      </w:r>
      <w:proofErr w:type="gramEnd"/>
      <w:r w:rsidRPr="007A295A">
        <w:rPr>
          <w:bCs/>
          <w:sz w:val="24"/>
          <w:szCs w:val="24"/>
        </w:rPr>
        <w:t xml:space="preserve">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rsidR="007A295A" w:rsidRPr="007A295A" w:rsidRDefault="007A295A" w:rsidP="007A295A">
      <w:pPr>
        <w:widowControl w:val="0"/>
        <w:tabs>
          <w:tab w:val="left" w:pos="1080"/>
        </w:tabs>
        <w:jc w:val="both"/>
        <w:rPr>
          <w:sz w:val="24"/>
          <w:szCs w:val="24"/>
        </w:rPr>
      </w:pPr>
    </w:p>
    <w:p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rsidR="00972090" w:rsidRDefault="00972090"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FAD" w:rsidRDefault="00D54FAD">
      <w:r>
        <w:separator/>
      </w:r>
    </w:p>
  </w:endnote>
  <w:endnote w:type="continuationSeparator" w:id="0">
    <w:p w:rsidR="00D54FAD" w:rsidRDefault="00D54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FAD" w:rsidRDefault="00D54FAD">
      <w:r>
        <w:separator/>
      </w:r>
    </w:p>
  </w:footnote>
  <w:footnote w:type="continuationSeparator" w:id="0">
    <w:p w:rsidR="00D54FAD" w:rsidRDefault="00D54FAD">
      <w:r>
        <w:continuationSeparator/>
      </w:r>
    </w:p>
  </w:footnote>
  <w:footnote w:id="1">
    <w:p w:rsidR="002F416C" w:rsidRPr="004F7D41" w:rsidRDefault="002F416C"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rsidR="002F416C" w:rsidRDefault="002F416C"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rsidR="002F416C" w:rsidRPr="004F7D41" w:rsidRDefault="002F416C"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rsidR="002F416C" w:rsidRPr="00AE0979" w:rsidRDefault="002F416C"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rsidR="002F416C" w:rsidRPr="00AE0979" w:rsidRDefault="002F416C"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rsidR="002F416C" w:rsidRPr="00AE0979" w:rsidRDefault="002F416C"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rsidR="002F416C" w:rsidRPr="00AE0979" w:rsidRDefault="002F416C"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rsidR="002F416C" w:rsidRDefault="002F416C"/>
    <w:p w:rsidR="002F416C" w:rsidRPr="00AE0979" w:rsidRDefault="002F416C" w:rsidP="00972090">
      <w:pPr>
        <w:pStyle w:val="af8"/>
        <w:rPr>
          <w:rFonts w:ascii="Times New Roman" w:hAnsi="Times New Roman" w:cs="Times New Roman"/>
          <w:sz w:val="18"/>
        </w:rPr>
      </w:pPr>
    </w:p>
  </w:footnote>
  <w:footnote w:id="8">
    <w:p w:rsidR="002F416C" w:rsidRPr="00FA400D" w:rsidRDefault="002F416C"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6"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3"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0"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3"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4"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7"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8"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9"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1"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2B3C62D5"/>
    <w:multiLevelType w:val="hybridMultilevel"/>
    <w:tmpl w:val="DECCD0EE"/>
    <w:lvl w:ilvl="0" w:tplc="D458CF18">
      <w:start w:val="1"/>
      <w:numFmt w:val="decimal"/>
      <w:lvlText w:val="%1."/>
      <w:lvlJc w:val="left"/>
      <w:pPr>
        <w:ind w:left="644"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6"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0"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4"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7"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8"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3"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4"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5"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79"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1"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2"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3"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4"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8"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89"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2"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3"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4"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5"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6"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7"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8"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1"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3"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4"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6"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7"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8"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9"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0"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1"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2"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3"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4"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5"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6"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7"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18"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19"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0"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2"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4"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6"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7"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28"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9"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0"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1"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2"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3"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4"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5"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6"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8"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9"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0"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1"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2"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3"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4"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5"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6"/>
  </w:num>
  <w:num w:numId="2">
    <w:abstractNumId w:val="66"/>
  </w:num>
  <w:num w:numId="3">
    <w:abstractNumId w:val="45"/>
  </w:num>
  <w:num w:numId="4">
    <w:abstractNumId w:val="72"/>
  </w:num>
  <w:num w:numId="5">
    <w:abstractNumId w:val="143"/>
  </w:num>
  <w:num w:numId="6">
    <w:abstractNumId w:val="104"/>
  </w:num>
  <w:num w:numId="7">
    <w:abstractNumId w:val="88"/>
  </w:num>
  <w:num w:numId="8">
    <w:abstractNumId w:val="92"/>
  </w:num>
  <w:num w:numId="9">
    <w:abstractNumId w:val="101"/>
  </w:num>
  <w:num w:numId="10">
    <w:abstractNumId w:val="130"/>
  </w:num>
  <w:num w:numId="11">
    <w:abstractNumId w:val="14"/>
  </w:num>
  <w:num w:numId="12">
    <w:abstractNumId w:val="91"/>
  </w:num>
  <w:num w:numId="13">
    <w:abstractNumId w:val="56"/>
  </w:num>
  <w:num w:numId="14">
    <w:abstractNumId w:val="40"/>
  </w:num>
  <w:num w:numId="15">
    <w:abstractNumId w:val="44"/>
  </w:num>
  <w:num w:numId="16">
    <w:abstractNumId w:val="144"/>
  </w:num>
  <w:num w:numId="17">
    <w:abstractNumId w:val="34"/>
  </w:num>
  <w:num w:numId="18">
    <w:abstractNumId w:val="53"/>
  </w:num>
  <w:num w:numId="19">
    <w:abstractNumId w:val="90"/>
  </w:num>
  <w:num w:numId="20">
    <w:abstractNumId w:val="62"/>
  </w:num>
  <w:num w:numId="21">
    <w:abstractNumId w:val="52"/>
  </w:num>
  <w:num w:numId="22">
    <w:abstractNumId w:val="16"/>
  </w:num>
  <w:num w:numId="23">
    <w:abstractNumId w:val="27"/>
  </w:num>
  <w:num w:numId="24">
    <w:abstractNumId w:val="58"/>
  </w:num>
  <w:num w:numId="25">
    <w:abstractNumId w:val="30"/>
  </w:num>
  <w:num w:numId="26">
    <w:abstractNumId w:val="86"/>
  </w:num>
  <w:num w:numId="27">
    <w:abstractNumId w:val="105"/>
  </w:num>
  <w:num w:numId="28">
    <w:abstractNumId w:val="127"/>
  </w:num>
  <w:num w:numId="29">
    <w:abstractNumId w:val="76"/>
  </w:num>
  <w:num w:numId="30">
    <w:abstractNumId w:val="142"/>
  </w:num>
  <w:num w:numId="31">
    <w:abstractNumId w:val="129"/>
  </w:num>
  <w:num w:numId="32">
    <w:abstractNumId w:val="97"/>
  </w:num>
  <w:num w:numId="33">
    <w:abstractNumId w:val="99"/>
  </w:num>
  <w:num w:numId="34">
    <w:abstractNumId w:val="37"/>
  </w:num>
  <w:num w:numId="35">
    <w:abstractNumId w:val="135"/>
  </w:num>
  <w:num w:numId="36">
    <w:abstractNumId w:val="20"/>
  </w:num>
  <w:num w:numId="37">
    <w:abstractNumId w:val="100"/>
  </w:num>
  <w:num w:numId="38">
    <w:abstractNumId w:val="134"/>
  </w:num>
  <w:num w:numId="39">
    <w:abstractNumId w:val="109"/>
  </w:num>
  <w:num w:numId="40">
    <w:abstractNumId w:val="108"/>
  </w:num>
  <w:num w:numId="41">
    <w:abstractNumId w:val="42"/>
  </w:num>
  <w:num w:numId="42">
    <w:abstractNumId w:val="98"/>
  </w:num>
  <w:num w:numId="43">
    <w:abstractNumId w:val="31"/>
  </w:num>
  <w:num w:numId="44">
    <w:abstractNumId w:val="133"/>
  </w:num>
  <w:num w:numId="45">
    <w:abstractNumId w:val="89"/>
  </w:num>
  <w:num w:numId="46">
    <w:abstractNumId w:val="57"/>
  </w:num>
  <w:num w:numId="47">
    <w:abstractNumId w:val="60"/>
  </w:num>
  <w:num w:numId="48">
    <w:abstractNumId w:val="77"/>
  </w:num>
  <w:num w:numId="49">
    <w:abstractNumId w:val="116"/>
  </w:num>
  <w:num w:numId="50">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1"/>
  </w:num>
  <w:num w:numId="53">
    <w:abstractNumId w:val="41"/>
  </w:num>
  <w:num w:numId="54">
    <w:abstractNumId w:val="85"/>
  </w:num>
  <w:num w:numId="55">
    <w:abstractNumId w:val="82"/>
  </w:num>
  <w:num w:numId="56">
    <w:abstractNumId w:val="75"/>
  </w:num>
  <w:num w:numId="57">
    <w:abstractNumId w:val="110"/>
  </w:num>
  <w:num w:numId="58">
    <w:abstractNumId w:val="107"/>
  </w:num>
  <w:num w:numId="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num>
  <w:num w:numId="61">
    <w:abstractNumId w:val="111"/>
  </w:num>
  <w:num w:numId="62">
    <w:abstractNumId w:val="128"/>
  </w:num>
  <w:num w:numId="63">
    <w:abstractNumId w:val="38"/>
  </w:num>
  <w:num w:numId="64">
    <w:abstractNumId w:val="70"/>
  </w:num>
  <w:num w:numId="65">
    <w:abstractNumId w:val="79"/>
  </w:num>
  <w:num w:numId="66">
    <w:abstractNumId w:val="29"/>
  </w:num>
  <w:num w:numId="67">
    <w:abstractNumId w:val="78"/>
  </w:num>
  <w:num w:numId="68">
    <w:abstractNumId w:val="51"/>
  </w:num>
  <w:num w:numId="69">
    <w:abstractNumId w:val="39"/>
  </w:num>
  <w:num w:numId="70">
    <w:abstractNumId w:val="55"/>
  </w:num>
  <w:num w:numId="71">
    <w:abstractNumId w:val="1"/>
  </w:num>
  <w:num w:numId="72">
    <w:abstractNumId w:val="136"/>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59"/>
  </w:num>
  <w:num w:numId="84">
    <w:abstractNumId w:val="102"/>
  </w:num>
  <w:num w:numId="85">
    <w:abstractNumId w:val="74"/>
  </w:num>
  <w:num w:numId="86">
    <w:abstractNumId w:val="121"/>
  </w:num>
  <w:num w:numId="87">
    <w:abstractNumId w:val="25"/>
  </w:num>
  <w:num w:numId="88">
    <w:abstractNumId w:val="68"/>
  </w:num>
  <w:num w:numId="89">
    <w:abstractNumId w:val="19"/>
  </w:num>
  <w:num w:numId="90">
    <w:abstractNumId w:val="106"/>
  </w:num>
  <w:num w:numId="91">
    <w:abstractNumId w:val="138"/>
  </w:num>
  <w:num w:numId="92">
    <w:abstractNumId w:val="69"/>
  </w:num>
  <w:num w:numId="93">
    <w:abstractNumId w:val="43"/>
  </w:num>
  <w:num w:numId="94">
    <w:abstractNumId w:val="21"/>
  </w:num>
  <w:num w:numId="95">
    <w:abstractNumId w:val="117"/>
  </w:num>
  <w:num w:numId="96">
    <w:abstractNumId w:val="48"/>
  </w:num>
  <w:num w:numId="97">
    <w:abstractNumId w:val="49"/>
  </w:num>
  <w:num w:numId="98">
    <w:abstractNumId w:val="119"/>
  </w:num>
  <w:num w:numId="99">
    <w:abstractNumId w:val="137"/>
  </w:num>
  <w:num w:numId="100">
    <w:abstractNumId w:val="71"/>
  </w:num>
  <w:num w:numId="101">
    <w:abstractNumId w:val="28"/>
  </w:num>
  <w:num w:numId="102">
    <w:abstractNumId w:val="122"/>
  </w:num>
  <w:num w:numId="103">
    <w:abstractNumId w:val="6"/>
  </w:num>
  <w:num w:numId="104">
    <w:abstractNumId w:val="61"/>
  </w:num>
  <w:num w:numId="105">
    <w:abstractNumId w:val="114"/>
  </w:num>
  <w:num w:numId="106">
    <w:abstractNumId w:val="115"/>
  </w:num>
  <w:num w:numId="107">
    <w:abstractNumId w:val="95"/>
  </w:num>
  <w:num w:numId="108">
    <w:abstractNumId w:val="145"/>
  </w:num>
  <w:num w:numId="109">
    <w:abstractNumId w:val="126"/>
  </w:num>
  <w:num w:numId="110">
    <w:abstractNumId w:val="123"/>
  </w:num>
  <w:num w:numId="111">
    <w:abstractNumId w:val="120"/>
  </w:num>
  <w:num w:numId="112">
    <w:abstractNumId w:val="118"/>
  </w:num>
  <w:num w:numId="113">
    <w:abstractNumId w:val="83"/>
  </w:num>
  <w:num w:numId="114">
    <w:abstractNumId w:val="36"/>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0"/>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3"/>
    <w:lvlOverride w:ilvl="0">
      <w:startOverride w:val="1"/>
    </w:lvlOverride>
    <w:lvlOverride w:ilvl="1"/>
    <w:lvlOverride w:ilvl="2"/>
    <w:lvlOverride w:ilvl="3"/>
    <w:lvlOverride w:ilvl="4"/>
    <w:lvlOverride w:ilvl="5"/>
    <w:lvlOverride w:ilvl="6"/>
    <w:lvlOverride w:ilvl="7"/>
    <w:lvlOverride w:ilvl="8"/>
  </w:num>
  <w:num w:numId="122">
    <w:abstractNumId w:val="65"/>
  </w:num>
  <w:num w:numId="123">
    <w:abstractNumId w:val="84"/>
  </w:num>
  <w:num w:numId="124">
    <w:abstractNumId w:val="73"/>
  </w:num>
  <w:num w:numId="125">
    <w:abstractNumId w:val="93"/>
  </w:num>
  <w:num w:numId="126">
    <w:abstractNumId w:val="112"/>
  </w:num>
  <w:num w:numId="127">
    <w:abstractNumId w:val="141"/>
  </w:num>
  <w:num w:numId="128">
    <w:abstractNumId w:val="132"/>
  </w:num>
  <w:num w:numId="129">
    <w:abstractNumId w:val="124"/>
  </w:num>
  <w:num w:numId="130">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0"/>
  </w:num>
  <w:num w:numId="133">
    <w:abstractNumId w:val="33"/>
  </w:num>
  <w:num w:numId="134">
    <w:abstractNumId w:val="8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39"/>
  </w:num>
  <w:num w:numId="137">
    <w:abstractNumId w:val="94"/>
  </w:num>
  <w:num w:numId="138">
    <w:abstractNumId w:val="32"/>
  </w:num>
  <w:num w:numId="139">
    <w:abstractNumId w:val="103"/>
  </w:num>
  <w:num w:numId="140">
    <w:abstractNumId w:val="67"/>
  </w:num>
  <w:num w:numId="141">
    <w:abstractNumId w:val="26"/>
  </w:num>
  <w:num w:numId="142">
    <w:abstractNumId w:val="15"/>
  </w:num>
  <w:num w:numId="143">
    <w:abstractNumId w:val="96"/>
  </w:num>
  <w:num w:numId="144">
    <w:abstractNumId w:val="125"/>
  </w:num>
  <w:num w:numId="145">
    <w:abstractNumId w:val="54"/>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86A85"/>
    <w:rsid w:val="000944CB"/>
    <w:rsid w:val="000D0A20"/>
    <w:rsid w:val="000D1A6C"/>
    <w:rsid w:val="000E117F"/>
    <w:rsid w:val="000F0EEB"/>
    <w:rsid w:val="000F23A3"/>
    <w:rsid w:val="0010091A"/>
    <w:rsid w:val="001033F7"/>
    <w:rsid w:val="00113559"/>
    <w:rsid w:val="00131737"/>
    <w:rsid w:val="00141555"/>
    <w:rsid w:val="00156971"/>
    <w:rsid w:val="00165574"/>
    <w:rsid w:val="001669ED"/>
    <w:rsid w:val="00166C20"/>
    <w:rsid w:val="00173F5A"/>
    <w:rsid w:val="0017471D"/>
    <w:rsid w:val="001A7FAC"/>
    <w:rsid w:val="001B31B7"/>
    <w:rsid w:val="001B7202"/>
    <w:rsid w:val="001B7334"/>
    <w:rsid w:val="001C0365"/>
    <w:rsid w:val="001F4F02"/>
    <w:rsid w:val="002105AB"/>
    <w:rsid w:val="00216579"/>
    <w:rsid w:val="0023102B"/>
    <w:rsid w:val="002547D8"/>
    <w:rsid w:val="00256D95"/>
    <w:rsid w:val="0025717F"/>
    <w:rsid w:val="00267BB9"/>
    <w:rsid w:val="00272EA8"/>
    <w:rsid w:val="002770DD"/>
    <w:rsid w:val="002872AE"/>
    <w:rsid w:val="00290C51"/>
    <w:rsid w:val="00295458"/>
    <w:rsid w:val="002A033D"/>
    <w:rsid w:val="002C39C9"/>
    <w:rsid w:val="002D379C"/>
    <w:rsid w:val="002D464D"/>
    <w:rsid w:val="002F416C"/>
    <w:rsid w:val="0030549F"/>
    <w:rsid w:val="00305E8A"/>
    <w:rsid w:val="0033320B"/>
    <w:rsid w:val="00333AB3"/>
    <w:rsid w:val="00347D60"/>
    <w:rsid w:val="00363FB0"/>
    <w:rsid w:val="0037536A"/>
    <w:rsid w:val="00382A87"/>
    <w:rsid w:val="00392099"/>
    <w:rsid w:val="003A1605"/>
    <w:rsid w:val="003B6A07"/>
    <w:rsid w:val="003C7D83"/>
    <w:rsid w:val="003D538F"/>
    <w:rsid w:val="003E08A1"/>
    <w:rsid w:val="003E64DC"/>
    <w:rsid w:val="003F0E06"/>
    <w:rsid w:val="00426681"/>
    <w:rsid w:val="00442181"/>
    <w:rsid w:val="004463C2"/>
    <w:rsid w:val="0046276E"/>
    <w:rsid w:val="0047010B"/>
    <w:rsid w:val="00490FED"/>
    <w:rsid w:val="004969BF"/>
    <w:rsid w:val="004A77C6"/>
    <w:rsid w:val="004B6872"/>
    <w:rsid w:val="004D39A8"/>
    <w:rsid w:val="004F3432"/>
    <w:rsid w:val="004F6CFA"/>
    <w:rsid w:val="004F7D41"/>
    <w:rsid w:val="00506E46"/>
    <w:rsid w:val="00513E65"/>
    <w:rsid w:val="00520B9E"/>
    <w:rsid w:val="005302BD"/>
    <w:rsid w:val="005324C7"/>
    <w:rsid w:val="00561999"/>
    <w:rsid w:val="00567CD2"/>
    <w:rsid w:val="0057004E"/>
    <w:rsid w:val="0057176A"/>
    <w:rsid w:val="005A249B"/>
    <w:rsid w:val="005B4006"/>
    <w:rsid w:val="005B6CB8"/>
    <w:rsid w:val="005C78F0"/>
    <w:rsid w:val="005D04FB"/>
    <w:rsid w:val="005F5236"/>
    <w:rsid w:val="005F5B05"/>
    <w:rsid w:val="0061013C"/>
    <w:rsid w:val="00617A61"/>
    <w:rsid w:val="00623304"/>
    <w:rsid w:val="006248CA"/>
    <w:rsid w:val="006437ED"/>
    <w:rsid w:val="006678D9"/>
    <w:rsid w:val="006864C9"/>
    <w:rsid w:val="006C3777"/>
    <w:rsid w:val="006D5C00"/>
    <w:rsid w:val="006E548F"/>
    <w:rsid w:val="006E6EB7"/>
    <w:rsid w:val="006E73FB"/>
    <w:rsid w:val="007059DA"/>
    <w:rsid w:val="00712F8D"/>
    <w:rsid w:val="0072249A"/>
    <w:rsid w:val="00734F67"/>
    <w:rsid w:val="00735E93"/>
    <w:rsid w:val="00740E7B"/>
    <w:rsid w:val="00742DA8"/>
    <w:rsid w:val="00756393"/>
    <w:rsid w:val="00760B67"/>
    <w:rsid w:val="00767133"/>
    <w:rsid w:val="00767FB9"/>
    <w:rsid w:val="00795117"/>
    <w:rsid w:val="0079532D"/>
    <w:rsid w:val="007A0027"/>
    <w:rsid w:val="007A295A"/>
    <w:rsid w:val="007B0AF1"/>
    <w:rsid w:val="007C24A3"/>
    <w:rsid w:val="007D41B1"/>
    <w:rsid w:val="007D56E4"/>
    <w:rsid w:val="007F0C53"/>
    <w:rsid w:val="00810B95"/>
    <w:rsid w:val="00814FF0"/>
    <w:rsid w:val="008178EB"/>
    <w:rsid w:val="00824D96"/>
    <w:rsid w:val="008461DB"/>
    <w:rsid w:val="00854A86"/>
    <w:rsid w:val="00866554"/>
    <w:rsid w:val="0087118F"/>
    <w:rsid w:val="00886779"/>
    <w:rsid w:val="0089789C"/>
    <w:rsid w:val="008A1EFF"/>
    <w:rsid w:val="008E6398"/>
    <w:rsid w:val="00913190"/>
    <w:rsid w:val="00914496"/>
    <w:rsid w:val="00916ED0"/>
    <w:rsid w:val="00943483"/>
    <w:rsid w:val="00947F4D"/>
    <w:rsid w:val="0095354B"/>
    <w:rsid w:val="00960285"/>
    <w:rsid w:val="00965F28"/>
    <w:rsid w:val="00970BD0"/>
    <w:rsid w:val="00972090"/>
    <w:rsid w:val="00973AB9"/>
    <w:rsid w:val="009818A5"/>
    <w:rsid w:val="00984E9F"/>
    <w:rsid w:val="0099797E"/>
    <w:rsid w:val="00997E2D"/>
    <w:rsid w:val="009A0467"/>
    <w:rsid w:val="009A2A08"/>
    <w:rsid w:val="009A540F"/>
    <w:rsid w:val="009E235D"/>
    <w:rsid w:val="009E6F29"/>
    <w:rsid w:val="009F2959"/>
    <w:rsid w:val="009F3526"/>
    <w:rsid w:val="00A01A9F"/>
    <w:rsid w:val="00A14957"/>
    <w:rsid w:val="00A20E63"/>
    <w:rsid w:val="00A265C2"/>
    <w:rsid w:val="00A40915"/>
    <w:rsid w:val="00A46D97"/>
    <w:rsid w:val="00A46E18"/>
    <w:rsid w:val="00A670BF"/>
    <w:rsid w:val="00A7107E"/>
    <w:rsid w:val="00A72A16"/>
    <w:rsid w:val="00A7614C"/>
    <w:rsid w:val="00A8218A"/>
    <w:rsid w:val="00A90896"/>
    <w:rsid w:val="00A91096"/>
    <w:rsid w:val="00AA0408"/>
    <w:rsid w:val="00AA51AA"/>
    <w:rsid w:val="00AB6B7A"/>
    <w:rsid w:val="00AC582B"/>
    <w:rsid w:val="00AC7177"/>
    <w:rsid w:val="00AD1642"/>
    <w:rsid w:val="00AD4076"/>
    <w:rsid w:val="00AE0979"/>
    <w:rsid w:val="00AF2870"/>
    <w:rsid w:val="00AF7209"/>
    <w:rsid w:val="00B00904"/>
    <w:rsid w:val="00B06D08"/>
    <w:rsid w:val="00B15AE7"/>
    <w:rsid w:val="00B36BB9"/>
    <w:rsid w:val="00B4401E"/>
    <w:rsid w:val="00B46FFF"/>
    <w:rsid w:val="00B539F8"/>
    <w:rsid w:val="00B557FF"/>
    <w:rsid w:val="00B559E9"/>
    <w:rsid w:val="00B60BBD"/>
    <w:rsid w:val="00B74CE1"/>
    <w:rsid w:val="00B80EBB"/>
    <w:rsid w:val="00B9175E"/>
    <w:rsid w:val="00BB2DAF"/>
    <w:rsid w:val="00BB739F"/>
    <w:rsid w:val="00BD38FB"/>
    <w:rsid w:val="00BF52CF"/>
    <w:rsid w:val="00C02FD7"/>
    <w:rsid w:val="00C03EAB"/>
    <w:rsid w:val="00C106A3"/>
    <w:rsid w:val="00C10FF5"/>
    <w:rsid w:val="00C113FF"/>
    <w:rsid w:val="00C26E0C"/>
    <w:rsid w:val="00C40129"/>
    <w:rsid w:val="00C430D1"/>
    <w:rsid w:val="00C45BAC"/>
    <w:rsid w:val="00C75FFA"/>
    <w:rsid w:val="00C8630F"/>
    <w:rsid w:val="00C94F6C"/>
    <w:rsid w:val="00C977EE"/>
    <w:rsid w:val="00CA61A6"/>
    <w:rsid w:val="00CA7AB0"/>
    <w:rsid w:val="00CB307B"/>
    <w:rsid w:val="00CC35A6"/>
    <w:rsid w:val="00CC3EC5"/>
    <w:rsid w:val="00CE09F8"/>
    <w:rsid w:val="00CE1B48"/>
    <w:rsid w:val="00CE302B"/>
    <w:rsid w:val="00CE3EBA"/>
    <w:rsid w:val="00CF4EBA"/>
    <w:rsid w:val="00CF538A"/>
    <w:rsid w:val="00CF675B"/>
    <w:rsid w:val="00D01502"/>
    <w:rsid w:val="00D0171E"/>
    <w:rsid w:val="00D0612D"/>
    <w:rsid w:val="00D064D8"/>
    <w:rsid w:val="00D30693"/>
    <w:rsid w:val="00D31EEC"/>
    <w:rsid w:val="00D33975"/>
    <w:rsid w:val="00D47553"/>
    <w:rsid w:val="00D51150"/>
    <w:rsid w:val="00D5333F"/>
    <w:rsid w:val="00D545F4"/>
    <w:rsid w:val="00D54FAD"/>
    <w:rsid w:val="00D55AB9"/>
    <w:rsid w:val="00D7435B"/>
    <w:rsid w:val="00D75D38"/>
    <w:rsid w:val="00D771D9"/>
    <w:rsid w:val="00D80454"/>
    <w:rsid w:val="00D83C2B"/>
    <w:rsid w:val="00D87B65"/>
    <w:rsid w:val="00D92A81"/>
    <w:rsid w:val="00DA119B"/>
    <w:rsid w:val="00DA76FB"/>
    <w:rsid w:val="00DC2DA5"/>
    <w:rsid w:val="00DC62E3"/>
    <w:rsid w:val="00DE3EC1"/>
    <w:rsid w:val="00DE4864"/>
    <w:rsid w:val="00E03359"/>
    <w:rsid w:val="00E218C3"/>
    <w:rsid w:val="00E32972"/>
    <w:rsid w:val="00E4264F"/>
    <w:rsid w:val="00E53C52"/>
    <w:rsid w:val="00E55565"/>
    <w:rsid w:val="00E6510F"/>
    <w:rsid w:val="00E675EF"/>
    <w:rsid w:val="00EE5653"/>
    <w:rsid w:val="00F07AD3"/>
    <w:rsid w:val="00F21609"/>
    <w:rsid w:val="00F32B65"/>
    <w:rsid w:val="00F34921"/>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1B306F0"/>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0A6EF-3256-4045-B8F2-0A720EE90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42</Pages>
  <Words>18405</Words>
  <Characters>104913</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4</cp:revision>
  <dcterms:created xsi:type="dcterms:W3CDTF">2024-02-05T12:37:00Z</dcterms:created>
  <dcterms:modified xsi:type="dcterms:W3CDTF">2024-02-06T08:46:00Z</dcterms:modified>
</cp:coreProperties>
</file>