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1225CD">
              <w:rPr>
                <w:color w:val="000000"/>
              </w:rPr>
              <w:t>__</w:t>
            </w:r>
            <w:r w:rsidR="002B1443">
              <w:rPr>
                <w:color w:val="000000"/>
              </w:rPr>
              <w:t>»</w:t>
            </w:r>
            <w:r w:rsidR="004F023C">
              <w:rPr>
                <w:color w:val="000000"/>
              </w:rPr>
              <w:t xml:space="preserve"> </w:t>
            </w:r>
            <w:r w:rsidR="001225CD">
              <w:rPr>
                <w:color w:val="000000"/>
              </w:rPr>
              <w:t>марта</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1225CD">
        <w:rPr>
          <w:b/>
          <w:color w:val="0000FF"/>
          <w:sz w:val="32"/>
          <w:szCs w:val="32"/>
        </w:rPr>
        <w:t>Поставка холодильного оборудования</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A8359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A83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A8359E">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A8359E">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A8359E">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A8359E">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A8359E">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A8359E"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«Россети» (</w:t>
      </w:r>
      <w:r w:rsidR="003833AA" w:rsidRPr="00AC7A6B">
        <w:t xml:space="preserve">далее – Стандарт, </w:t>
      </w:r>
      <w:r w:rsidR="00B32937" w:rsidRPr="00AC7A6B">
        <w:t>Положение о закупке), утвержденного решением Совета Директоров ПАО «Россети» (протокол от 17.12.2018 №334)</w:t>
      </w:r>
      <w:r w:rsidRPr="00AC7A6B">
        <w:t>.</w:t>
      </w:r>
      <w:r w:rsidR="00821774" w:rsidRPr="00AC7A6B">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4152F4" w:rsidRPr="004152F4" w:rsidRDefault="004152F4" w:rsidP="004152F4">
      <w:pPr>
        <w:pStyle w:val="afffff4"/>
        <w:numPr>
          <w:ilvl w:val="2"/>
          <w:numId w:val="1"/>
        </w:numPr>
        <w:ind w:left="0" w:firstLine="567"/>
        <w:jc w:val="both"/>
        <w:rPr>
          <w:highlight w:val="yellow"/>
        </w:rPr>
      </w:pPr>
      <w:r w:rsidRPr="004152F4">
        <w:rPr>
          <w:highlight w:val="yellow"/>
        </w:rPr>
        <w:t>Оценка и сопоставление заявок производится с учетом установленного Постановлением Правительства Российской Федерации от 16.09.2016 № 925-ПП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сопоставление предложений о поставке товаров российского происхождения, выполнении работ, оказании услуг российскими лицами, производится по цене договора, сниженной относительно указанной в предложении на 15 процентов или в случае, 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https://gisp.gov.ru/documents/10546664/ на 30 процентов, при этом договор заключается по цене договора, указанной участником в его предложении. Если в заявках всех участников закупки не содержится предложений о поставке товаров иностранного происхождения, приоритет, указанный выше не предоставляется.</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lastRenderedPageBreak/>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lastRenderedPageBreak/>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lastRenderedPageBreak/>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9F656C">
      <w:pPr>
        <w:pStyle w:val="afffff4"/>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9F656C">
      <w:pPr>
        <w:pStyle w:val="afffff4"/>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F656C">
      <w:pPr>
        <w:pStyle w:val="afffff4"/>
        <w:numPr>
          <w:ilvl w:val="0"/>
          <w:numId w:val="18"/>
        </w:numPr>
        <w:ind w:left="0" w:firstLine="567"/>
        <w:jc w:val="both"/>
      </w:pPr>
      <w:r>
        <w:lastRenderedPageBreak/>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F656C">
      <w:pPr>
        <w:pStyle w:val="afffff4"/>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9F656C">
      <w:pPr>
        <w:pStyle w:val="afffff4"/>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F656C">
      <w:pPr>
        <w:pStyle w:val="afffff4"/>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F656C">
      <w:pPr>
        <w:pStyle w:val="afffff4"/>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F656C">
      <w:pPr>
        <w:pStyle w:val="afffff4"/>
        <w:numPr>
          <w:ilvl w:val="0"/>
          <w:numId w:val="20"/>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F656C">
      <w:pPr>
        <w:pStyle w:val="afffff4"/>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9F656C">
      <w:pPr>
        <w:pStyle w:val="afffff4"/>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9F656C">
      <w:pPr>
        <w:pStyle w:val="afffff4"/>
        <w:numPr>
          <w:ilvl w:val="0"/>
          <w:numId w:val="21"/>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9F656C">
      <w:pPr>
        <w:pStyle w:val="afffff4"/>
        <w:numPr>
          <w:ilvl w:val="0"/>
          <w:numId w:val="21"/>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9F656C">
      <w:pPr>
        <w:pStyle w:val="afffff4"/>
        <w:numPr>
          <w:ilvl w:val="0"/>
          <w:numId w:val="21"/>
        </w:numPr>
        <w:ind w:left="0" w:firstLine="567"/>
        <w:jc w:val="both"/>
      </w:pPr>
      <w:r w:rsidRPr="001D427B">
        <w:t>активы гаранта превышают либо равны 40 млрд. рублей;</w:t>
      </w:r>
    </w:p>
    <w:p w:rsidR="001D427B" w:rsidRPr="00E46416" w:rsidRDefault="001D427B" w:rsidP="009F656C">
      <w:pPr>
        <w:pStyle w:val="afffff4"/>
        <w:numPr>
          <w:ilvl w:val="0"/>
          <w:numId w:val="21"/>
        </w:numPr>
        <w:ind w:left="0" w:firstLine="567"/>
        <w:jc w:val="both"/>
      </w:pPr>
      <w:r w:rsidRPr="001D427B">
        <w:t>активы гаранта превышают либо равны 10 млрд. рублей</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9F656C">
      <w:pPr>
        <w:pStyle w:val="afffff4"/>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w:t>
      </w:r>
      <w:r w:rsidRPr="00360687">
        <w:rPr>
          <w:rFonts w:ascii="Times New Roman" w:hAnsi="Times New Roman" w:cs="Times New Roman"/>
          <w:b w:val="0"/>
          <w:color w:val="0070C0"/>
        </w:rPr>
        <w:lastRenderedPageBreak/>
        <w:t>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обеспечение исполнения договора в размере аванса, но не менее 5% (пяти) от </w:t>
            </w:r>
            <w:r w:rsidRPr="00360687">
              <w:rPr>
                <w:color w:val="0070C0"/>
              </w:rPr>
              <w:lastRenderedPageBreak/>
              <w:t>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lastRenderedPageBreak/>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lastRenderedPageBreak/>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 xml:space="preserve">Факт намерения истребования Заказчиком такого обеспечения исполнения договора, </w:t>
      </w:r>
      <w:r w:rsidRPr="00CD17BB">
        <w:rPr>
          <w:bCs/>
          <w:color w:val="0070C0"/>
          <w:szCs w:val="20"/>
        </w:rPr>
        <w:lastRenderedPageBreak/>
        <w:t>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w:t>
      </w:r>
      <w:r w:rsidRPr="00E54761">
        <w:rPr>
          <w:color w:val="0070C0"/>
          <w:szCs w:val="24"/>
        </w:rPr>
        <w:lastRenderedPageBreak/>
        <w:t>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Все платежи, осуществленные по Банковской гарантии, автоматически 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9F656C">
      <w:pPr>
        <w:numPr>
          <w:ilvl w:val="0"/>
          <w:numId w:val="44"/>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ПРОВЕДЕНИЯ </w:t>
            </w:r>
            <w:r w:rsidR="003A34E6">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ул.Васенко,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225CD" w:rsidRDefault="001225CD" w:rsidP="00D85B56">
            <w:pPr>
              <w:keepNext/>
              <w:keepLines/>
              <w:widowControl w:val="0"/>
              <w:suppressLineNumbers/>
              <w:suppressAutoHyphens/>
              <w:spacing w:after="0"/>
            </w:pPr>
            <w:r w:rsidRPr="001225CD">
              <w:rPr>
                <w:bCs/>
              </w:rPr>
              <w:t>Предмет договора с указанием количества поставляемого товара</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w:t>
            </w:r>
            <w:r w:rsidR="001225CD">
              <w:rPr>
                <w:color w:val="FF0000"/>
              </w:rPr>
              <w:t>2</w:t>
            </w:r>
            <w:r w:rsidRPr="002C3780">
              <w:t xml:space="preserve"> Лот </w:t>
            </w:r>
            <w:r w:rsidRPr="00092300">
              <w:rPr>
                <w:color w:val="FF0000"/>
              </w:rPr>
              <w:t>№ 0</w:t>
            </w:r>
            <w:r w:rsidR="001225CD">
              <w:rPr>
                <w:color w:val="FF0000"/>
              </w:rPr>
              <w:t>0</w:t>
            </w:r>
            <w:r>
              <w:rPr>
                <w:color w:val="FF0000"/>
              </w:rPr>
              <w:t>1</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sidR="001225CD">
              <w:rPr>
                <w:b/>
              </w:rPr>
              <w:t>9</w:t>
            </w:r>
            <w:r w:rsidRPr="00F85CDA">
              <w:rPr>
                <w:b/>
              </w:rPr>
              <w:t>.</w:t>
            </w:r>
            <w:r>
              <w:t xml:space="preserve"> </w:t>
            </w:r>
            <w:r>
              <w:rPr>
                <w:b/>
                <w:color w:val="0000FF"/>
              </w:rPr>
              <w:t>«</w:t>
            </w:r>
            <w:r w:rsidR="001225CD">
              <w:rPr>
                <w:b/>
                <w:color w:val="0000FF"/>
              </w:rPr>
              <w:t>Поставка холодильного оборудования</w:t>
            </w:r>
            <w:r>
              <w:rPr>
                <w:b/>
                <w:color w:val="0000FF"/>
              </w:rPr>
              <w:t xml:space="preserve">». </w:t>
            </w:r>
          </w:p>
          <w:p w:rsidR="00960353" w:rsidRPr="00960353" w:rsidRDefault="00D85B56" w:rsidP="00960353">
            <w:pPr>
              <w:widowControl w:val="0"/>
              <w:spacing w:after="180"/>
              <w:rPr>
                <w:bCs/>
              </w:rPr>
            </w:pPr>
            <w:bookmarkStart w:id="138" w:name="_GoBack"/>
            <w:r w:rsidRPr="00D85B56">
              <w:rPr>
                <w:b/>
              </w:rPr>
              <w:t>Объём</w:t>
            </w:r>
            <w:r w:rsidR="00960353">
              <w:rPr>
                <w:b/>
              </w:rPr>
              <w:t xml:space="preserve"> поставки:</w:t>
            </w:r>
            <w:r w:rsidR="00960353" w:rsidRPr="00960353">
              <w:t xml:space="preserve"> </w:t>
            </w:r>
            <w:r w:rsidR="00960353" w:rsidRPr="00960353">
              <w:t>в соответствии с Техническим заданием, являющимся приложением к Документации по запросу предложений</w:t>
            </w:r>
            <w:bookmarkEnd w:id="138"/>
            <w:r w:rsidR="00960353" w:rsidRPr="00960353">
              <w:rPr>
                <w:bCs/>
              </w:rPr>
              <w:t>.</w:t>
            </w:r>
          </w:p>
          <w:tbl>
            <w:tblPr>
              <w:tblpPr w:leftFromText="180" w:rightFromText="180" w:vertAnchor="text" w:tblpX="182" w:tblpY="1"/>
              <w:tblOverlap w:val="never"/>
              <w:tblW w:w="5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
              <w:gridCol w:w="3503"/>
              <w:gridCol w:w="583"/>
              <w:gridCol w:w="879"/>
            </w:tblGrid>
            <w:tr w:rsidR="00533A6D" w:rsidRPr="001E01E8" w:rsidTr="00533A6D">
              <w:trPr>
                <w:trHeight w:val="456"/>
              </w:trPr>
              <w:tc>
                <w:tcPr>
                  <w:tcW w:w="320" w:type="dxa"/>
                  <w:tcBorders>
                    <w:top w:val="single" w:sz="4" w:space="0" w:color="auto"/>
                    <w:left w:val="single" w:sz="4" w:space="0" w:color="auto"/>
                    <w:bottom w:val="single" w:sz="4" w:space="0" w:color="auto"/>
                    <w:right w:val="single" w:sz="4" w:space="0" w:color="auto"/>
                  </w:tcBorders>
                  <w:vAlign w:val="center"/>
                </w:tcPr>
                <w:p w:rsidR="00533A6D" w:rsidRPr="001E01E8" w:rsidRDefault="00533A6D" w:rsidP="00533A6D">
                  <w:pPr>
                    <w:ind w:right="2694"/>
                    <w:jc w:val="center"/>
                    <w:rPr>
                      <w:sz w:val="20"/>
                    </w:rPr>
                  </w:pPr>
                  <w:r w:rsidRPr="001E01E8">
                    <w:rPr>
                      <w:sz w:val="20"/>
                    </w:rPr>
                    <w:t>№</w:t>
                  </w:r>
                </w:p>
              </w:tc>
              <w:tc>
                <w:tcPr>
                  <w:tcW w:w="3503" w:type="dxa"/>
                  <w:tcBorders>
                    <w:top w:val="single" w:sz="4" w:space="0" w:color="auto"/>
                    <w:left w:val="single" w:sz="4" w:space="0" w:color="auto"/>
                    <w:bottom w:val="single" w:sz="4" w:space="0" w:color="auto"/>
                    <w:right w:val="single" w:sz="4" w:space="0" w:color="auto"/>
                  </w:tcBorders>
                  <w:vAlign w:val="center"/>
                </w:tcPr>
                <w:p w:rsidR="00533A6D" w:rsidRPr="001E01E8" w:rsidRDefault="00533A6D" w:rsidP="00533A6D">
                  <w:pPr>
                    <w:ind w:left="-77" w:firstLine="77"/>
                    <w:jc w:val="center"/>
                    <w:rPr>
                      <w:sz w:val="20"/>
                    </w:rPr>
                  </w:pPr>
                  <w:r w:rsidRPr="001E01E8">
                    <w:rPr>
                      <w:sz w:val="20"/>
                    </w:rPr>
                    <w:t>Наименование продукции</w:t>
                  </w:r>
                </w:p>
              </w:tc>
              <w:tc>
                <w:tcPr>
                  <w:tcW w:w="583" w:type="dxa"/>
                  <w:tcBorders>
                    <w:left w:val="single" w:sz="4" w:space="0" w:color="auto"/>
                  </w:tcBorders>
                  <w:shd w:val="clear" w:color="auto" w:fill="auto"/>
                  <w:vAlign w:val="center"/>
                </w:tcPr>
                <w:p w:rsidR="00533A6D" w:rsidRPr="001E01E8" w:rsidRDefault="00533A6D" w:rsidP="00533A6D">
                  <w:pPr>
                    <w:ind w:right="-108"/>
                    <w:jc w:val="center"/>
                    <w:rPr>
                      <w:sz w:val="20"/>
                    </w:rPr>
                  </w:pPr>
                  <w:r w:rsidRPr="001E01E8">
                    <w:rPr>
                      <w:sz w:val="20"/>
                    </w:rPr>
                    <w:t>Ед. изм.</w:t>
                  </w:r>
                </w:p>
              </w:tc>
              <w:tc>
                <w:tcPr>
                  <w:tcW w:w="879" w:type="dxa"/>
                  <w:shd w:val="clear" w:color="auto" w:fill="auto"/>
                  <w:vAlign w:val="center"/>
                </w:tcPr>
                <w:p w:rsidR="00533A6D" w:rsidRPr="001E01E8" w:rsidRDefault="00533A6D" w:rsidP="00533A6D">
                  <w:pPr>
                    <w:jc w:val="center"/>
                    <w:rPr>
                      <w:sz w:val="20"/>
                    </w:rPr>
                  </w:pPr>
                  <w:r w:rsidRPr="001E01E8">
                    <w:rPr>
                      <w:sz w:val="20"/>
                    </w:rPr>
                    <w:t>Количество</w:t>
                  </w:r>
                </w:p>
              </w:tc>
            </w:tr>
            <w:tr w:rsidR="00533A6D" w:rsidRPr="00F00E89" w:rsidTr="00533A6D">
              <w:trPr>
                <w:trHeight w:val="400"/>
              </w:trPr>
              <w:tc>
                <w:tcPr>
                  <w:tcW w:w="320" w:type="dxa"/>
                  <w:tcBorders>
                    <w:top w:val="single" w:sz="4" w:space="0" w:color="auto"/>
                  </w:tcBorders>
                  <w:vAlign w:val="center"/>
                </w:tcPr>
                <w:p w:rsidR="00533A6D" w:rsidRPr="006301DF" w:rsidRDefault="00533A6D" w:rsidP="009F656C">
                  <w:pPr>
                    <w:pStyle w:val="afffff4"/>
                    <w:numPr>
                      <w:ilvl w:val="0"/>
                      <w:numId w:val="38"/>
                    </w:numPr>
                    <w:ind w:left="0" w:right="2694" w:firstLine="0"/>
                    <w:contextualSpacing/>
                  </w:pPr>
                </w:p>
              </w:tc>
              <w:tc>
                <w:tcPr>
                  <w:tcW w:w="3503" w:type="dxa"/>
                  <w:tcBorders>
                    <w:top w:val="single" w:sz="4" w:space="0" w:color="auto"/>
                  </w:tcBorders>
                </w:tcPr>
                <w:p w:rsidR="00533A6D" w:rsidRPr="006301DF" w:rsidRDefault="00533A6D" w:rsidP="00533A6D">
                  <w:pPr>
                    <w:ind w:left="-77" w:firstLine="77"/>
                    <w:jc w:val="left"/>
                  </w:pPr>
                  <w:r>
                    <w:t xml:space="preserve">Холодильный шкаф </w:t>
                  </w:r>
                  <w:r w:rsidRPr="00533A6D">
                    <w:rPr>
                      <w:kern w:val="1"/>
                      <w:lang w:eastAsia="ar-SA"/>
                    </w:rPr>
                    <w:t>"POLAIR CM107-S"</w:t>
                  </w:r>
                </w:p>
              </w:tc>
              <w:tc>
                <w:tcPr>
                  <w:tcW w:w="583" w:type="dxa"/>
                  <w:shd w:val="clear" w:color="auto" w:fill="auto"/>
                </w:tcPr>
                <w:p w:rsidR="00533A6D" w:rsidRPr="006301DF" w:rsidRDefault="00533A6D" w:rsidP="00533A6D">
                  <w:r w:rsidRPr="006301DF">
                    <w:t>шт.</w:t>
                  </w:r>
                </w:p>
              </w:tc>
              <w:tc>
                <w:tcPr>
                  <w:tcW w:w="879" w:type="dxa"/>
                  <w:shd w:val="clear" w:color="auto" w:fill="auto"/>
                </w:tcPr>
                <w:p w:rsidR="00533A6D" w:rsidRPr="00F00E89" w:rsidRDefault="00533A6D" w:rsidP="00533A6D">
                  <w:pPr>
                    <w:rPr>
                      <w:lang w:val="en-US"/>
                    </w:rPr>
                  </w:pPr>
                  <w:r>
                    <w:rPr>
                      <w:lang w:val="en-US"/>
                    </w:rPr>
                    <w:t>1</w:t>
                  </w:r>
                </w:p>
              </w:tc>
            </w:tr>
            <w:tr w:rsidR="00533A6D" w:rsidRPr="00533A6D" w:rsidTr="00533A6D">
              <w:trPr>
                <w:trHeight w:val="400"/>
              </w:trPr>
              <w:tc>
                <w:tcPr>
                  <w:tcW w:w="320" w:type="dxa"/>
                  <w:tcBorders>
                    <w:top w:val="single" w:sz="4" w:space="0" w:color="auto"/>
                  </w:tcBorders>
                  <w:vAlign w:val="center"/>
                </w:tcPr>
                <w:p w:rsidR="00533A6D" w:rsidRPr="006301DF" w:rsidRDefault="00533A6D" w:rsidP="009F656C">
                  <w:pPr>
                    <w:pStyle w:val="afffff4"/>
                    <w:numPr>
                      <w:ilvl w:val="0"/>
                      <w:numId w:val="38"/>
                    </w:numPr>
                    <w:ind w:left="0" w:right="2694" w:firstLine="0"/>
                    <w:contextualSpacing/>
                  </w:pPr>
                </w:p>
              </w:tc>
              <w:tc>
                <w:tcPr>
                  <w:tcW w:w="3503" w:type="dxa"/>
                  <w:tcBorders>
                    <w:top w:val="single" w:sz="4" w:space="0" w:color="auto"/>
                  </w:tcBorders>
                </w:tcPr>
                <w:p w:rsidR="00533A6D" w:rsidRPr="006D474D" w:rsidRDefault="00533A6D" w:rsidP="00533A6D">
                  <w:pPr>
                    <w:ind w:left="-77" w:firstLine="77"/>
                    <w:jc w:val="left"/>
                  </w:pPr>
                  <w:r>
                    <w:t xml:space="preserve">Морозильный ларь </w:t>
                  </w:r>
                  <w:r w:rsidRPr="00533A6D">
                    <w:rPr>
                      <w:kern w:val="1"/>
                      <w:lang w:eastAsia="ar-SA"/>
                    </w:rPr>
                    <w:t>"FROSTOR F700S"</w:t>
                  </w:r>
                </w:p>
              </w:tc>
              <w:tc>
                <w:tcPr>
                  <w:tcW w:w="583" w:type="dxa"/>
                  <w:shd w:val="clear" w:color="auto" w:fill="auto"/>
                </w:tcPr>
                <w:p w:rsidR="00533A6D" w:rsidRPr="006301DF" w:rsidRDefault="00533A6D" w:rsidP="00533A6D">
                  <w:r w:rsidRPr="006301DF">
                    <w:t>шт.</w:t>
                  </w:r>
                </w:p>
              </w:tc>
              <w:tc>
                <w:tcPr>
                  <w:tcW w:w="879" w:type="dxa"/>
                  <w:shd w:val="clear" w:color="auto" w:fill="auto"/>
                </w:tcPr>
                <w:p w:rsidR="00533A6D" w:rsidRPr="00533A6D" w:rsidRDefault="00533A6D" w:rsidP="00533A6D">
                  <w:r>
                    <w:t>2</w:t>
                  </w:r>
                </w:p>
              </w:tc>
            </w:tr>
            <w:tr w:rsidR="00533A6D" w:rsidRPr="006301DF" w:rsidTr="00533A6D">
              <w:trPr>
                <w:trHeight w:val="380"/>
              </w:trPr>
              <w:tc>
                <w:tcPr>
                  <w:tcW w:w="4406" w:type="dxa"/>
                  <w:gridSpan w:val="3"/>
                  <w:vAlign w:val="center"/>
                </w:tcPr>
                <w:p w:rsidR="00533A6D" w:rsidRPr="006301DF" w:rsidRDefault="00533A6D" w:rsidP="00533A6D">
                  <w:pPr>
                    <w:ind w:left="-77" w:right="2694" w:firstLine="77"/>
                    <w:jc w:val="right"/>
                    <w:rPr>
                      <w:b/>
                    </w:rPr>
                  </w:pPr>
                  <w:r w:rsidRPr="006301DF">
                    <w:t>Итого:</w:t>
                  </w:r>
                </w:p>
              </w:tc>
              <w:tc>
                <w:tcPr>
                  <w:tcW w:w="879" w:type="dxa"/>
                  <w:shd w:val="clear" w:color="auto" w:fill="auto"/>
                  <w:vAlign w:val="center"/>
                </w:tcPr>
                <w:p w:rsidR="00533A6D" w:rsidRPr="006301DF" w:rsidRDefault="00533A6D" w:rsidP="00533A6D">
                  <w:pPr>
                    <w:rPr>
                      <w:b/>
                    </w:rPr>
                  </w:pPr>
                  <w:r>
                    <w:rPr>
                      <w:b/>
                    </w:rPr>
                    <w:t>3</w:t>
                  </w:r>
                </w:p>
              </w:tc>
            </w:tr>
          </w:tbl>
          <w:p w:rsidR="00533A6D" w:rsidRDefault="00533A6D" w:rsidP="005979CE">
            <w:pPr>
              <w:spacing w:after="0"/>
              <w:jc w:val="left"/>
              <w:rPr>
                <w:i/>
                <w:color w:val="FF0000"/>
              </w:rPr>
            </w:pPr>
          </w:p>
          <w:p w:rsidR="00533A6D" w:rsidRDefault="00533A6D" w:rsidP="00533A6D">
            <w:pPr>
              <w:keepNext/>
              <w:keepLines/>
              <w:widowControl w:val="0"/>
              <w:rPr>
                <w:rFonts w:eastAsia="Calibri"/>
                <w:lang w:eastAsia="en-US"/>
              </w:rPr>
            </w:pPr>
            <w:r w:rsidRPr="00531576">
              <w:rPr>
                <w:rFonts w:eastAsia="Calibri"/>
                <w:b/>
                <w:lang w:eastAsia="en-US"/>
              </w:rPr>
              <w:lastRenderedPageBreak/>
              <w:t>Рассмотрение аналогов:</w:t>
            </w:r>
            <w:r w:rsidRPr="00531576">
              <w:rPr>
                <w:b/>
                <w:i/>
              </w:rPr>
              <w:t xml:space="preserve"> </w:t>
            </w:r>
            <w:r>
              <w:rPr>
                <w:rFonts w:eastAsia="Calibri"/>
                <w:lang w:eastAsia="en-US"/>
              </w:rPr>
              <w:t>Да,</w:t>
            </w:r>
            <w:r w:rsidRPr="00531576">
              <w:rPr>
                <w:rFonts w:eastAsia="Calibri"/>
                <w:lang w:eastAsia="en-US"/>
              </w:rPr>
              <w:t xml:space="preserve"> </w:t>
            </w:r>
            <w:r>
              <w:t>эквивалент или превосходящие по качеству.</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457"/>
            <w:bookmarkStart w:id="140" w:name="_Ref354440659"/>
            <w:bookmarkEnd w:id="139"/>
          </w:p>
        </w:tc>
        <w:bookmarkEnd w:id="140"/>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1225CD">
            <w:pPr>
              <w:keepNext/>
              <w:keepLines/>
              <w:widowControl w:val="0"/>
              <w:suppressLineNumbers/>
              <w:suppressAutoHyphens/>
              <w:spacing w:after="0"/>
            </w:pPr>
            <w:r>
              <w:t xml:space="preserve">Место, условия и сроки </w:t>
            </w:r>
            <w:r w:rsidR="001225CD">
              <w:t>поставки товара</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C90121" w:rsidP="001225CD">
            <w:pPr>
              <w:keepNext/>
              <w:keepLines/>
              <w:widowControl w:val="0"/>
              <w:suppressLineNumbers/>
              <w:suppressAutoHyphens/>
              <w:spacing w:after="0"/>
              <w:rPr>
                <w:color w:val="000000"/>
              </w:rPr>
            </w:pPr>
            <w:r w:rsidRPr="00187C12">
              <w:t xml:space="preserve">Место </w:t>
            </w:r>
            <w:r w:rsidR="001225CD">
              <w:t>поставки товара</w:t>
            </w:r>
            <w:r w:rsidRPr="00187C12">
              <w:t>:</w:t>
            </w:r>
            <w:r w:rsidR="001225CD">
              <w:t xml:space="preserve"> </w:t>
            </w:r>
            <w:r w:rsidR="00325E05" w:rsidRPr="00325E05">
              <w:rPr>
                <w:color w:val="000000"/>
              </w:rPr>
              <w:t>РМ, Кочкуровский р-н, с. Сабаево</w:t>
            </w:r>
            <w:r w:rsidR="00AF3986">
              <w:rPr>
                <w:color w:val="000000"/>
              </w:rPr>
              <w:t>, ДОЛ «Энергетик»</w:t>
            </w:r>
          </w:p>
          <w:p w:rsidR="00AF3986" w:rsidRPr="00AF3986" w:rsidRDefault="00AF3986" w:rsidP="00AF3986">
            <w:pPr>
              <w:autoSpaceDE w:val="0"/>
              <w:autoSpaceDN w:val="0"/>
              <w:adjustRightInd w:val="0"/>
              <w:rPr>
                <w:b/>
              </w:rPr>
            </w:pPr>
            <w:r>
              <w:rPr>
                <w:color w:val="000000"/>
              </w:rPr>
              <w:t xml:space="preserve">Условия поставки: </w:t>
            </w:r>
            <w:r w:rsidR="00DF01AE" w:rsidRPr="00DF01AE">
              <w:rPr>
                <w:bCs/>
                <w:iCs/>
                <w:color w:val="0000FF"/>
              </w:rPr>
              <w:t>Поставщик своими силами и за свой счет осуществляет доставку оборудования</w:t>
            </w:r>
            <w:r w:rsidRPr="00AF3986">
              <w:rPr>
                <w:color w:val="000000"/>
                <w:lang w:eastAsia="en-US"/>
              </w:rPr>
              <w:t>.</w:t>
            </w:r>
          </w:p>
          <w:p w:rsidR="00AF3986" w:rsidRDefault="00AF3986" w:rsidP="00AF3986">
            <w:pPr>
              <w:autoSpaceDE w:val="0"/>
              <w:autoSpaceDN w:val="0"/>
              <w:adjustRightInd w:val="0"/>
              <w:spacing w:after="0"/>
              <w:jc w:val="left"/>
            </w:pPr>
            <w:r w:rsidRPr="00AF3986">
              <w:t>Срок поставки:</w:t>
            </w:r>
            <w:r w:rsidRPr="00AF3986">
              <w:rPr>
                <w:b/>
              </w:rPr>
              <w:t xml:space="preserve"> </w:t>
            </w:r>
            <w:r w:rsidRPr="00AF3986">
              <w:t>не позднее 01.06.2022г.</w:t>
            </w:r>
          </w:p>
          <w:p w:rsidR="00533A6D" w:rsidRPr="00AF3986" w:rsidRDefault="00533A6D" w:rsidP="00AF3986">
            <w:pPr>
              <w:autoSpaceDE w:val="0"/>
              <w:autoSpaceDN w:val="0"/>
              <w:adjustRightInd w:val="0"/>
              <w:spacing w:after="0"/>
              <w:jc w:val="left"/>
            </w:pPr>
            <w:r w:rsidRPr="00533A6D">
              <w:t>Гарантийный срок:</w:t>
            </w:r>
            <w:r>
              <w:t xml:space="preserve"> не менее срока определенных заводом изготовителем.</w:t>
            </w:r>
          </w:p>
          <w:p w:rsidR="0063574F" w:rsidRPr="00187C12" w:rsidRDefault="0063574F" w:rsidP="00503362">
            <w:pPr>
              <w:spacing w:after="0"/>
            </w:pPr>
            <w:r w:rsidRPr="00B147D1">
              <w:rPr>
                <w:i/>
                <w:color w:val="FF0000"/>
              </w:rPr>
              <w:t xml:space="preserve">Условия </w:t>
            </w:r>
            <w:r w:rsidR="00503362">
              <w:rPr>
                <w:i/>
                <w:color w:val="FF0000"/>
              </w:rPr>
              <w:t>поставки</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1" w:name="_Ref166267727"/>
            <w:bookmarkStart w:id="142" w:name="_Ref354428953"/>
            <w:bookmarkEnd w:id="141"/>
          </w:p>
        </w:tc>
        <w:bookmarkEnd w:id="142"/>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F3986" w:rsidRPr="008F7A59" w:rsidRDefault="00AF3986" w:rsidP="00AF3986">
            <w:pPr>
              <w:tabs>
                <w:tab w:val="left" w:pos="708"/>
              </w:tabs>
              <w:autoSpaceDE w:val="0"/>
              <w:autoSpaceDN w:val="0"/>
              <w:spacing w:before="60"/>
              <w:rPr>
                <w:b/>
                <w:bCs/>
                <w:lang w:eastAsia="ar-SA"/>
              </w:rPr>
            </w:pPr>
            <w:r w:rsidRPr="006F7968">
              <w:t xml:space="preserve">Начальная (максимальная) цена </w:t>
            </w:r>
            <w:r>
              <w:t>д</w:t>
            </w:r>
            <w:r w:rsidRPr="006F7968">
              <w:t>оговора (цена лота)</w:t>
            </w:r>
            <w:r>
              <w:t xml:space="preserve"> составляет: </w:t>
            </w:r>
            <w:r w:rsidRPr="00572325">
              <w:rPr>
                <w:b/>
              </w:rPr>
              <w:t>137</w:t>
            </w:r>
            <w:r w:rsidRPr="003040F6">
              <w:rPr>
                <w:b/>
              </w:rPr>
              <w:t xml:space="preserve"> </w:t>
            </w:r>
            <w:r>
              <w:rPr>
                <w:b/>
              </w:rPr>
              <w:t>500</w:t>
            </w:r>
            <w:r w:rsidRPr="008F7A59">
              <w:rPr>
                <w:b/>
              </w:rPr>
              <w:t xml:space="preserve"> (</w:t>
            </w:r>
            <w:r>
              <w:rPr>
                <w:b/>
              </w:rPr>
              <w:t>Сто</w:t>
            </w:r>
            <w:r w:rsidRPr="008F7A59">
              <w:rPr>
                <w:b/>
              </w:rPr>
              <w:t xml:space="preserve"> </w:t>
            </w:r>
            <w:r>
              <w:rPr>
                <w:b/>
              </w:rPr>
              <w:t>тридцать семь тысяч пятьсот</w:t>
            </w:r>
            <w:r w:rsidRPr="008F7A59">
              <w:rPr>
                <w:b/>
              </w:rPr>
              <w:t>) рубл</w:t>
            </w:r>
            <w:r>
              <w:rPr>
                <w:b/>
              </w:rPr>
              <w:t>ей</w:t>
            </w:r>
            <w:r w:rsidRPr="008F7A59">
              <w:rPr>
                <w:b/>
              </w:rPr>
              <w:t xml:space="preserve"> </w:t>
            </w:r>
            <w:r>
              <w:rPr>
                <w:b/>
              </w:rPr>
              <w:t>00</w:t>
            </w:r>
            <w:r w:rsidRPr="008F7A59">
              <w:rPr>
                <w:b/>
              </w:rPr>
              <w:t xml:space="preserve"> копе</w:t>
            </w:r>
            <w:r>
              <w:rPr>
                <w:b/>
              </w:rPr>
              <w:t>е</w:t>
            </w:r>
            <w:r w:rsidRPr="008F7A59">
              <w:rPr>
                <w:b/>
              </w:rPr>
              <w:t>к</w:t>
            </w:r>
            <w:r w:rsidRPr="008F7A59">
              <w:rPr>
                <w:b/>
                <w:bCs/>
                <w:lang w:eastAsia="ar-SA"/>
              </w:rPr>
              <w:t xml:space="preserve">, </w:t>
            </w:r>
            <w:r w:rsidRPr="008F7A59">
              <w:rPr>
                <w:bCs/>
                <w:lang w:eastAsia="ar-SA"/>
              </w:rPr>
              <w:t>кроме того НДС в размере 20 %</w:t>
            </w:r>
            <w:r w:rsidRPr="008F7A59">
              <w:rPr>
                <w:b/>
                <w:bCs/>
                <w:lang w:eastAsia="ar-SA"/>
              </w:rPr>
              <w:t xml:space="preserve"> - </w:t>
            </w:r>
            <w:r>
              <w:rPr>
                <w:b/>
                <w:bCs/>
                <w:lang w:eastAsia="ar-SA"/>
              </w:rPr>
              <w:t>27 500</w:t>
            </w:r>
            <w:r w:rsidRPr="008F7A59">
              <w:rPr>
                <w:b/>
                <w:bCs/>
                <w:lang w:eastAsia="ar-SA"/>
              </w:rPr>
              <w:t xml:space="preserve"> (</w:t>
            </w:r>
            <w:r>
              <w:rPr>
                <w:b/>
                <w:bCs/>
                <w:lang w:eastAsia="ar-SA"/>
              </w:rPr>
              <w:t xml:space="preserve">Двадцать семь тысяч пятьсот) </w:t>
            </w:r>
            <w:r w:rsidRPr="008F7A59">
              <w:rPr>
                <w:b/>
                <w:bCs/>
                <w:lang w:eastAsia="ar-SA"/>
              </w:rPr>
              <w:t>рубл</w:t>
            </w:r>
            <w:r>
              <w:rPr>
                <w:b/>
                <w:bCs/>
                <w:lang w:eastAsia="ar-SA"/>
              </w:rPr>
              <w:t>ей 00</w:t>
            </w:r>
            <w:r w:rsidRPr="008F7A59">
              <w:rPr>
                <w:b/>
                <w:bCs/>
                <w:lang w:eastAsia="ar-SA"/>
              </w:rPr>
              <w:t xml:space="preserve"> копеек.</w:t>
            </w:r>
          </w:p>
          <w:p w:rsidR="00AF3986" w:rsidRPr="006154C0" w:rsidRDefault="00AF3986" w:rsidP="00AF3986">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Pr="00572325">
              <w:rPr>
                <w:b/>
                <w:bCs/>
                <w:lang w:eastAsia="ar-SA"/>
              </w:rPr>
              <w:t>165</w:t>
            </w:r>
            <w:r w:rsidRPr="002C43C3">
              <w:rPr>
                <w:b/>
                <w:bCs/>
                <w:lang w:eastAsia="ar-SA"/>
              </w:rPr>
              <w:t xml:space="preserve"> </w:t>
            </w:r>
            <w:r>
              <w:rPr>
                <w:b/>
                <w:bCs/>
                <w:lang w:eastAsia="ar-SA"/>
              </w:rPr>
              <w:t>000</w:t>
            </w:r>
            <w:r w:rsidRPr="008F7A59">
              <w:rPr>
                <w:b/>
                <w:bCs/>
                <w:lang w:eastAsia="ar-SA"/>
              </w:rPr>
              <w:t xml:space="preserve"> </w:t>
            </w:r>
            <w:r>
              <w:rPr>
                <w:b/>
                <w:bCs/>
                <w:lang w:eastAsia="ar-SA"/>
              </w:rPr>
              <w:t xml:space="preserve">(Сто шестьдесят пять тысяч пятьсот) </w:t>
            </w:r>
            <w:r w:rsidRPr="008F7A59">
              <w:rPr>
                <w:b/>
                <w:bCs/>
                <w:lang w:eastAsia="ar-SA"/>
              </w:rPr>
              <w:t>рубл</w:t>
            </w:r>
            <w:r>
              <w:rPr>
                <w:b/>
                <w:bCs/>
                <w:lang w:eastAsia="ar-SA"/>
              </w:rPr>
              <w:t>ей</w:t>
            </w:r>
            <w:r w:rsidRPr="008F7A59">
              <w:rPr>
                <w:b/>
                <w:bCs/>
                <w:lang w:eastAsia="ar-SA"/>
              </w:rPr>
              <w:t xml:space="preserve"> 00 копеек</w:t>
            </w:r>
            <w:r>
              <w:rPr>
                <w:b/>
                <w:bCs/>
                <w:lang w:eastAsia="ar-SA"/>
              </w:rPr>
              <w:t xml:space="preserve">, </w:t>
            </w:r>
            <w:r w:rsidRPr="008D0B0A">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8D0B0A">
              <w:rPr>
                <w:b/>
              </w:rPr>
              <w:t>Закупочная комиссия сопоставление ценовых предложений участников будет осуществлять без НДС</w:t>
            </w:r>
            <w:r w:rsidRPr="008D0B0A">
              <w:t xml:space="preserve">. Превышение начальной (максимальной) цены </w:t>
            </w:r>
            <w:r>
              <w:t>поставки товара</w:t>
            </w:r>
            <w:r w:rsidRPr="008D0B0A">
              <w:t xml:space="preserve"> может являться основанием для отклонения.</w:t>
            </w:r>
          </w:p>
          <w:p w:rsidR="00AF3986" w:rsidRDefault="00AF3986" w:rsidP="00AF3986">
            <w:pPr>
              <w:tabs>
                <w:tab w:val="left" w:pos="708"/>
              </w:tabs>
              <w:autoSpaceDE w:val="0"/>
              <w:autoSpaceDN w:val="0"/>
              <w:spacing w:before="60"/>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503362" w:rsidRDefault="00DF01AE" w:rsidP="00DF01AE">
            <w:pPr>
              <w:rPr>
                <w:color w:val="0000FF"/>
              </w:rPr>
            </w:pPr>
            <w:r>
              <w:rPr>
                <w:color w:val="0000FF"/>
              </w:rPr>
              <w:t>О</w:t>
            </w:r>
            <w:r w:rsidRPr="00DF01AE">
              <w:rPr>
                <w:color w:val="0000FF"/>
              </w:rPr>
              <w:t xml:space="preserve">плата за поставленное оборудование осуществляется в течение 15 (пятнадцати) рабочих дней после поставки оборудования в полном объеме, на основании счета-фактуры и документов, </w:t>
            </w:r>
            <w:r w:rsidRPr="00DF01AE">
              <w:rPr>
                <w:color w:val="0000FF"/>
              </w:rPr>
              <w:lastRenderedPageBreak/>
              <w:t>подтверждающих соответствие поставленного оборудования установленным требованиям</w:t>
            </w:r>
            <w:r>
              <w:rPr>
                <w:color w:val="0000FF"/>
              </w:rPr>
              <w:t xml:space="preserve">. </w:t>
            </w:r>
          </w:p>
          <w:p w:rsidR="0063574F" w:rsidRPr="00187C12" w:rsidRDefault="0063574F" w:rsidP="00503362">
            <w:pPr>
              <w:rPr>
                <w:snapToGrid w:val="0"/>
              </w:rPr>
            </w:pPr>
            <w:r w:rsidRPr="00B147D1">
              <w:rPr>
                <w:i/>
                <w:color w:val="FF0000"/>
              </w:rPr>
              <w:t xml:space="preserve">Форма, сроки и порядок оплаты </w:t>
            </w:r>
            <w:r w:rsidR="00503362">
              <w:rPr>
                <w:i/>
                <w:color w:val="FF0000"/>
              </w:rPr>
              <w:t>указаны</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196ECE">
              <w:t>17»</w:t>
            </w:r>
            <w:r>
              <w:t xml:space="preserve"> </w:t>
            </w:r>
            <w:r w:rsidR="00AF3986">
              <w:t>марта</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196ECE">
              <w:t>29</w:t>
            </w:r>
            <w:r>
              <w:t xml:space="preserve">» </w:t>
            </w:r>
            <w:r w:rsidR="00AF3986">
              <w:t>марта</w:t>
            </w:r>
            <w:r>
              <w:t xml:space="preserve"> 20</w:t>
            </w:r>
            <w:r w:rsidR="003C59C9">
              <w:t>2</w:t>
            </w:r>
            <w:r w:rsidR="00604E59">
              <w:t>2</w:t>
            </w:r>
            <w:r>
              <w:t xml:space="preserve"> года </w:t>
            </w:r>
            <w:r w:rsidR="0003729B">
              <w:t>1</w:t>
            </w:r>
            <w:r w:rsidR="00A01A4E">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196ECE">
              <w:t>28</w:t>
            </w:r>
            <w:r w:rsidRPr="0096612C">
              <w:t xml:space="preserve">» </w:t>
            </w:r>
            <w:r w:rsidR="00AF3986">
              <w:t>апреля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9F656C">
            <w:pPr>
              <w:widowControl w:val="0"/>
              <w:numPr>
                <w:ilvl w:val="0"/>
                <w:numId w:val="24"/>
              </w:numPr>
              <w:tabs>
                <w:tab w:val="left" w:pos="175"/>
              </w:tabs>
              <w:suppressAutoHyphens/>
              <w:spacing w:after="120"/>
              <w:ind w:left="34" w:firstLine="0"/>
              <w:rPr>
                <w:color w:val="FF0000"/>
                <w:shd w:val="clear" w:color="auto" w:fill="FFFF99"/>
              </w:rPr>
            </w:pPr>
            <w:bookmarkStart w:id="143" w:name="_Ref306032455"/>
            <w:bookmarkStart w:id="144" w:name="_Ref303669099"/>
            <w:bookmarkStart w:id="145" w:name="_Ref303614975"/>
            <w:bookmarkStart w:id="146" w:name="_Ref303599765"/>
            <w:r w:rsidRPr="005E4679">
              <w:rPr>
                <w:bCs/>
                <w:color w:val="FF0000"/>
              </w:rPr>
              <w:t xml:space="preserve">должен обладать гражданской правоспособностью в полном объеме для </w:t>
            </w:r>
            <w:r w:rsidRPr="005E4679">
              <w:rPr>
                <w:bCs/>
                <w:color w:val="FF0000"/>
              </w:rPr>
              <w:lastRenderedPageBreak/>
              <w:t>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3"/>
          <w:bookmarkEnd w:id="144"/>
          <w:bookmarkEnd w:id="145"/>
          <w:bookmarkEnd w:id="146"/>
          <w:p w:rsidR="00153F85"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47" w:name="_Ref306032457"/>
          </w:p>
          <w:p w:rsidR="00153F85" w:rsidRPr="00153F85" w:rsidRDefault="00153F85" w:rsidP="009F656C">
            <w:pPr>
              <w:widowControl w:val="0"/>
              <w:numPr>
                <w:ilvl w:val="0"/>
                <w:numId w:val="24"/>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47"/>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9F656C">
            <w:pPr>
              <w:widowControl w:val="0"/>
              <w:numPr>
                <w:ilvl w:val="0"/>
                <w:numId w:val="24"/>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A27B2F" w:rsidRPr="003A774D" w:rsidRDefault="002C2F27" w:rsidP="009F656C">
            <w:pPr>
              <w:widowControl w:val="0"/>
              <w:numPr>
                <w:ilvl w:val="0"/>
                <w:numId w:val="24"/>
              </w:numPr>
              <w:tabs>
                <w:tab w:val="left" w:pos="175"/>
              </w:tabs>
              <w:suppressAutoHyphens/>
              <w:spacing w:after="120"/>
              <w:ind w:left="0" w:firstLine="34"/>
              <w:rPr>
                <w:bCs/>
                <w:highlight w:val="yellow"/>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DF01AE">
              <w:rPr>
                <w:bCs/>
                <w:color w:val="000000"/>
              </w:rPr>
              <w:t>.</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w:t>
            </w:r>
            <w:r w:rsidR="00B52FE1"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w:t>
            </w:r>
            <w:r w:rsidRPr="00187C12">
              <w:lastRenderedPageBreak/>
              <w:t>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lastRenderedPageBreak/>
              <w:t>«</w:t>
            </w:r>
            <w:r w:rsidR="00196ECE">
              <w:t>24</w:t>
            </w:r>
            <w:r w:rsidRPr="00EF0585">
              <w:t xml:space="preserve">» </w:t>
            </w:r>
            <w:r w:rsidR="00DF01AE">
              <w:t>марта</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rsidR="00745AF1" w:rsidRPr="007F73CA" w:rsidRDefault="00745AF1" w:rsidP="007F73CA">
            <w:pPr>
              <w:pStyle w:val="Default"/>
              <w:jc w:val="both"/>
            </w:pPr>
            <w:r w:rsidRPr="00745AF1">
              <w:rPr>
                <w:color w:val="auto"/>
                <w:lang w:eastAsia="ru-RU"/>
              </w:rPr>
              <w:t xml:space="preserve">Приоритет </w:t>
            </w:r>
            <w:r w:rsidRPr="00745AF1">
              <w:rPr>
                <w:lang w:eastAsia="ru-RU"/>
              </w:rPr>
              <w:t xml:space="preserve">если продукция включена в Единый реестр российской радиоэлектронной продукции (в соответствии с постановлением Правительства Российской Федерации от 10 июля 2019 г. № 878) </w:t>
            </w:r>
            <w:hyperlink r:id="rId9" w:history="1">
              <w:r w:rsidRPr="00745AF1">
                <w:rPr>
                  <w:u w:val="single"/>
                  <w:lang w:eastAsia="ru-RU"/>
                </w:rPr>
                <w:t>https://gisp.gov.ru/documents/10546664/</w:t>
              </w:r>
            </w:hyperlink>
            <w:r>
              <w:rPr>
                <w:lang w:eastAsia="ru-RU"/>
              </w:rPr>
              <w:t>.</w:t>
            </w:r>
          </w:p>
        </w:tc>
      </w:tr>
    </w:tbl>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2972FA">
      <w:pPr>
        <w:pStyle w:val="32"/>
        <w:jc w:val="right"/>
        <w:rPr>
          <w:rFonts w:ascii="Times New Roman" w:hAnsi="Times New Roman" w:cs="Times New Roman"/>
        </w:rPr>
      </w:pPr>
    </w:p>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D80883" w:rsidRDefault="00D80883" w:rsidP="00D80883"/>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9F656C">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9F656C">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372AE3" w:rsidP="00372AE3">
            <w:pPr>
              <w:widowControl w:val="0"/>
              <w:shd w:val="clear" w:color="auto" w:fill="FFFFFF"/>
              <w:autoSpaceDE w:val="0"/>
              <w:spacing w:before="60" w:after="100" w:line="264" w:lineRule="auto"/>
              <w:ind w:right="159"/>
              <w:rPr>
                <w:b/>
                <w:bCs/>
                <w:highlight w:val="yellow"/>
                <w:lang w:eastAsia="ar-SA"/>
              </w:rPr>
            </w:pPr>
            <w:r>
              <w:rPr>
                <w:b/>
                <w:bCs/>
                <w:highlight w:val="yellow"/>
                <w:lang w:eastAsia="ar-SA"/>
              </w:rPr>
              <w:t xml:space="preserve">          </w:t>
            </w:r>
            <w:r w:rsidR="008E57A0" w:rsidRPr="00C84304">
              <w:rPr>
                <w:b/>
                <w:bCs/>
                <w:highlight w:val="yellow"/>
                <w:lang w:eastAsia="ar-SA"/>
              </w:rPr>
              <w:t>0,</w:t>
            </w:r>
            <w:r>
              <w:rPr>
                <w:b/>
                <w:bCs/>
                <w:highlight w:val="yellow"/>
                <w:lang w:eastAsia="ar-SA"/>
              </w:rPr>
              <w:t>9</w:t>
            </w:r>
          </w:p>
        </w:tc>
      </w:tr>
      <w:tr w:rsidR="00372AE3" w:rsidRPr="00C84304" w:rsidTr="00DC0071">
        <w:trPr>
          <w:trHeight w:val="65"/>
        </w:trPr>
        <w:tc>
          <w:tcPr>
            <w:tcW w:w="399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left="34" w:right="-92" w:hanging="8"/>
              <w:rPr>
                <w:b/>
              </w:rPr>
            </w:pPr>
            <w:r>
              <w:rPr>
                <w:i/>
              </w:rPr>
              <w:t xml:space="preserve">  </w:t>
            </w:r>
            <w:r w:rsidRPr="00372AE3">
              <w:rPr>
                <w:b/>
              </w:rPr>
              <w:t xml:space="preserve">2. </w:t>
            </w:r>
            <w:r>
              <w:rPr>
                <w:b/>
              </w:rPr>
              <w:t xml:space="preserve"> </w:t>
            </w:r>
            <w:r w:rsidRPr="00372AE3">
              <w:rPr>
                <w:b/>
              </w:rPr>
              <w:t>Срок поставки</w:t>
            </w:r>
          </w:p>
        </w:tc>
        <w:tc>
          <w:tcPr>
            <w:tcW w:w="1005" w:type="pct"/>
            <w:tcBorders>
              <w:top w:val="single" w:sz="6" w:space="0" w:color="auto"/>
              <w:left w:val="single" w:sz="6" w:space="0" w:color="auto"/>
              <w:bottom w:val="single" w:sz="6" w:space="0" w:color="auto"/>
              <w:right w:val="single" w:sz="6" w:space="0" w:color="auto"/>
            </w:tcBorders>
            <w:vAlign w:val="center"/>
          </w:tcPr>
          <w:p w:rsidR="00372AE3" w:rsidRPr="00372AE3" w:rsidRDefault="00372AE3" w:rsidP="00372AE3">
            <w:pPr>
              <w:widowControl w:val="0"/>
              <w:spacing w:after="0"/>
              <w:ind w:right="-92"/>
              <w:rPr>
                <w:b/>
                <w:iCs/>
                <w:szCs w:val="20"/>
              </w:rPr>
            </w:pPr>
            <w:r>
              <w:rPr>
                <w:i/>
                <w:iCs/>
                <w:szCs w:val="20"/>
              </w:rPr>
              <w:t xml:space="preserve">          </w:t>
            </w:r>
            <w:r w:rsidRPr="00372AE3">
              <w:rPr>
                <w:b/>
                <w:iCs/>
                <w:szCs w:val="20"/>
              </w:rPr>
              <w:t>0,1</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503362" w:rsidP="008E57A0">
      <w:pPr>
        <w:widowControl w:val="0"/>
        <w:shd w:val="clear" w:color="auto" w:fill="FFFFFF"/>
        <w:autoSpaceDE w:val="0"/>
        <w:spacing w:before="60" w:after="100" w:line="264" w:lineRule="auto"/>
        <w:ind w:right="159"/>
        <w:rPr>
          <w:lang w:val="en-US"/>
        </w:rPr>
      </w:pPr>
      <w:r>
        <w:rPr>
          <w:lang w:val="en-US"/>
        </w:rPr>
        <w:t xml:space="preserve">          </w:t>
      </w:r>
      <w:r w:rsidR="008E57A0" w:rsidRPr="00232106">
        <w:rPr>
          <w:lang w:val="en-US"/>
        </w:rPr>
        <w:t>Rs</w:t>
      </w:r>
      <w:r w:rsidR="008E57A0" w:rsidRPr="00232106">
        <w:rPr>
          <w:vertAlign w:val="subscript"/>
          <w:lang w:val="en-US"/>
        </w:rPr>
        <w:t>i</w:t>
      </w:r>
      <w:r w:rsidR="008E57A0"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Si      -  стоимость заявки i-го участника</w:t>
      </w:r>
    </w:p>
    <w:p w:rsidR="00372AE3" w:rsidRPr="00D74AD6" w:rsidRDefault="00372AE3" w:rsidP="00372AE3">
      <w:pPr>
        <w:widowControl w:val="0"/>
        <w:shd w:val="clear" w:color="auto" w:fill="FFFFFF"/>
        <w:tabs>
          <w:tab w:val="left" w:pos="1200"/>
          <w:tab w:val="left" w:pos="1540"/>
        </w:tabs>
        <w:autoSpaceDE w:val="0"/>
        <w:spacing w:after="0"/>
        <w:ind w:right="-92" w:firstLine="567"/>
        <w:rPr>
          <w:bCs/>
          <w:lang w:eastAsia="ar-SA"/>
        </w:rPr>
      </w:pPr>
      <w:r w:rsidRPr="00D74AD6">
        <w:rPr>
          <w:bCs/>
          <w:lang w:eastAsia="ar-SA"/>
        </w:rPr>
        <w:t>При этом с учетом установленного Постановлением Правительства Российской Федерации от 16.09.2016 № 925 приоритета товаров российского происхождения по отношению к товарам, происходящим из иностранного государства, Si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72AE3" w:rsidRPr="00D74AD6" w:rsidRDefault="00372AE3" w:rsidP="00372AE3">
      <w:pPr>
        <w:widowControl w:val="0"/>
        <w:spacing w:after="0"/>
        <w:ind w:firstLine="567"/>
        <w:rPr>
          <w:bCs/>
          <w:lang w:eastAsia="ar-SA"/>
        </w:rPr>
      </w:pPr>
      <w:r w:rsidRPr="00D74AD6">
        <w:rPr>
          <w:bCs/>
          <w:lang w:eastAsia="ar-SA"/>
        </w:rPr>
        <w:t>В случае поставки товара 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372AE3" w:rsidRPr="00D74AD6" w:rsidRDefault="00372AE3" w:rsidP="00372AE3">
      <w:pPr>
        <w:widowControl w:val="0"/>
        <w:spacing w:after="0"/>
        <w:ind w:firstLine="567"/>
        <w:rPr>
          <w:bCs/>
          <w:lang w:eastAsia="ar-SA"/>
        </w:rPr>
      </w:pPr>
      <w:r w:rsidRPr="00D74AD6">
        <w:rPr>
          <w:bCs/>
          <w:lang w:eastAsia="ar-SA"/>
        </w:rPr>
        <w:t>Указанный в настоящем пункте приоритет не предоставляется в случаях, если:</w:t>
      </w:r>
    </w:p>
    <w:p w:rsidR="00372AE3" w:rsidRPr="00D74AD6" w:rsidRDefault="00372AE3" w:rsidP="00372AE3">
      <w:pPr>
        <w:widowControl w:val="0"/>
        <w:spacing w:after="0"/>
        <w:ind w:firstLine="567"/>
        <w:rPr>
          <w:bCs/>
          <w:lang w:eastAsia="ar-SA"/>
        </w:rPr>
      </w:pPr>
      <w:r w:rsidRPr="00D74AD6">
        <w:rPr>
          <w:bCs/>
          <w:lang w:eastAsia="ar-SA"/>
        </w:rPr>
        <w:t xml:space="preserve">а) закупка признана несостоявшейся и договор заключается с единственным участником </w:t>
      </w:r>
      <w:r w:rsidRPr="00D74AD6">
        <w:rPr>
          <w:bCs/>
          <w:lang w:eastAsia="ar-SA"/>
        </w:rPr>
        <w:lastRenderedPageBreak/>
        <w:t>закупки;</w:t>
      </w:r>
    </w:p>
    <w:p w:rsidR="00372AE3" w:rsidRPr="00D74AD6" w:rsidRDefault="00372AE3" w:rsidP="00372AE3">
      <w:pPr>
        <w:widowControl w:val="0"/>
        <w:spacing w:after="0"/>
        <w:ind w:firstLine="567"/>
        <w:rPr>
          <w:bCs/>
          <w:lang w:eastAsia="ar-SA"/>
        </w:rPr>
      </w:pPr>
      <w:r w:rsidRPr="00D74AD6">
        <w:rPr>
          <w:bCs/>
          <w:lang w:eastAsia="ar-SA"/>
        </w:rPr>
        <w:t>б) в заявках всех участников не содержится предложений о поставке товаров российского происхождения;</w:t>
      </w:r>
    </w:p>
    <w:p w:rsidR="00372AE3" w:rsidRPr="00D74AD6" w:rsidRDefault="00372AE3" w:rsidP="00372AE3">
      <w:pPr>
        <w:widowControl w:val="0"/>
        <w:spacing w:after="0"/>
        <w:ind w:firstLine="567"/>
        <w:rPr>
          <w:bCs/>
          <w:lang w:eastAsia="ar-SA"/>
        </w:rPr>
      </w:pPr>
      <w:r w:rsidRPr="00D74AD6">
        <w:rPr>
          <w:bCs/>
          <w:lang w:eastAsia="ar-SA"/>
        </w:rPr>
        <w:t>в) в заявках всех участников не содержится предложений о поставке товаров иностранного происхождения;</w:t>
      </w:r>
    </w:p>
    <w:p w:rsidR="00372AE3" w:rsidRPr="00D74AD6" w:rsidRDefault="00372AE3" w:rsidP="00372AE3">
      <w:pPr>
        <w:widowControl w:val="0"/>
        <w:spacing w:after="0"/>
        <w:ind w:firstLine="567"/>
        <w:rPr>
          <w:bCs/>
          <w:lang w:eastAsia="ar-SA"/>
        </w:rPr>
      </w:pPr>
      <w:r w:rsidRPr="00D74AD6">
        <w:rPr>
          <w:bCs/>
          <w:lang w:eastAsia="ar-SA"/>
        </w:rPr>
        <w:t>г) 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rsidR="00372AE3" w:rsidRPr="00D74AD6" w:rsidRDefault="00372AE3" w:rsidP="00372AE3">
      <w:pPr>
        <w:widowControl w:val="0"/>
        <w:tabs>
          <w:tab w:val="left" w:pos="1200"/>
          <w:tab w:val="left" w:pos="1540"/>
        </w:tabs>
        <w:autoSpaceDE w:val="0"/>
        <w:spacing w:after="120"/>
        <w:ind w:right="-92" w:firstLine="567"/>
        <w:rPr>
          <w:rFonts w:eastAsia="Calibri"/>
        </w:rPr>
      </w:pPr>
      <w:r w:rsidRPr="00D74AD6">
        <w:rPr>
          <w:bCs/>
          <w:lang w:eastAsia="ar-SA"/>
        </w:rPr>
        <w:t>Для целей установления соотношения цены предлагаемых к поставке товаров российского и иностранного происхождения, в случаях, предусмотренных подп. «г» настоящего пункта, цена единицы каждого товара определяется как произведение начальной (максимальной) цены единицы товара,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(в частности, для конкурса и запроса предложений - по результатам процедуры понижения цены (переторжки)), на начальную (максимальную) цену договора.</w:t>
      </w:r>
    </w:p>
    <w:p w:rsidR="00372AE3" w:rsidRPr="00D74AD6" w:rsidRDefault="00372AE3" w:rsidP="009F656C">
      <w:pPr>
        <w:widowControl w:val="0"/>
        <w:numPr>
          <w:ilvl w:val="3"/>
          <w:numId w:val="45"/>
        </w:numPr>
        <w:shd w:val="clear" w:color="auto" w:fill="FFFFFF"/>
        <w:autoSpaceDE w:val="0"/>
        <w:spacing w:before="60" w:after="100"/>
        <w:ind w:right="159"/>
      </w:pPr>
      <w:r w:rsidRPr="00D74AD6">
        <w:t>Оценка (рейтинг) заявок по критерию № 2 «Срок поставки» Рейтинг заявки по данному критерию рассчитывается по следующей формуле:</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w:t>
      </w:r>
      <w:r w:rsidRPr="00D74AD6">
        <w:rPr>
          <w:szCs w:val="20"/>
        </w:rPr>
        <w:t>          С</w:t>
      </w:r>
      <w:r w:rsidRPr="00D74AD6">
        <w:rPr>
          <w:szCs w:val="20"/>
          <w:vertAlign w:val="subscript"/>
          <w:lang w:val="en-US"/>
        </w:rPr>
        <w:t>max</w:t>
      </w:r>
      <w:r w:rsidRPr="00D74AD6">
        <w:rPr>
          <w:szCs w:val="20"/>
        </w:rPr>
        <w:t xml:space="preserve"> - С</w:t>
      </w:r>
      <w:r w:rsidRPr="00D74AD6">
        <w:rPr>
          <w:szCs w:val="20"/>
          <w:vertAlign w:val="subscript"/>
          <w:lang w:val="en-US"/>
        </w:rPr>
        <w:t>i</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R</w:t>
      </w:r>
      <w:r w:rsidRPr="00D74AD6">
        <w:rPr>
          <w:szCs w:val="20"/>
        </w:rPr>
        <w:t>с</w:t>
      </w:r>
      <w:r w:rsidRPr="00D74AD6">
        <w:rPr>
          <w:szCs w:val="20"/>
          <w:vertAlign w:val="subscript"/>
          <w:lang w:val="en-US"/>
        </w:rPr>
        <w:t>i</w:t>
      </w:r>
      <w:r w:rsidRPr="00D74AD6">
        <w:rPr>
          <w:szCs w:val="20"/>
          <w:lang w:val="en-US"/>
        </w:rPr>
        <w:t> </w:t>
      </w:r>
      <w:r w:rsidRPr="00D74AD6">
        <w:rPr>
          <w:szCs w:val="20"/>
        </w:rPr>
        <w:t xml:space="preserve"> = --------------- </w:t>
      </w:r>
      <w:r w:rsidRPr="00D74AD6">
        <w:rPr>
          <w:szCs w:val="20"/>
          <w:lang w:val="en-US"/>
        </w:rPr>
        <w:t>x</w:t>
      </w:r>
      <w:r w:rsidRPr="00D74AD6">
        <w:rPr>
          <w:szCs w:val="20"/>
        </w:rPr>
        <w:t xml:space="preserve"> 100,</w:t>
      </w:r>
    </w:p>
    <w:p w:rsidR="00372AE3" w:rsidRPr="00D74AD6" w:rsidRDefault="00372AE3" w:rsidP="00372AE3">
      <w:pPr>
        <w:widowControl w:val="0"/>
        <w:autoSpaceDE w:val="0"/>
        <w:autoSpaceDN w:val="0"/>
        <w:spacing w:after="0"/>
        <w:ind w:left="360" w:firstLine="400"/>
        <w:rPr>
          <w:szCs w:val="20"/>
        </w:rPr>
      </w:pPr>
      <w:r w:rsidRPr="00D74AD6">
        <w:rPr>
          <w:szCs w:val="20"/>
          <w:lang w:val="en-US"/>
        </w:rPr>
        <w:t>                          </w:t>
      </w:r>
      <w:r w:rsidRPr="00D74AD6">
        <w:rPr>
          <w:szCs w:val="20"/>
        </w:rPr>
        <w:t xml:space="preserve">       </w:t>
      </w:r>
      <w:r w:rsidRPr="00D74AD6">
        <w:rPr>
          <w:szCs w:val="20"/>
          <w:lang w:val="en-US"/>
        </w:rPr>
        <w:t>   </w:t>
      </w:r>
      <w:r w:rsidRPr="00D74AD6">
        <w:rPr>
          <w:szCs w:val="20"/>
        </w:rPr>
        <w:t>        С</w:t>
      </w:r>
      <w:r w:rsidRPr="00D74AD6">
        <w:rPr>
          <w:szCs w:val="20"/>
          <w:vertAlign w:val="subscript"/>
          <w:lang w:val="en-US"/>
        </w:rPr>
        <w:t>max</w:t>
      </w:r>
    </w:p>
    <w:p w:rsidR="00372AE3" w:rsidRPr="00D74AD6" w:rsidRDefault="00372AE3" w:rsidP="00372AE3">
      <w:pPr>
        <w:widowControl w:val="0"/>
        <w:autoSpaceDE w:val="0"/>
        <w:spacing w:after="0"/>
        <w:ind w:left="426"/>
        <w:rPr>
          <w:b/>
          <w:bCs/>
          <w:szCs w:val="20"/>
        </w:rPr>
      </w:pPr>
    </w:p>
    <w:p w:rsidR="00372AE3" w:rsidRPr="00D74AD6" w:rsidRDefault="00372AE3" w:rsidP="00372AE3">
      <w:pPr>
        <w:widowControl w:val="0"/>
        <w:autoSpaceDE w:val="0"/>
        <w:autoSpaceDN w:val="0"/>
        <w:spacing w:after="0"/>
        <w:ind w:firstLine="400"/>
        <w:rPr>
          <w:szCs w:val="20"/>
        </w:rPr>
      </w:pPr>
      <w:r w:rsidRPr="00D74AD6">
        <w:rPr>
          <w:szCs w:val="20"/>
        </w:rPr>
        <w:t>где:</w:t>
      </w:r>
    </w:p>
    <w:p w:rsidR="00372AE3" w:rsidRPr="00D74AD6" w:rsidRDefault="00372AE3" w:rsidP="00372AE3">
      <w:pPr>
        <w:widowControl w:val="0"/>
        <w:autoSpaceDE w:val="0"/>
        <w:autoSpaceDN w:val="0"/>
        <w:spacing w:after="0"/>
        <w:ind w:firstLine="1134"/>
        <w:rPr>
          <w:szCs w:val="20"/>
        </w:rPr>
      </w:pPr>
      <w:r w:rsidRPr="00D74AD6">
        <w:rPr>
          <w:szCs w:val="20"/>
        </w:rPr>
        <w:t>Rс</w:t>
      </w:r>
      <w:r w:rsidRPr="00D74AD6">
        <w:rPr>
          <w:szCs w:val="20"/>
          <w:vertAlign w:val="subscript"/>
          <w:lang w:val="en-US"/>
        </w:rPr>
        <w:t>i</w:t>
      </w:r>
      <w:r w:rsidRPr="00D74AD6">
        <w:rPr>
          <w:szCs w:val="20"/>
        </w:rPr>
        <w:t>    - рейтинг i-й заявки по критерию;</w:t>
      </w:r>
    </w:p>
    <w:p w:rsidR="00372AE3" w:rsidRPr="00D74AD6" w:rsidRDefault="00372AE3" w:rsidP="00372AE3">
      <w:pPr>
        <w:widowControl w:val="0"/>
        <w:autoSpaceDE w:val="0"/>
        <w:autoSpaceDN w:val="0"/>
        <w:spacing w:after="0"/>
        <w:ind w:firstLine="1134"/>
        <w:rPr>
          <w:szCs w:val="20"/>
        </w:rPr>
      </w:pPr>
      <w:r w:rsidRPr="00D74AD6">
        <w:rPr>
          <w:szCs w:val="20"/>
        </w:rPr>
        <w:t>С</w:t>
      </w:r>
      <w:r w:rsidRPr="00D74AD6">
        <w:rPr>
          <w:szCs w:val="20"/>
          <w:vertAlign w:val="subscript"/>
          <w:lang w:val="en-US"/>
        </w:rPr>
        <w:t>max</w:t>
      </w:r>
      <w:r w:rsidRPr="00D74AD6">
        <w:rPr>
          <w:szCs w:val="20"/>
        </w:rPr>
        <w:t>  - максимальный  срок поставки, установленная в документации;</w:t>
      </w:r>
    </w:p>
    <w:p w:rsidR="00372AE3" w:rsidRPr="00D74AD6" w:rsidRDefault="00372AE3" w:rsidP="00372AE3">
      <w:pPr>
        <w:widowControl w:val="0"/>
        <w:shd w:val="clear" w:color="auto" w:fill="FFFFFF"/>
        <w:autoSpaceDE w:val="0"/>
        <w:spacing w:before="60" w:after="100"/>
        <w:ind w:right="159"/>
      </w:pPr>
      <w:r w:rsidRPr="00D74AD6">
        <w:t>                   С</w:t>
      </w:r>
      <w:r w:rsidRPr="00D74AD6">
        <w:rPr>
          <w:vertAlign w:val="subscript"/>
          <w:lang w:val="en-US"/>
        </w:rPr>
        <w:t>i</w:t>
      </w:r>
      <w:r w:rsidRPr="00D74AD6">
        <w:t xml:space="preserve">     - срок поставки, предложенный i-ым участником</w:t>
      </w:r>
    </w:p>
    <w:p w:rsidR="00372AE3" w:rsidRPr="00D74AD6" w:rsidRDefault="00372AE3" w:rsidP="009F656C">
      <w:pPr>
        <w:widowControl w:val="0"/>
        <w:numPr>
          <w:ilvl w:val="3"/>
          <w:numId w:val="45"/>
        </w:numPr>
        <w:shd w:val="clear" w:color="auto" w:fill="FFFFFF"/>
        <w:autoSpaceDE w:val="0"/>
        <w:spacing w:before="60" w:after="100"/>
        <w:ind w:left="426" w:right="159" w:firstLine="654"/>
      </w:pPr>
      <w:r w:rsidRPr="00D74AD6">
        <w:t>Полученные оценки по каждому неценовому критерию, а также рейтинг по критерию стоимости заявки применяется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372AE3" w:rsidRPr="00D74AD6" w:rsidRDefault="00372AE3" w:rsidP="00372AE3">
      <w:pPr>
        <w:widowControl w:val="0"/>
        <w:spacing w:after="120"/>
        <w:ind w:left="1100"/>
        <w:rPr>
          <w:lang w:val="en-US" w:eastAsia="x-none"/>
        </w:rPr>
      </w:pPr>
      <w:r w:rsidRPr="00D74AD6">
        <w:rPr>
          <w:lang w:val="en-US" w:eastAsia="x-none"/>
        </w:rPr>
        <w:t>R</w:t>
      </w:r>
      <w:r w:rsidRPr="00D74AD6">
        <w:rPr>
          <w:vertAlign w:val="subscript"/>
          <w:lang w:val="en-US" w:eastAsia="x-none"/>
        </w:rPr>
        <w:t>i</w:t>
      </w:r>
      <w:r w:rsidRPr="00D74AD6">
        <w:rPr>
          <w:lang w:val="en-US" w:eastAsia="x-none"/>
        </w:rPr>
        <w:t xml:space="preserve"> = (Rs</w:t>
      </w:r>
      <w:r w:rsidRPr="00D74AD6">
        <w:rPr>
          <w:vertAlign w:val="subscript"/>
          <w:lang w:val="en-US" w:eastAsia="x-none"/>
        </w:rPr>
        <w:t>i</w:t>
      </w:r>
      <w:r w:rsidRPr="00D74AD6">
        <w:rPr>
          <w:lang w:val="en-US" w:eastAsia="x-none"/>
        </w:rPr>
        <w:t> x Vs) +  (R</w:t>
      </w:r>
      <w:r w:rsidRPr="00D74AD6">
        <w:rPr>
          <w:lang w:val="x-none" w:eastAsia="x-none"/>
        </w:rPr>
        <w:t>с</w:t>
      </w:r>
      <w:r w:rsidRPr="00D74AD6">
        <w:rPr>
          <w:vertAlign w:val="subscript"/>
          <w:lang w:val="en-US" w:eastAsia="x-none"/>
        </w:rPr>
        <w:t>i</w:t>
      </w:r>
      <w:r w:rsidRPr="00D74AD6">
        <w:rPr>
          <w:lang w:val="en-US" w:eastAsia="x-none"/>
        </w:rPr>
        <w:t xml:space="preserve"> x V</w:t>
      </w:r>
      <w:r w:rsidRPr="00D74AD6">
        <w:rPr>
          <w:vertAlign w:val="subscript"/>
          <w:lang w:val="en-US" w:eastAsia="x-none"/>
        </w:rPr>
        <w:t>2</w:t>
      </w:r>
      <w:r w:rsidRPr="00D74AD6">
        <w:rPr>
          <w:lang w:val="en-US" w:eastAsia="x-none"/>
        </w:rPr>
        <w:t xml:space="preserve">) </w:t>
      </w:r>
    </w:p>
    <w:p w:rsidR="00372AE3" w:rsidRPr="00D74AD6" w:rsidRDefault="00372AE3" w:rsidP="00372AE3">
      <w:pPr>
        <w:widowControl w:val="0"/>
        <w:autoSpaceDE w:val="0"/>
        <w:autoSpaceDN w:val="0"/>
        <w:spacing w:after="0"/>
        <w:ind w:left="360" w:firstLine="400"/>
        <w:rPr>
          <w:sz w:val="22"/>
          <w:szCs w:val="22"/>
        </w:rPr>
      </w:pPr>
      <w:r w:rsidRPr="00D74AD6">
        <w:rPr>
          <w:szCs w:val="20"/>
          <w:lang w:val="en-US"/>
        </w:rPr>
        <w:t xml:space="preserve">  </w:t>
      </w:r>
      <w:r w:rsidRPr="00D74AD6">
        <w:rPr>
          <w:szCs w:val="20"/>
        </w:rPr>
        <w:t>где:</w:t>
      </w:r>
    </w:p>
    <w:p w:rsidR="00372AE3" w:rsidRPr="00D74AD6" w:rsidRDefault="00372AE3" w:rsidP="00372AE3">
      <w:pPr>
        <w:widowControl w:val="0"/>
        <w:autoSpaceDE w:val="0"/>
        <w:autoSpaceDN w:val="0"/>
        <w:spacing w:after="0"/>
        <w:ind w:left="840" w:firstLine="400"/>
        <w:rPr>
          <w:szCs w:val="20"/>
        </w:rPr>
      </w:pPr>
      <w:r w:rsidRPr="00D74AD6">
        <w:rPr>
          <w:szCs w:val="20"/>
        </w:rPr>
        <w:t>Ri    - общий рейтинг предпочтительности  i-й заявки;</w:t>
      </w:r>
    </w:p>
    <w:p w:rsidR="00372AE3" w:rsidRPr="00D74AD6" w:rsidRDefault="00372AE3" w:rsidP="00372AE3">
      <w:pPr>
        <w:widowControl w:val="0"/>
        <w:autoSpaceDE w:val="0"/>
        <w:autoSpaceDN w:val="0"/>
        <w:spacing w:after="0"/>
        <w:ind w:left="840" w:firstLine="400"/>
        <w:rPr>
          <w:szCs w:val="20"/>
        </w:rPr>
      </w:pPr>
      <w:r w:rsidRPr="00D74AD6">
        <w:rPr>
          <w:szCs w:val="20"/>
          <w:lang w:val="en-US"/>
        </w:rPr>
        <w:t>R</w:t>
      </w:r>
      <w:r w:rsidRPr="00D74AD6">
        <w:rPr>
          <w:szCs w:val="20"/>
        </w:rPr>
        <w:t>с</w:t>
      </w:r>
      <w:r w:rsidRPr="00D74AD6">
        <w:rPr>
          <w:szCs w:val="20"/>
          <w:vertAlign w:val="subscript"/>
          <w:lang w:val="en-US"/>
        </w:rPr>
        <w:t>i</w:t>
      </w:r>
      <w:r w:rsidRPr="00D74AD6">
        <w:rPr>
          <w:szCs w:val="20"/>
          <w:vertAlign w:val="subscript"/>
        </w:rPr>
        <w:t xml:space="preserve">   </w:t>
      </w:r>
      <w:r w:rsidRPr="00D74AD6">
        <w:rPr>
          <w:szCs w:val="20"/>
        </w:rPr>
        <w:t>-  балльная оценка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V2   - весовой коэффициент по критерию № 2 «Срок поставки»;</w:t>
      </w:r>
    </w:p>
    <w:p w:rsidR="00372AE3" w:rsidRPr="00D74AD6" w:rsidRDefault="00372AE3" w:rsidP="00372AE3">
      <w:pPr>
        <w:widowControl w:val="0"/>
        <w:autoSpaceDE w:val="0"/>
        <w:autoSpaceDN w:val="0"/>
        <w:spacing w:after="0"/>
        <w:ind w:left="840" w:firstLine="400"/>
        <w:rPr>
          <w:szCs w:val="20"/>
        </w:rPr>
      </w:pPr>
      <w:r w:rsidRPr="00D74AD6">
        <w:rPr>
          <w:szCs w:val="20"/>
        </w:rPr>
        <w:t>Rsi   - рейтинг i-й заявки по критерию стоимости;</w:t>
      </w:r>
    </w:p>
    <w:p w:rsidR="00372AE3" w:rsidRPr="008B5E11" w:rsidRDefault="00372AE3" w:rsidP="00372AE3">
      <w:pPr>
        <w:widowControl w:val="0"/>
        <w:shd w:val="clear" w:color="auto" w:fill="FFFFFF"/>
        <w:autoSpaceDE w:val="0"/>
        <w:spacing w:before="60" w:after="100"/>
        <w:ind w:right="159" w:firstLine="1276"/>
      </w:pPr>
      <w:r w:rsidRPr="00D74AD6">
        <w:rPr>
          <w:szCs w:val="20"/>
        </w:rPr>
        <w:t>Vs   - весовой коэффициент по критерию стоимости;</w:t>
      </w:r>
    </w:p>
    <w:p w:rsidR="00372AE3" w:rsidRDefault="00372AE3" w:rsidP="00372AE3">
      <w:pPr>
        <w:widowControl w:val="0"/>
        <w:autoSpaceDE w:val="0"/>
        <w:autoSpaceDN w:val="0"/>
        <w:rPr>
          <w:rFonts w:eastAsia="Calibri"/>
          <w:bCs/>
          <w:szCs w:val="20"/>
        </w:rPr>
      </w:pPr>
    </w:p>
    <w:p w:rsidR="00372AE3" w:rsidRPr="004545CD" w:rsidRDefault="00372AE3" w:rsidP="00372AE3">
      <w:pPr>
        <w:pStyle w:val="afffff4"/>
        <w:widowControl w:val="0"/>
        <w:numPr>
          <w:ilvl w:val="0"/>
          <w:numId w:val="14"/>
        </w:numPr>
        <w:shd w:val="clear" w:color="auto" w:fill="FFFFFF"/>
        <w:autoSpaceDE w:val="0"/>
        <w:spacing w:before="60" w:after="100" w:line="264" w:lineRule="auto"/>
        <w:ind w:left="0" w:firstLine="567"/>
        <w:jc w:val="both"/>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372AE3" w:rsidRPr="00215FD3" w:rsidRDefault="00372AE3" w:rsidP="00372AE3">
      <w:pPr>
        <w:pStyle w:val="afffff4"/>
        <w:numPr>
          <w:ilvl w:val="0"/>
          <w:numId w:val="14"/>
        </w:numPr>
        <w:shd w:val="clear" w:color="auto" w:fill="FFFFFF"/>
        <w:autoSpaceDE w:val="0"/>
        <w:autoSpaceDN w:val="0"/>
        <w:spacing w:after="120"/>
        <w:ind w:left="0" w:right="-1"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 xml:space="preserve">Каждый документ, входящий в заявку, должен быть отсканирован в отдельном файле в формате </w:t>
      </w:r>
      <w:r w:rsidRPr="00AB70A4">
        <w:rPr>
          <w:bCs/>
          <w:color w:val="FF0000"/>
          <w:lang w:val="en-US"/>
        </w:rPr>
        <w:t>PDF</w:t>
      </w:r>
      <w:r w:rsidRPr="00AB70A4">
        <w:rPr>
          <w:bCs/>
          <w:color w:val="FF0000"/>
        </w:rPr>
        <w:t xml:space="preserve"> (не допускается ситуация, когда каждая страница документа сканируется как отдельный файл) разрешением не мене 240 </w:t>
      </w:r>
      <w:r w:rsidRPr="00AB70A4">
        <w:rPr>
          <w:bCs/>
          <w:color w:val="FF0000"/>
          <w:lang w:val="en-US"/>
        </w:rPr>
        <w:t>dpi</w:t>
      </w:r>
      <w:r w:rsidRPr="00AB70A4">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AB70A4">
        <w:rPr>
          <w:color w:val="FF0000"/>
        </w:rPr>
        <w:t xml:space="preserve">Все документы Заявки должны быть отсканированы </w:t>
      </w:r>
      <w:r w:rsidRPr="00AB70A4">
        <w:rPr>
          <w:b/>
          <w:color w:val="FF0000"/>
          <w:u w:val="single"/>
        </w:rPr>
        <w:t>в цвете</w:t>
      </w:r>
      <w:r w:rsidRPr="00AB70A4">
        <w:rPr>
          <w:color w:val="FF0000"/>
        </w:rPr>
        <w:t xml:space="preserve"> таким образом, чтобы можно было удостовериться в наличии</w:t>
      </w:r>
      <w:r w:rsidRPr="00AB70A4">
        <w:rPr>
          <w:bCs/>
          <w:color w:val="FF0000"/>
        </w:rPr>
        <w:t xml:space="preserve"> </w:t>
      </w:r>
      <w:r w:rsidRPr="00AB70A4">
        <w:rPr>
          <w:color w:val="FF0000"/>
        </w:rPr>
        <w:t>печатей и</w:t>
      </w:r>
      <w:r w:rsidRPr="00AB70A4">
        <w:rPr>
          <w:bCs/>
          <w:color w:val="FF0000"/>
        </w:rPr>
        <w:t xml:space="preserve"> </w:t>
      </w:r>
      <w:r w:rsidRPr="00AB70A4">
        <w:rPr>
          <w:color w:val="FF0000"/>
        </w:rPr>
        <w:t xml:space="preserve">подписей документов уполномоченными лицами. </w:t>
      </w:r>
      <w:r w:rsidRPr="00AB70A4">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D26AB0" w:rsidRPr="00AB70A4" w:rsidRDefault="00D26AB0" w:rsidP="009F656C">
      <w:pPr>
        <w:pStyle w:val="afffff4"/>
        <w:widowControl w:val="0"/>
        <w:numPr>
          <w:ilvl w:val="0"/>
          <w:numId w:val="30"/>
        </w:numPr>
        <w:suppressAutoHyphens/>
        <w:autoSpaceDE w:val="0"/>
        <w:spacing w:after="100"/>
        <w:ind w:left="284" w:hanging="142"/>
        <w:jc w:val="both"/>
        <w:rPr>
          <w:lang w:eastAsia="ar-SA"/>
        </w:rPr>
      </w:pPr>
      <w:r w:rsidRPr="00AB70A4">
        <w:rPr>
          <w:bCs/>
          <w:color w:val="FF0000"/>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D26AB0" w:rsidRPr="00AB70A4" w:rsidRDefault="00D26AB0" w:rsidP="009F656C">
      <w:pPr>
        <w:pStyle w:val="afffff4"/>
        <w:widowControl w:val="0"/>
        <w:numPr>
          <w:ilvl w:val="0"/>
          <w:numId w:val="30"/>
        </w:numPr>
        <w:suppressAutoHyphens/>
        <w:autoSpaceDE w:val="0"/>
        <w:spacing w:after="100"/>
        <w:ind w:left="284" w:hanging="142"/>
        <w:rPr>
          <w:lang w:eastAsia="ar-SA"/>
        </w:rPr>
      </w:pPr>
      <w:r w:rsidRPr="00AB70A4">
        <w:rPr>
          <w:lang w:eastAsia="ar-SA"/>
        </w:rPr>
        <w:t>Участник должен подготовить Заявку, включающую в себя:</w:t>
      </w:r>
    </w:p>
    <w:p w:rsidR="00D26AB0" w:rsidRPr="00AB70A4" w:rsidRDefault="00D26AB0" w:rsidP="009F656C">
      <w:pPr>
        <w:widowControl w:val="0"/>
        <w:numPr>
          <w:ilvl w:val="0"/>
          <w:numId w:val="29"/>
        </w:numPr>
        <w:shd w:val="clear" w:color="auto" w:fill="FFFFFF"/>
        <w:tabs>
          <w:tab w:val="clear" w:pos="1435"/>
        </w:tabs>
        <w:suppressAutoHyphens/>
        <w:autoSpaceDE w:val="0"/>
        <w:spacing w:after="0"/>
        <w:ind w:left="709" w:right="29" w:firstLine="0"/>
        <w:rPr>
          <w:color w:val="0000FF"/>
          <w:spacing w:val="-2"/>
          <w:lang w:eastAsia="ar-SA"/>
        </w:rPr>
      </w:pPr>
      <w:r w:rsidRPr="00AB70A4">
        <w:rPr>
          <w:color w:val="0000FF"/>
          <w:spacing w:val="-2"/>
          <w:lang w:eastAsia="ar-SA"/>
        </w:rPr>
        <w:t xml:space="preserve">Опись документов (раздел </w:t>
      </w:r>
      <w:r w:rsidRPr="00AB70A4">
        <w:rPr>
          <w:color w:val="0000FF"/>
          <w:spacing w:val="-2"/>
          <w:lang w:val="en-US" w:eastAsia="ar-SA"/>
        </w:rPr>
        <w:t>III</w:t>
      </w:r>
      <w:r w:rsidRPr="00AB70A4">
        <w:rPr>
          <w:color w:val="0000FF"/>
          <w:spacing w:val="-2"/>
          <w:lang w:eastAsia="ar-SA"/>
        </w:rPr>
        <w:t>, форма 1);</w:t>
      </w:r>
    </w:p>
    <w:p w:rsidR="00D26AB0" w:rsidRPr="00102890"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2"/>
          <w:lang w:eastAsia="ar-SA"/>
        </w:rPr>
      </w:pPr>
      <w:r w:rsidRPr="00AB70A4">
        <w:rPr>
          <w:color w:val="0000FF"/>
          <w:spacing w:val="-1"/>
          <w:lang w:eastAsia="ar-SA"/>
        </w:rPr>
        <w:t>Письмо о подаче оферты по форме и в соответствии с инструкциями,</w:t>
      </w:r>
      <w:r w:rsidRPr="00AB70A4">
        <w:rPr>
          <w:color w:val="0000FF"/>
          <w:lang w:eastAsia="ar-SA"/>
        </w:rPr>
        <w:t xml:space="preserve"> приведенными в настоящей Документации по запросу предложений </w:t>
      </w:r>
      <w:r w:rsidRPr="00AB70A4">
        <w:rPr>
          <w:color w:val="0000FF"/>
          <w:spacing w:val="-2"/>
          <w:lang w:eastAsia="ar-SA"/>
        </w:rPr>
        <w:t>(</w:t>
      </w:r>
      <w:r w:rsidRPr="00AB70A4">
        <w:rPr>
          <w:color w:val="0000FF"/>
          <w:lang w:eastAsia="ar-SA"/>
        </w:rPr>
        <w:t xml:space="preserve">раздел </w:t>
      </w:r>
      <w:r w:rsidRPr="00AB70A4">
        <w:rPr>
          <w:color w:val="0000FF"/>
          <w:lang w:val="en-US" w:eastAsia="ar-SA"/>
        </w:rPr>
        <w:t>III</w:t>
      </w:r>
      <w:r w:rsidRPr="00AB70A4">
        <w:rPr>
          <w:color w:val="0000FF"/>
          <w:lang w:eastAsia="ar-SA"/>
        </w:rPr>
        <w:t xml:space="preserve">, </w:t>
      </w:r>
      <w:r w:rsidRPr="00AB70A4">
        <w:rPr>
          <w:color w:val="0000FF"/>
        </w:rPr>
        <w:t>форма 2);</w:t>
      </w:r>
    </w:p>
    <w:p w:rsidR="00D26AB0" w:rsidRDefault="00D26AB0" w:rsidP="009F656C">
      <w:pPr>
        <w:widowControl w:val="0"/>
        <w:numPr>
          <w:ilvl w:val="0"/>
          <w:numId w:val="29"/>
        </w:numPr>
        <w:shd w:val="clear" w:color="auto" w:fill="FFFFFF"/>
        <w:tabs>
          <w:tab w:val="left" w:pos="1276"/>
        </w:tabs>
        <w:suppressAutoHyphens/>
        <w:autoSpaceDE w:val="0"/>
        <w:spacing w:after="0"/>
        <w:ind w:right="29" w:hanging="726"/>
        <w:rPr>
          <w:color w:val="0000FF"/>
          <w:spacing w:val="-2"/>
          <w:lang w:eastAsia="ar-SA"/>
        </w:rPr>
      </w:pPr>
      <w:r>
        <w:rPr>
          <w:color w:val="0000FF"/>
          <w:spacing w:val="-2"/>
          <w:lang w:eastAsia="ar-SA"/>
        </w:rPr>
        <w:t xml:space="preserve">  </w:t>
      </w:r>
      <w:r w:rsidRPr="00102890">
        <w:rPr>
          <w:color w:val="0000FF"/>
          <w:spacing w:val="-2"/>
          <w:lang w:eastAsia="ar-SA"/>
        </w:rPr>
        <w:t>Приложение к письму о подаче оферты</w:t>
      </w:r>
      <w:r>
        <w:rPr>
          <w:color w:val="0000FF"/>
          <w:spacing w:val="-2"/>
          <w:lang w:eastAsia="ar-SA"/>
        </w:rPr>
        <w:t>,</w:t>
      </w:r>
    </w:p>
    <w:p w:rsidR="00D26AB0" w:rsidRPr="00102890" w:rsidRDefault="00D26AB0" w:rsidP="00D26AB0">
      <w:pPr>
        <w:widowControl w:val="0"/>
        <w:shd w:val="clear" w:color="auto" w:fill="FFFFFF"/>
        <w:tabs>
          <w:tab w:val="left" w:pos="1276"/>
        </w:tabs>
        <w:suppressAutoHyphens/>
        <w:autoSpaceDE w:val="0"/>
        <w:spacing w:after="0"/>
        <w:ind w:left="1435" w:right="29"/>
        <w:rPr>
          <w:color w:val="0000FF"/>
          <w:spacing w:val="-2"/>
          <w:lang w:eastAsia="ar-SA"/>
        </w:rPr>
      </w:pPr>
      <w:r w:rsidRPr="00102890">
        <w:rPr>
          <w:color w:val="0000FF"/>
          <w:spacing w:val="-2"/>
          <w:lang w:eastAsia="ar-SA"/>
        </w:rPr>
        <w:t>Антикоррупционные обязательства</w:t>
      </w:r>
      <w:r>
        <w:rPr>
          <w:color w:val="0000FF"/>
          <w:spacing w:val="-2"/>
          <w:lang w:eastAsia="ar-SA"/>
        </w:rPr>
        <w:t xml:space="preserve"> (раздел </w:t>
      </w:r>
      <w:r>
        <w:rPr>
          <w:color w:val="0000FF"/>
          <w:spacing w:val="-2"/>
          <w:lang w:val="en-US" w:eastAsia="ar-SA"/>
        </w:rPr>
        <w:t>III</w:t>
      </w:r>
      <w:r w:rsidRPr="00102890">
        <w:rPr>
          <w:color w:val="0000FF"/>
          <w:spacing w:val="-2"/>
          <w:lang w:eastAsia="ar-SA"/>
        </w:rPr>
        <w:t xml:space="preserve">. </w:t>
      </w:r>
      <w:r>
        <w:rPr>
          <w:color w:val="0000FF"/>
          <w:spacing w:val="-2"/>
          <w:lang w:eastAsia="ar-SA"/>
        </w:rPr>
        <w:t>ф</w:t>
      </w:r>
      <w:r w:rsidRPr="00102890">
        <w:rPr>
          <w:color w:val="0000FF"/>
          <w:spacing w:val="-2"/>
          <w:lang w:eastAsia="ar-SA"/>
        </w:rPr>
        <w:t>орма 2.</w:t>
      </w:r>
      <w:r>
        <w:rPr>
          <w:color w:val="0000FF"/>
          <w:spacing w:val="-2"/>
          <w:lang w:eastAsia="ar-SA"/>
        </w:rPr>
        <w:t>1)</w:t>
      </w:r>
    </w:p>
    <w:p w:rsidR="00D26AB0" w:rsidRPr="00AB70A4" w:rsidRDefault="00D26AB0" w:rsidP="009F656C">
      <w:pPr>
        <w:widowControl w:val="0"/>
        <w:numPr>
          <w:ilvl w:val="0"/>
          <w:numId w:val="29"/>
        </w:numPr>
        <w:shd w:val="clear" w:color="auto" w:fill="FFFFFF"/>
        <w:tabs>
          <w:tab w:val="left" w:pos="1276"/>
        </w:tabs>
        <w:suppressAutoHyphens/>
        <w:autoSpaceDE w:val="0"/>
        <w:spacing w:after="0"/>
        <w:ind w:left="0" w:right="29" w:firstLine="709"/>
        <w:rPr>
          <w:color w:val="0000FF"/>
          <w:spacing w:val="-1"/>
          <w:lang w:eastAsia="ar-SA"/>
        </w:rPr>
      </w:pPr>
      <w:r w:rsidRPr="00AB70A4">
        <w:rPr>
          <w:color w:val="0000FF"/>
          <w:spacing w:val="-1"/>
          <w:lang w:eastAsia="ar-SA"/>
        </w:rPr>
        <w:t xml:space="preserve">Коммерческое предложение по форме и в соответствии с инструкциями, приведенными в настоящей Документации по запросу предложений (раздел </w:t>
      </w:r>
      <w:r w:rsidRPr="00AB70A4">
        <w:rPr>
          <w:color w:val="0000FF"/>
          <w:spacing w:val="-1"/>
          <w:lang w:val="en-US" w:eastAsia="ar-SA"/>
        </w:rPr>
        <w:t>III</w:t>
      </w:r>
      <w:r w:rsidRPr="00AB70A4">
        <w:rPr>
          <w:color w:val="0000FF"/>
          <w:spacing w:val="-1"/>
          <w:lang w:eastAsia="ar-SA"/>
        </w:rPr>
        <w:t>, форма 3);</w:t>
      </w:r>
    </w:p>
    <w:p w:rsidR="00D26AB0" w:rsidRPr="00AB70A4" w:rsidRDefault="00D26AB0" w:rsidP="009F656C">
      <w:pPr>
        <w:pStyle w:val="afffff4"/>
        <w:numPr>
          <w:ilvl w:val="0"/>
          <w:numId w:val="29"/>
        </w:numPr>
        <w:tabs>
          <w:tab w:val="clear" w:pos="1435"/>
        </w:tabs>
        <w:ind w:left="709" w:firstLine="0"/>
        <w:rPr>
          <w:color w:val="0000FF"/>
          <w:lang w:eastAsia="ar-SA"/>
        </w:rPr>
      </w:pPr>
      <w:r w:rsidRPr="00AB70A4">
        <w:rPr>
          <w:color w:val="0000FF"/>
          <w:lang w:eastAsia="ar-SA"/>
        </w:rPr>
        <w:t>Анкету Участника закупки (раздел III, форма 4);</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color w:val="FF0000"/>
          <w:lang w:eastAsia="ar-SA"/>
        </w:rPr>
        <w:t>Справка о цепочке собственников участника закупки (включая конечных бенефициаров) по форме № 5 (Справка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(раздел III, форма 5);</w:t>
      </w:r>
    </w:p>
    <w:p w:rsidR="00D26AB0" w:rsidRPr="00AB70A4" w:rsidRDefault="00D26AB0" w:rsidP="009F656C">
      <w:pPr>
        <w:pStyle w:val="afffff4"/>
        <w:numPr>
          <w:ilvl w:val="0"/>
          <w:numId w:val="29"/>
        </w:numPr>
        <w:tabs>
          <w:tab w:val="clear" w:pos="1435"/>
        </w:tabs>
        <w:ind w:left="709" w:firstLine="0"/>
        <w:rPr>
          <w:color w:val="FF0000"/>
          <w:lang w:eastAsia="ar-SA"/>
        </w:rPr>
      </w:pPr>
      <w:r w:rsidRPr="00AB70A4">
        <w:rPr>
          <w:color w:val="FF0000"/>
          <w:lang w:eastAsia="ar-SA"/>
        </w:rPr>
        <w:t>Согласие на обработку персональных данных (раздел III Форма 6);</w:t>
      </w:r>
    </w:p>
    <w:p w:rsidR="00D26AB0" w:rsidRPr="00AB70A4" w:rsidRDefault="00D26AB0" w:rsidP="009F656C">
      <w:pPr>
        <w:widowControl w:val="0"/>
        <w:numPr>
          <w:ilvl w:val="0"/>
          <w:numId w:val="29"/>
        </w:numPr>
        <w:shd w:val="clear" w:color="auto" w:fill="FFFFFF"/>
        <w:tabs>
          <w:tab w:val="left" w:pos="1276"/>
        </w:tabs>
        <w:suppressAutoHyphens/>
        <w:autoSpaceDE w:val="0"/>
        <w:spacing w:after="100"/>
        <w:ind w:left="0" w:firstLine="709"/>
        <w:rPr>
          <w:color w:val="FF0000"/>
          <w:lang w:eastAsia="ar-SA"/>
        </w:rPr>
      </w:pPr>
      <w:r w:rsidRPr="00AB70A4">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(раздел III, форма 7).</w:t>
      </w:r>
    </w:p>
    <w:p w:rsidR="00D26AB0" w:rsidRDefault="00D26AB0" w:rsidP="009F656C">
      <w:pPr>
        <w:widowControl w:val="0"/>
        <w:numPr>
          <w:ilvl w:val="0"/>
          <w:numId w:val="29"/>
        </w:numPr>
        <w:shd w:val="clear" w:color="auto" w:fill="FFFFFF"/>
        <w:tabs>
          <w:tab w:val="clear" w:pos="1435"/>
        </w:tabs>
        <w:suppressAutoHyphens/>
        <w:autoSpaceDE w:val="0"/>
        <w:spacing w:after="0"/>
        <w:ind w:left="0" w:right="5" w:firstLine="0"/>
        <w:rPr>
          <w:color w:val="000000" w:themeColor="text1"/>
          <w:lang w:eastAsia="ar-SA"/>
        </w:rPr>
      </w:pPr>
      <w:r w:rsidRPr="00AB70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AB70A4">
        <w:rPr>
          <w:bCs/>
          <w:color w:val="000000" w:themeColor="text1"/>
          <w:lang w:eastAsia="ar-SA"/>
        </w:rPr>
        <w:t>раздел III</w:t>
      </w:r>
      <w:r>
        <w:rPr>
          <w:color w:val="000000" w:themeColor="text1"/>
          <w:lang w:eastAsia="ar-SA"/>
        </w:rPr>
        <w:t>, форма 8</w:t>
      </w:r>
      <w:r w:rsidRPr="00AB70A4">
        <w:rPr>
          <w:color w:val="000000" w:themeColor="text1"/>
          <w:lang w:eastAsia="ar-SA"/>
        </w:rPr>
        <w:t>)</w:t>
      </w:r>
    </w:p>
    <w:p w:rsidR="00D26AB0" w:rsidRPr="003C4CFA" w:rsidRDefault="00D26AB0" w:rsidP="00D26AB0">
      <w:pPr>
        <w:widowControl w:val="0"/>
        <w:shd w:val="clear" w:color="auto" w:fill="FFFFFF"/>
        <w:suppressAutoHyphens/>
        <w:autoSpaceDE w:val="0"/>
        <w:spacing w:after="0"/>
        <w:ind w:right="5"/>
        <w:rPr>
          <w:b/>
          <w:color w:val="FF0000"/>
          <w:lang w:eastAsia="ar-SA"/>
        </w:rPr>
      </w:pPr>
      <w:r w:rsidRPr="003C4CFA">
        <w:rPr>
          <w:b/>
          <w:color w:val="FF0000"/>
          <w:lang w:eastAsia="ar-SA"/>
        </w:rPr>
        <w:t xml:space="preserve">Предоставляется в обязательном порядке (при отсутствии разногласий с проектом договора в форме указывается </w:t>
      </w:r>
      <w:r>
        <w:rPr>
          <w:b/>
          <w:color w:val="FF0000"/>
          <w:lang w:eastAsia="ar-SA"/>
        </w:rPr>
        <w:t xml:space="preserve">- </w:t>
      </w:r>
      <w:r w:rsidRPr="003C4CFA">
        <w:rPr>
          <w:b/>
          <w:color w:val="FF0000"/>
          <w:lang w:eastAsia="ar-SA"/>
        </w:rPr>
        <w:t>разногласий нет);</w:t>
      </w:r>
    </w:p>
    <w:p w:rsidR="00D26AB0" w:rsidRPr="00046DAC" w:rsidRDefault="00D26AB0" w:rsidP="009F656C">
      <w:pPr>
        <w:widowControl w:val="0"/>
        <w:numPr>
          <w:ilvl w:val="0"/>
          <w:numId w:val="29"/>
        </w:numPr>
        <w:shd w:val="clear" w:color="auto" w:fill="FFFFFF"/>
        <w:tabs>
          <w:tab w:val="left" w:pos="1276"/>
        </w:tabs>
        <w:suppressAutoHyphens/>
        <w:autoSpaceDE w:val="0"/>
        <w:spacing w:after="0"/>
        <w:ind w:left="0" w:right="5" w:firstLine="709"/>
        <w:rPr>
          <w:lang w:eastAsia="ar-SA"/>
        </w:rPr>
      </w:pPr>
      <w:r w:rsidRPr="00AB70A4">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26AB0" w:rsidRPr="00AB70A4" w:rsidRDefault="00D26AB0" w:rsidP="00D26AB0">
      <w:pPr>
        <w:widowControl w:val="0"/>
        <w:shd w:val="clear" w:color="auto" w:fill="FFFFFF"/>
        <w:tabs>
          <w:tab w:val="left" w:pos="1276"/>
        </w:tabs>
        <w:suppressAutoHyphens/>
        <w:autoSpaceDE w:val="0"/>
        <w:spacing w:after="0"/>
        <w:ind w:left="709" w:right="5"/>
        <w:rPr>
          <w:lang w:eastAsia="ar-SA"/>
        </w:rPr>
      </w:pPr>
    </w:p>
    <w:p w:rsidR="00D26AB0" w:rsidRPr="00AB70A4" w:rsidRDefault="00D26AB0" w:rsidP="009F656C">
      <w:pPr>
        <w:pStyle w:val="afffff4"/>
        <w:widowControl w:val="0"/>
        <w:numPr>
          <w:ilvl w:val="0"/>
          <w:numId w:val="30"/>
        </w:numPr>
        <w:suppressAutoHyphens/>
        <w:autoSpaceDE w:val="0"/>
        <w:spacing w:after="100"/>
        <w:ind w:left="0" w:firstLine="0"/>
        <w:jc w:val="both"/>
        <w:rPr>
          <w:vanish/>
          <w:lang w:eastAsia="ar-SA"/>
        </w:rPr>
      </w:pPr>
      <w:r w:rsidRPr="00AB70A4">
        <w:rPr>
          <w:color w:val="000000"/>
          <w:lang w:eastAsia="ar-SA"/>
        </w:rPr>
        <w:lastRenderedPageBreak/>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D26AB0" w:rsidRPr="00AB70A4" w:rsidRDefault="00D26AB0" w:rsidP="00D26AB0">
      <w:pPr>
        <w:widowControl w:val="0"/>
        <w:autoSpaceDE w:val="0"/>
        <w:spacing w:after="100"/>
        <w:ind w:firstLine="709"/>
        <w:rPr>
          <w:bCs/>
          <w:lang w:eastAsia="ar-SA"/>
        </w:rPr>
      </w:pPr>
      <w:r w:rsidRPr="00AB70A4">
        <w:rPr>
          <w:bCs/>
          <w:lang w:eastAsia="ar-SA"/>
        </w:rPr>
        <w:t xml:space="preserve"> Для юридических, лиц/ индивидуальных предпринимателей, если в каждом из пунктов не установлено иное:</w:t>
      </w:r>
    </w:p>
    <w:p w:rsidR="00D26AB0" w:rsidRPr="00AB70A4"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AB70A4">
        <w:rPr>
          <w:bCs/>
          <w:color w:val="0000FF"/>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AB70A4">
        <w:rPr>
          <w:bCs/>
          <w:color w:val="0000FF"/>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AB70A4">
        <w:rPr>
          <w:bCs/>
          <w:color w:val="0000FF"/>
        </w:rPr>
        <w:t xml:space="preserve">. </w:t>
      </w:r>
    </w:p>
    <w:p w:rsidR="00D26AB0" w:rsidRPr="0032592C" w:rsidRDefault="00D26AB0" w:rsidP="00D26AB0">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D26AB0" w:rsidRPr="0032592C" w:rsidRDefault="00D26AB0" w:rsidP="009F656C">
      <w:pPr>
        <w:widowControl w:val="0"/>
        <w:numPr>
          <w:ilvl w:val="0"/>
          <w:numId w:val="28"/>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D26AB0" w:rsidRDefault="00D26AB0" w:rsidP="009F656C">
      <w:pPr>
        <w:widowControl w:val="0"/>
        <w:numPr>
          <w:ilvl w:val="0"/>
          <w:numId w:val="28"/>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D26AB0" w:rsidRPr="00AB70A4" w:rsidRDefault="00D26AB0" w:rsidP="00D26AB0">
      <w:pPr>
        <w:widowControl w:val="0"/>
        <w:suppressAutoHyphens/>
        <w:spacing w:after="0"/>
        <w:ind w:left="567"/>
        <w:rPr>
          <w:bCs/>
          <w:color w:val="0000FF"/>
        </w:rPr>
      </w:pP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D26AB0" w:rsidRDefault="00D26AB0" w:rsidP="009F656C">
      <w:pPr>
        <w:widowControl w:val="0"/>
        <w:numPr>
          <w:ilvl w:val="0"/>
          <w:numId w:val="27"/>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p>
    <w:p w:rsidR="00D26AB0" w:rsidRPr="0032592C" w:rsidRDefault="00D26AB0" w:rsidP="009F656C">
      <w:pPr>
        <w:widowControl w:val="0"/>
        <w:numPr>
          <w:ilvl w:val="0"/>
          <w:numId w:val="27"/>
        </w:numPr>
        <w:tabs>
          <w:tab w:val="clear" w:pos="564"/>
        </w:tabs>
        <w:suppressAutoHyphens/>
        <w:overflowPunct w:val="0"/>
        <w:autoSpaceDE w:val="0"/>
        <w:autoSpaceDN w:val="0"/>
        <w:adjustRightInd w:val="0"/>
        <w:spacing w:after="120"/>
        <w:ind w:left="142" w:firstLine="0"/>
        <w:rPr>
          <w:bCs/>
          <w:color w:val="0000FF"/>
        </w:rPr>
      </w:pPr>
      <w:r w:rsidRPr="0032592C">
        <w:rPr>
          <w:bCs/>
          <w:color w:val="7030A0"/>
          <w:lang w:eastAsia="ar-SA"/>
        </w:rPr>
        <w:t>Документы, позволяющие определить является/не является</w:t>
      </w:r>
      <w:r>
        <w:rPr>
          <w:bCs/>
          <w:color w:val="7030A0"/>
          <w:lang w:eastAsia="ar-SA"/>
        </w:rPr>
        <w:t xml:space="preserve"> участник Закупочной процедуры </w:t>
      </w:r>
      <w:r w:rsidRPr="0032592C">
        <w:rPr>
          <w:bCs/>
          <w:color w:val="7030A0"/>
          <w:lang w:eastAsia="ar-SA"/>
        </w:rPr>
        <w:t>субъектом малого и среднего предпринимательства, а именно:</w:t>
      </w:r>
    </w:p>
    <w:p w:rsidR="00D26AB0" w:rsidRDefault="00D26AB0" w:rsidP="00D26AB0">
      <w:pPr>
        <w:widowControl w:val="0"/>
        <w:autoSpaceDE w:val="0"/>
        <w:spacing w:before="120" w:after="0"/>
        <w:ind w:left="142"/>
        <w:rPr>
          <w:bCs/>
          <w:color w:val="7030A0"/>
          <w:lang w:eastAsia="ar-SA"/>
        </w:rPr>
      </w:pPr>
      <w:r w:rsidRPr="00A14D3D">
        <w:rPr>
          <w:color w:val="0000FF"/>
        </w:rPr>
        <w:t xml:space="preserve">копию сведений (в форме электронного документа, подписанного усиленной квалифицированной электронной подписью) </w:t>
      </w:r>
      <w:r w:rsidRPr="00A14D3D">
        <w:rPr>
          <w:color w:val="0000FF"/>
          <w:highlight w:val="yellow"/>
        </w:rPr>
        <w:t>из единого реестра субъектов малого и среднего предпринимательства,</w:t>
      </w:r>
      <w:r w:rsidRPr="00A14D3D">
        <w:rPr>
          <w:color w:val="0000FF"/>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0" w:history="1">
        <w:r w:rsidRPr="00A14D3D">
          <w:rPr>
            <w:b/>
            <w:bCs/>
            <w:color w:val="0000FF"/>
            <w:u w:val="single"/>
          </w:rPr>
          <w:t>https://rmsp.nalog.ru/</w:t>
        </w:r>
      </w:hyperlink>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59" w:name="_РАЗДЕЛ_I_4_ОБРАЗЦЫ_ФОРМ_И_ДОКУМЕНТО"/>
      <w:bookmarkStart w:id="160" w:name="_Ref119427310"/>
      <w:bookmarkStart w:id="161" w:name="_Toc166101215"/>
      <w:bookmarkStart w:id="162" w:name="_Ref166101288"/>
      <w:bookmarkStart w:id="163" w:name="_Ref166101291"/>
      <w:bookmarkStart w:id="164" w:name="_Ref166158276"/>
      <w:bookmarkStart w:id="165" w:name="_Ref166158279"/>
      <w:bookmarkStart w:id="166" w:name="_Ref166329210"/>
      <w:bookmarkStart w:id="167" w:name="_Ref166329212"/>
      <w:bookmarkStart w:id="168" w:name="_Ref166329217"/>
      <w:bookmarkEnd w:id="159"/>
      <w:r w:rsidR="007633E7" w:rsidRPr="00C70643">
        <w:rPr>
          <w:rStyle w:val="15"/>
          <w:sz w:val="24"/>
          <w:szCs w:val="24"/>
        </w:rPr>
        <w:lastRenderedPageBreak/>
        <w:t>ОБРАЗЦЫ ФОРМ ДЛЯ ЗАПОЛНЕНИЯ УЧАСТНИКАМИ ЗАКУПКИ</w:t>
      </w:r>
      <w:bookmarkEnd w:id="160"/>
      <w:bookmarkEnd w:id="161"/>
      <w:bookmarkEnd w:id="162"/>
      <w:bookmarkEnd w:id="163"/>
      <w:bookmarkEnd w:id="164"/>
      <w:bookmarkEnd w:id="165"/>
      <w:bookmarkEnd w:id="166"/>
      <w:bookmarkEnd w:id="167"/>
      <w:bookmarkEnd w:id="168"/>
    </w:p>
    <w:p w:rsidR="007B2A89" w:rsidRPr="007B2A89" w:rsidRDefault="007B2A89" w:rsidP="007B2A89"/>
    <w:p w:rsidR="007633E7" w:rsidRPr="00EF6612" w:rsidRDefault="007B2A89" w:rsidP="00EF6612">
      <w:pPr>
        <w:pStyle w:val="21"/>
        <w:rPr>
          <w:sz w:val="24"/>
          <w:szCs w:val="24"/>
        </w:rPr>
      </w:pPr>
      <w:bookmarkStart w:id="169" w:name="_Toc127334282"/>
      <w:bookmarkStart w:id="170" w:name="_Ref166329160"/>
      <w:bookmarkStart w:id="171" w:name="_Ref166329169"/>
      <w:bookmarkStart w:id="172" w:name="_Ref166487238"/>
      <w:bookmarkStart w:id="173" w:name="_Ref166487244"/>
      <w:bookmarkStart w:id="174" w:name="_Ref166487316"/>
      <w:bookmarkStart w:id="175" w:name="_Toc1555260"/>
      <w:r w:rsidRPr="00EF6612">
        <w:rPr>
          <w:sz w:val="24"/>
          <w:szCs w:val="24"/>
        </w:rPr>
        <w:t xml:space="preserve">ФОРМА 1. </w:t>
      </w:r>
      <w:r w:rsidR="007633E7" w:rsidRPr="00EF6612">
        <w:rPr>
          <w:sz w:val="24"/>
          <w:szCs w:val="24"/>
        </w:rPr>
        <w:t>ОПИСЬ ДОКУМЕНТОВ</w:t>
      </w:r>
      <w:bookmarkEnd w:id="169"/>
      <w:bookmarkEnd w:id="170"/>
      <w:bookmarkEnd w:id="171"/>
      <w:bookmarkEnd w:id="172"/>
      <w:bookmarkEnd w:id="173"/>
      <w:bookmarkEnd w:id="174"/>
      <w:bookmarkEnd w:id="175"/>
    </w:p>
    <w:p w:rsidR="007633E7" w:rsidRPr="00C70643" w:rsidRDefault="007633E7" w:rsidP="00FA1AA1">
      <w:pPr>
        <w:spacing w:after="0"/>
        <w:ind w:firstLine="567"/>
        <w:jc w:val="center"/>
        <w:rPr>
          <w:b/>
          <w:bCs/>
        </w:rPr>
      </w:pPr>
      <w:bookmarkStart w:id="176" w:name="_Toc119343910"/>
    </w:p>
    <w:p w:rsidR="007633E7" w:rsidRPr="00C70643" w:rsidRDefault="007633E7" w:rsidP="00FA1AA1">
      <w:pPr>
        <w:spacing w:after="0"/>
        <w:ind w:firstLine="567"/>
        <w:jc w:val="center"/>
        <w:rPr>
          <w:b/>
          <w:bCs/>
        </w:rPr>
      </w:pPr>
      <w:r w:rsidRPr="00C70643">
        <w:rPr>
          <w:b/>
          <w:bCs/>
        </w:rPr>
        <w:t>ОПИСЬ ДОКУМЕНТОВ,</w:t>
      </w:r>
      <w:bookmarkEnd w:id="176"/>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7" w:name="_Ref166329536"/>
      <w:bookmarkStart w:id="178" w:name="_Toc1555261"/>
      <w:bookmarkStart w:id="179" w:name="_Toc121292706"/>
      <w:bookmarkStart w:id="180" w:name="_Toc127334286"/>
      <w:r w:rsidRPr="00EF6612">
        <w:rPr>
          <w:sz w:val="24"/>
          <w:szCs w:val="24"/>
        </w:rPr>
        <w:lastRenderedPageBreak/>
        <w:t xml:space="preserve">ФОРМА 2. </w:t>
      </w:r>
      <w:r w:rsidR="004E41D6" w:rsidRPr="00EF6612">
        <w:rPr>
          <w:sz w:val="24"/>
          <w:szCs w:val="24"/>
        </w:rPr>
        <w:t>ПИСЬМО О ПОДАЧЕ ОФЕРТЫ</w:t>
      </w:r>
      <w:bookmarkEnd w:id="177"/>
      <w:bookmarkEnd w:id="178"/>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 xml:space="preserve">Все цены в предложение включают все налоги и другие обязательные платежи, а также все скидки, предлагаемые </w:t>
      </w:r>
      <w:r w:rsidR="00D80883">
        <w:t>Поставщиком</w:t>
      </w:r>
      <w:r w:rsidRPr="00C23839">
        <w:t>.</w:t>
      </w:r>
    </w:p>
    <w:p w:rsidR="00D26AB0" w:rsidRDefault="00D26AB0" w:rsidP="00D26AB0">
      <w:pPr>
        <w:widowControl w:val="0"/>
        <w:spacing w:after="0" w:line="276" w:lineRule="auto"/>
        <w:rPr>
          <w:bCs/>
          <w:lang w:eastAsia="ar-SA"/>
        </w:rPr>
      </w:pPr>
    </w:p>
    <w:p w:rsidR="00D26AB0" w:rsidRPr="007A1647" w:rsidRDefault="00D26AB0" w:rsidP="00D26AB0">
      <w:pPr>
        <w:widowControl w:val="0"/>
        <w:spacing w:after="0" w:line="276" w:lineRule="auto"/>
        <w:rPr>
          <w:bCs/>
          <w:lang w:eastAsia="ar-SA"/>
        </w:rPr>
      </w:pPr>
      <w:r w:rsidRPr="007A1647">
        <w:rPr>
          <w:bCs/>
          <w:lang w:eastAsia="ar-SA"/>
        </w:rPr>
        <w:t>Продукция новая, выпущена не ранее _____________________ года.</w:t>
      </w:r>
    </w:p>
    <w:p w:rsidR="00D80883" w:rsidRDefault="00D80883" w:rsidP="00B621B6">
      <w:pPr>
        <w:tabs>
          <w:tab w:val="left" w:pos="0"/>
        </w:tabs>
        <w:spacing w:after="0"/>
        <w:rPr>
          <w:b/>
          <w:color w:val="FF0000"/>
        </w:rPr>
      </w:pPr>
      <w:r>
        <w:rPr>
          <w:b/>
          <w:color w:val="FF0000"/>
        </w:rPr>
        <w:t>Условия поставки: _____________________________</w:t>
      </w:r>
    </w:p>
    <w:p w:rsidR="00B621B6" w:rsidRPr="00AB1267" w:rsidRDefault="00B621B6" w:rsidP="00B621B6">
      <w:pPr>
        <w:tabs>
          <w:tab w:val="left" w:pos="0"/>
        </w:tabs>
        <w:spacing w:after="0"/>
        <w:rPr>
          <w:b/>
          <w:color w:val="FF0000"/>
        </w:rPr>
      </w:pPr>
      <w:r w:rsidRPr="00AB1267">
        <w:rPr>
          <w:b/>
          <w:color w:val="FF0000"/>
        </w:rPr>
        <w:t xml:space="preserve">Срок </w:t>
      </w:r>
      <w:r w:rsidR="00D80883">
        <w:rPr>
          <w:b/>
          <w:color w:val="FF0000"/>
        </w:rPr>
        <w:t>поставки</w:t>
      </w:r>
      <w:r w:rsidRPr="00AB1267">
        <w:rPr>
          <w:b/>
          <w:color w:val="FF0000"/>
        </w:rPr>
        <w:t>:</w:t>
      </w:r>
      <w:r w:rsidR="00D80883">
        <w:rPr>
          <w:b/>
          <w:color w:val="FF0000"/>
        </w:rPr>
        <w:t xml:space="preserve"> ________________________________</w:t>
      </w:r>
      <w:r w:rsidRPr="00AB1267">
        <w:rPr>
          <w:b/>
          <w:color w:val="FF0000"/>
        </w:rPr>
        <w:t xml:space="preserve"> </w:t>
      </w:r>
    </w:p>
    <w:p w:rsidR="00B621B6" w:rsidRPr="00AB1267" w:rsidRDefault="00B621B6" w:rsidP="00B621B6">
      <w:pPr>
        <w:tabs>
          <w:tab w:val="left" w:pos="0"/>
        </w:tabs>
        <w:spacing w:after="0"/>
      </w:pPr>
      <w:r w:rsidRPr="00AB1267">
        <w:rPr>
          <w:b/>
          <w:color w:val="FF0000"/>
        </w:rPr>
        <w:t>Порядок и условия оплаты:</w:t>
      </w:r>
      <w:r w:rsidRPr="00AB1267">
        <w:t>__</w:t>
      </w:r>
      <w:r w:rsidR="00D80883">
        <w:t>____</w:t>
      </w:r>
      <w:r w:rsidRPr="00AB1267">
        <w:t>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9F656C">
      <w:pPr>
        <w:widowControl w:val="0"/>
        <w:numPr>
          <w:ilvl w:val="0"/>
          <w:numId w:val="32"/>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9F656C">
      <w:pPr>
        <w:widowControl w:val="0"/>
        <w:numPr>
          <w:ilvl w:val="0"/>
          <w:numId w:val="32"/>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9F656C">
      <w:pPr>
        <w:widowControl w:val="0"/>
        <w:numPr>
          <w:ilvl w:val="0"/>
          <w:numId w:val="32"/>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9F656C">
      <w:pPr>
        <w:widowControl w:val="0"/>
        <w:numPr>
          <w:ilvl w:val="0"/>
          <w:numId w:val="33"/>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9F656C">
      <w:pPr>
        <w:widowControl w:val="0"/>
        <w:numPr>
          <w:ilvl w:val="0"/>
          <w:numId w:val="33"/>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9F656C">
      <w:pPr>
        <w:widowControl w:val="0"/>
        <w:numPr>
          <w:ilvl w:val="0"/>
          <w:numId w:val="31"/>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9F656C">
      <w:pPr>
        <w:widowControl w:val="0"/>
        <w:numPr>
          <w:ilvl w:val="0"/>
          <w:numId w:val="31"/>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9F656C">
      <w:pPr>
        <w:widowControl w:val="0"/>
        <w:numPr>
          <w:ilvl w:val="0"/>
          <w:numId w:val="34"/>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1" w:name="_Toc279954"/>
      <w:bookmarkStart w:id="182" w:name="_Toc67056450"/>
      <w:bookmarkStart w:id="183" w:name="_Toc1553032"/>
      <w:bookmarkStart w:id="184" w:name="_Toc1555262"/>
      <w:r w:rsidR="00B621B6" w:rsidRPr="00DA6A20">
        <w:rPr>
          <w:b/>
        </w:rPr>
        <w:lastRenderedPageBreak/>
        <w:t>Приложение к письму о подаче оферты</w:t>
      </w:r>
      <w:bookmarkEnd w:id="181"/>
      <w:bookmarkEnd w:id="182"/>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B621B6" w:rsidRDefault="00B621B6" w:rsidP="009F656C">
      <w:pPr>
        <w:numPr>
          <w:ilvl w:val="0"/>
          <w:numId w:val="39"/>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B621B6" w:rsidRDefault="00B621B6" w:rsidP="009F656C">
      <w:pPr>
        <w:widowControl w:val="0"/>
        <w:numPr>
          <w:ilvl w:val="1"/>
          <w:numId w:val="40"/>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9F656C">
      <w:pPr>
        <w:numPr>
          <w:ilvl w:val="0"/>
          <w:numId w:val="39"/>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9F656C">
      <w:pPr>
        <w:numPr>
          <w:ilvl w:val="0"/>
          <w:numId w:val="41"/>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9F656C">
      <w:pPr>
        <w:numPr>
          <w:ilvl w:val="0"/>
          <w:numId w:val="41"/>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621B6" w:rsidRDefault="00B621B6" w:rsidP="009F656C">
      <w:pPr>
        <w:numPr>
          <w:ilvl w:val="0"/>
          <w:numId w:val="42"/>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9F656C">
      <w:pPr>
        <w:numPr>
          <w:ilvl w:val="0"/>
          <w:numId w:val="42"/>
        </w:numPr>
        <w:spacing w:after="0"/>
        <w:ind w:left="0" w:firstLine="709"/>
        <w:rPr>
          <w:color w:val="000000"/>
        </w:rPr>
      </w:pPr>
      <w:r>
        <w:rPr>
          <w:color w:val="000000"/>
        </w:rPr>
        <w:t>оказание, предложение или обещание оказать услуги;</w:t>
      </w:r>
    </w:p>
    <w:p w:rsidR="00B621B6" w:rsidRDefault="00B621B6" w:rsidP="009F656C">
      <w:pPr>
        <w:numPr>
          <w:ilvl w:val="0"/>
          <w:numId w:val="42"/>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9F656C">
      <w:pPr>
        <w:numPr>
          <w:ilvl w:val="0"/>
          <w:numId w:val="42"/>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9F656C">
      <w:pPr>
        <w:numPr>
          <w:ilvl w:val="0"/>
          <w:numId w:val="42"/>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9F656C">
      <w:pPr>
        <w:numPr>
          <w:ilvl w:val="1"/>
          <w:numId w:val="43"/>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9F656C">
      <w:pPr>
        <w:numPr>
          <w:ilvl w:val="1"/>
          <w:numId w:val="43"/>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9F656C">
      <w:pPr>
        <w:numPr>
          <w:ilvl w:val="0"/>
          <w:numId w:val="42"/>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9F656C">
      <w:pPr>
        <w:numPr>
          <w:ilvl w:val="0"/>
          <w:numId w:val="42"/>
        </w:numPr>
        <w:spacing w:after="0"/>
        <w:ind w:left="0" w:firstLine="709"/>
        <w:rPr>
          <w:color w:val="000000"/>
        </w:rPr>
      </w:pPr>
      <w:r>
        <w:rPr>
          <w:color w:val="000000"/>
        </w:rPr>
        <w:t>предоставление каких-либо гарантий;</w:t>
      </w:r>
    </w:p>
    <w:p w:rsidR="00B621B6" w:rsidRDefault="00B621B6" w:rsidP="009F656C">
      <w:pPr>
        <w:numPr>
          <w:ilvl w:val="0"/>
          <w:numId w:val="42"/>
        </w:numPr>
        <w:spacing w:after="0"/>
        <w:ind w:left="0" w:firstLine="709"/>
        <w:rPr>
          <w:color w:val="000000"/>
        </w:rPr>
      </w:pPr>
      <w:r>
        <w:rPr>
          <w:color w:val="000000"/>
        </w:rPr>
        <w:t>ускорение существующих процедур;</w:t>
      </w:r>
    </w:p>
    <w:p w:rsidR="00B621B6" w:rsidRDefault="00B621B6" w:rsidP="009F656C">
      <w:pPr>
        <w:numPr>
          <w:ilvl w:val="0"/>
          <w:numId w:val="42"/>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9F656C">
      <w:pPr>
        <w:numPr>
          <w:ilvl w:val="0"/>
          <w:numId w:val="43"/>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9F656C">
      <w:pPr>
        <w:numPr>
          <w:ilvl w:val="0"/>
          <w:numId w:val="43"/>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9F656C">
      <w:pPr>
        <w:numPr>
          <w:ilvl w:val="0"/>
          <w:numId w:val="43"/>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3"/>
      <w:bookmarkEnd w:id="184"/>
      <w:r w:rsidR="009066FF">
        <w:t xml:space="preserve"> на </w:t>
      </w:r>
      <w:r w:rsidR="00D80883">
        <w:t>поставку оборудования</w:t>
      </w:r>
    </w:p>
    <w:p w:rsidR="002B030A" w:rsidRPr="00D80883" w:rsidRDefault="00D80883" w:rsidP="002B030A">
      <w:pPr>
        <w:pStyle w:val="21"/>
        <w:rPr>
          <w:sz w:val="24"/>
          <w:szCs w:val="24"/>
        </w:rPr>
      </w:pPr>
      <w:bookmarkStart w:id="185" w:name="_Toc1553033"/>
      <w:bookmarkStart w:id="186" w:name="_Toc1555263"/>
      <w:r>
        <w:rPr>
          <w:sz w:val="24"/>
          <w:szCs w:val="24"/>
        </w:rPr>
        <w:t>(</w:t>
      </w:r>
      <w:r w:rsidR="002B030A" w:rsidRPr="00D80883">
        <w:rPr>
          <w:sz w:val="24"/>
          <w:szCs w:val="24"/>
        </w:rPr>
        <w:t>Фирменный бланк Участника запроса предложений.</w:t>
      </w:r>
      <w:bookmarkEnd w:id="185"/>
      <w:bookmarkEnd w:id="186"/>
      <w:r>
        <w:rPr>
          <w:sz w:val="24"/>
          <w:szCs w:val="24"/>
        </w:rPr>
        <w:t>)</w:t>
      </w:r>
    </w:p>
    <w:p w:rsidR="002B030A" w:rsidRPr="00563ECD" w:rsidRDefault="009066FF" w:rsidP="002B030A">
      <w:pPr>
        <w:pStyle w:val="21"/>
      </w:pPr>
      <w:bookmarkStart w:id="187" w:name="_Toc1553034"/>
      <w:bookmarkStart w:id="188" w:name="_Toc1555264"/>
      <w:r>
        <w:t>П</w:t>
      </w:r>
      <w:r w:rsidR="002B030A">
        <w:t>редложение</w:t>
      </w:r>
      <w:bookmarkEnd w:id="187"/>
      <w:bookmarkEnd w:id="188"/>
      <w:r>
        <w:t xml:space="preserve"> на </w:t>
      </w:r>
      <w:r w:rsidR="00713BF7">
        <w:t>поставку оборудования</w:t>
      </w:r>
    </w:p>
    <w:p w:rsidR="002B030A" w:rsidRPr="00563ECD" w:rsidRDefault="002B030A" w:rsidP="002B030A">
      <w:pPr>
        <w:keepNext/>
        <w:keepLines/>
        <w:ind w:firstLine="567"/>
      </w:pPr>
    </w:p>
    <w:p w:rsidR="002B030A"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713BF7" w:rsidRPr="00563ECD" w:rsidRDefault="00713BF7" w:rsidP="002B030A">
      <w:pPr>
        <w:keepNext/>
        <w:keepLines/>
        <w:rPr>
          <w:color w:val="000000"/>
        </w:rPr>
      </w:pPr>
    </w:p>
    <w:p w:rsidR="002B030A" w:rsidRDefault="002B030A" w:rsidP="002B030A">
      <w:pPr>
        <w:keepNext/>
        <w:keepLines/>
        <w:ind w:right="-55"/>
      </w:pPr>
      <w:r w:rsidRPr="00921CD1">
        <w:rPr>
          <w:b/>
        </w:rPr>
        <w:t>Таблица 1</w:t>
      </w:r>
      <w:r w:rsidRPr="00921CD1">
        <w:t xml:space="preserve"> Предлагаемая </w:t>
      </w:r>
      <w:r w:rsidR="00713BF7">
        <w:t>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33"/>
        <w:gridCol w:w="2038"/>
        <w:gridCol w:w="1803"/>
        <w:gridCol w:w="1482"/>
        <w:gridCol w:w="754"/>
        <w:gridCol w:w="746"/>
        <w:gridCol w:w="1136"/>
        <w:gridCol w:w="1420"/>
      </w:tblGrid>
      <w:tr w:rsidR="004152F4" w:rsidRPr="00921CD1" w:rsidTr="004152F4">
        <w:tc>
          <w:tcPr>
            <w:tcW w:w="583" w:type="dxa"/>
            <w:vAlign w:val="center"/>
          </w:tcPr>
          <w:p w:rsidR="004152F4" w:rsidRPr="00921CD1" w:rsidRDefault="004152F4" w:rsidP="00D0482A">
            <w:pPr>
              <w:keepNext/>
              <w:keepLines/>
              <w:ind w:right="-55"/>
              <w:jc w:val="center"/>
              <w:rPr>
                <w:i/>
              </w:rPr>
            </w:pPr>
            <w:r w:rsidRPr="00921CD1">
              <w:rPr>
                <w:i/>
              </w:rPr>
              <w:t xml:space="preserve">№ </w:t>
            </w:r>
          </w:p>
          <w:p w:rsidR="004152F4" w:rsidRPr="00921CD1" w:rsidRDefault="004152F4" w:rsidP="00D0482A">
            <w:pPr>
              <w:keepNext/>
              <w:keepLines/>
              <w:ind w:right="-55"/>
              <w:jc w:val="center"/>
              <w:rPr>
                <w:i/>
              </w:rPr>
            </w:pPr>
            <w:r w:rsidRPr="00921CD1">
              <w:rPr>
                <w:i/>
              </w:rPr>
              <w:t>п/п</w:t>
            </w:r>
          </w:p>
        </w:tc>
        <w:tc>
          <w:tcPr>
            <w:tcW w:w="2271" w:type="dxa"/>
            <w:gridSpan w:val="2"/>
            <w:vAlign w:val="center"/>
          </w:tcPr>
          <w:p w:rsidR="004152F4" w:rsidRPr="00921CD1" w:rsidRDefault="004152F4" w:rsidP="00D0482A">
            <w:pPr>
              <w:keepNext/>
              <w:keepLines/>
              <w:ind w:right="-55"/>
              <w:jc w:val="center"/>
              <w:rPr>
                <w:i/>
              </w:rPr>
            </w:pPr>
            <w:r w:rsidRPr="00921CD1">
              <w:rPr>
                <w:i/>
              </w:rPr>
              <w:t xml:space="preserve">Наименование </w:t>
            </w:r>
          </w:p>
          <w:p w:rsidR="004152F4" w:rsidRPr="00921CD1" w:rsidRDefault="004152F4" w:rsidP="00DD3E99">
            <w:pPr>
              <w:keepNext/>
              <w:keepLines/>
              <w:ind w:right="-55"/>
              <w:jc w:val="center"/>
              <w:rPr>
                <w:i/>
              </w:rPr>
            </w:pPr>
            <w:r>
              <w:rPr>
                <w:i/>
              </w:rPr>
              <w:t>оборудования</w:t>
            </w:r>
          </w:p>
        </w:tc>
        <w:tc>
          <w:tcPr>
            <w:tcW w:w="1803" w:type="dxa"/>
          </w:tcPr>
          <w:p w:rsidR="004152F4" w:rsidRPr="00921CD1" w:rsidRDefault="004152F4" w:rsidP="00D0482A">
            <w:pPr>
              <w:keepNext/>
              <w:keepLines/>
              <w:ind w:right="-55"/>
              <w:jc w:val="center"/>
              <w:rPr>
                <w:i/>
              </w:rPr>
            </w:pPr>
            <w:r>
              <w:rPr>
                <w:i/>
              </w:rPr>
              <w:t>Производитель</w:t>
            </w:r>
          </w:p>
        </w:tc>
        <w:tc>
          <w:tcPr>
            <w:tcW w:w="1482" w:type="dxa"/>
          </w:tcPr>
          <w:p w:rsidR="004152F4" w:rsidRPr="00921CD1" w:rsidRDefault="004152F4" w:rsidP="00D0482A">
            <w:pPr>
              <w:keepNext/>
              <w:keepLines/>
              <w:ind w:right="-55"/>
              <w:jc w:val="center"/>
              <w:rPr>
                <w:i/>
              </w:rPr>
            </w:pPr>
            <w:r w:rsidRPr="00481FC7">
              <w:rPr>
                <w:i/>
              </w:rPr>
              <w:t>Порядковый номер реестровой записи в ЕРРРП*</w:t>
            </w:r>
          </w:p>
        </w:tc>
        <w:tc>
          <w:tcPr>
            <w:tcW w:w="754" w:type="dxa"/>
            <w:vAlign w:val="center"/>
          </w:tcPr>
          <w:p w:rsidR="004152F4" w:rsidRPr="00921CD1" w:rsidRDefault="004152F4" w:rsidP="00D0482A">
            <w:pPr>
              <w:keepNext/>
              <w:keepLines/>
              <w:ind w:right="-55"/>
              <w:jc w:val="center"/>
              <w:rPr>
                <w:i/>
              </w:rPr>
            </w:pPr>
            <w:r w:rsidRPr="00921CD1">
              <w:rPr>
                <w:i/>
              </w:rPr>
              <w:t>Ед.             изм.</w:t>
            </w:r>
          </w:p>
        </w:tc>
        <w:tc>
          <w:tcPr>
            <w:tcW w:w="746" w:type="dxa"/>
            <w:vAlign w:val="center"/>
          </w:tcPr>
          <w:p w:rsidR="004152F4" w:rsidRPr="00921CD1" w:rsidRDefault="004152F4" w:rsidP="00D0482A">
            <w:pPr>
              <w:keepNext/>
              <w:keepLines/>
              <w:ind w:right="-55"/>
              <w:jc w:val="center"/>
              <w:rPr>
                <w:i/>
              </w:rPr>
            </w:pPr>
            <w:r w:rsidRPr="00921CD1">
              <w:rPr>
                <w:i/>
              </w:rPr>
              <w:t>Кол-</w:t>
            </w:r>
          </w:p>
          <w:p w:rsidR="004152F4" w:rsidRPr="00921CD1" w:rsidRDefault="004152F4" w:rsidP="00D0482A">
            <w:pPr>
              <w:keepNext/>
              <w:keepLines/>
              <w:ind w:right="-55"/>
              <w:jc w:val="center"/>
              <w:rPr>
                <w:i/>
              </w:rPr>
            </w:pPr>
            <w:r w:rsidRPr="00921CD1">
              <w:rPr>
                <w:i/>
              </w:rPr>
              <w:t>во</w:t>
            </w:r>
          </w:p>
        </w:tc>
        <w:tc>
          <w:tcPr>
            <w:tcW w:w="1136" w:type="dxa"/>
            <w:vAlign w:val="center"/>
          </w:tcPr>
          <w:p w:rsidR="004152F4" w:rsidRPr="00921CD1" w:rsidRDefault="004152F4" w:rsidP="00D0482A">
            <w:pPr>
              <w:keepNext/>
              <w:keepLines/>
              <w:ind w:right="-55"/>
              <w:jc w:val="center"/>
              <w:rPr>
                <w:i/>
              </w:rPr>
            </w:pPr>
            <w:r w:rsidRPr="00921CD1">
              <w:rPr>
                <w:i/>
              </w:rPr>
              <w:t xml:space="preserve">Цена за ед. </w:t>
            </w:r>
            <w:r>
              <w:rPr>
                <w:i/>
              </w:rPr>
              <w:t>(с НДС/без НДС)</w:t>
            </w:r>
          </w:p>
          <w:p w:rsidR="004152F4" w:rsidRPr="00921CD1" w:rsidRDefault="004152F4" w:rsidP="00D0482A">
            <w:pPr>
              <w:keepNext/>
              <w:keepLines/>
              <w:ind w:right="-55"/>
              <w:jc w:val="center"/>
              <w:rPr>
                <w:i/>
              </w:rPr>
            </w:pPr>
            <w:r w:rsidRPr="00921CD1">
              <w:rPr>
                <w:i/>
              </w:rPr>
              <w:t>руб.</w:t>
            </w:r>
          </w:p>
        </w:tc>
        <w:tc>
          <w:tcPr>
            <w:tcW w:w="1420" w:type="dxa"/>
            <w:vAlign w:val="center"/>
          </w:tcPr>
          <w:p w:rsidR="004152F4" w:rsidRPr="00921CD1" w:rsidRDefault="004152F4" w:rsidP="00713BF7">
            <w:pPr>
              <w:keepNext/>
              <w:keepLines/>
              <w:ind w:right="-55"/>
              <w:jc w:val="center"/>
              <w:rPr>
                <w:i/>
              </w:rPr>
            </w:pPr>
            <w:r>
              <w:rPr>
                <w:i/>
              </w:rPr>
              <w:t>Итоговая стоимость (с НДС/без НДС),</w:t>
            </w:r>
            <w:r w:rsidRPr="00921CD1">
              <w:rPr>
                <w:i/>
              </w:rPr>
              <w:t xml:space="preserve"> руб.</w:t>
            </w:r>
          </w:p>
        </w:tc>
      </w:tr>
      <w:tr w:rsidR="004152F4" w:rsidRPr="00921CD1" w:rsidTr="004152F4">
        <w:trPr>
          <w:trHeight w:val="534"/>
        </w:trPr>
        <w:tc>
          <w:tcPr>
            <w:tcW w:w="583" w:type="dxa"/>
            <w:vAlign w:val="center"/>
          </w:tcPr>
          <w:p w:rsidR="004152F4" w:rsidRPr="00921CD1" w:rsidRDefault="004152F4" w:rsidP="00D0482A">
            <w:pPr>
              <w:keepNext/>
              <w:keepLines/>
              <w:ind w:right="-55"/>
              <w:jc w:val="center"/>
            </w:pPr>
            <w:r w:rsidRPr="00921CD1">
              <w:t>1.</w:t>
            </w:r>
          </w:p>
        </w:tc>
        <w:tc>
          <w:tcPr>
            <w:tcW w:w="2271" w:type="dxa"/>
            <w:gridSpan w:val="2"/>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4152F4">
        <w:trPr>
          <w:trHeight w:val="534"/>
        </w:trPr>
        <w:tc>
          <w:tcPr>
            <w:tcW w:w="583" w:type="dxa"/>
            <w:vAlign w:val="center"/>
          </w:tcPr>
          <w:p w:rsidR="004152F4" w:rsidRPr="00921CD1" w:rsidRDefault="004152F4" w:rsidP="00D0482A">
            <w:pPr>
              <w:keepNext/>
              <w:keepLines/>
              <w:ind w:right="-55"/>
              <w:jc w:val="center"/>
            </w:pPr>
            <w:r>
              <w:t>2.</w:t>
            </w:r>
          </w:p>
        </w:tc>
        <w:tc>
          <w:tcPr>
            <w:tcW w:w="2271" w:type="dxa"/>
            <w:gridSpan w:val="2"/>
            <w:vAlign w:val="center"/>
          </w:tcPr>
          <w:p w:rsidR="004152F4" w:rsidRPr="00921CD1" w:rsidRDefault="004152F4" w:rsidP="00D0482A">
            <w:pPr>
              <w:keepNext/>
              <w:keepLines/>
              <w:ind w:right="-55"/>
            </w:pPr>
          </w:p>
        </w:tc>
        <w:tc>
          <w:tcPr>
            <w:tcW w:w="1803" w:type="dxa"/>
          </w:tcPr>
          <w:p w:rsidR="004152F4" w:rsidRPr="00921CD1" w:rsidRDefault="004152F4" w:rsidP="00D0482A">
            <w:pPr>
              <w:keepNext/>
              <w:keepLines/>
              <w:ind w:right="-55"/>
            </w:pPr>
          </w:p>
        </w:tc>
        <w:tc>
          <w:tcPr>
            <w:tcW w:w="1482" w:type="dxa"/>
          </w:tcPr>
          <w:p w:rsidR="004152F4" w:rsidRPr="00921CD1" w:rsidRDefault="004152F4" w:rsidP="00D0482A">
            <w:pPr>
              <w:keepNext/>
              <w:keepLines/>
              <w:ind w:right="-55"/>
            </w:pPr>
          </w:p>
        </w:tc>
        <w:tc>
          <w:tcPr>
            <w:tcW w:w="754" w:type="dxa"/>
            <w:vAlign w:val="center"/>
          </w:tcPr>
          <w:p w:rsidR="004152F4" w:rsidRPr="00921CD1" w:rsidRDefault="004152F4" w:rsidP="00D0482A">
            <w:pPr>
              <w:keepNext/>
              <w:keepLines/>
              <w:ind w:right="-55"/>
            </w:pPr>
          </w:p>
        </w:tc>
        <w:tc>
          <w:tcPr>
            <w:tcW w:w="746" w:type="dxa"/>
            <w:vAlign w:val="center"/>
          </w:tcPr>
          <w:p w:rsidR="004152F4" w:rsidRPr="00921CD1" w:rsidRDefault="004152F4" w:rsidP="00D0482A">
            <w:pPr>
              <w:keepNext/>
              <w:keepLines/>
              <w:ind w:right="-55"/>
            </w:pPr>
          </w:p>
        </w:tc>
        <w:tc>
          <w:tcPr>
            <w:tcW w:w="1136" w:type="dxa"/>
            <w:vAlign w:val="center"/>
          </w:tcPr>
          <w:p w:rsidR="004152F4" w:rsidRPr="00921CD1" w:rsidRDefault="004152F4" w:rsidP="00D0482A">
            <w:pPr>
              <w:keepNext/>
              <w:keepLines/>
              <w:ind w:right="-55"/>
              <w:jc w:val="center"/>
            </w:pPr>
          </w:p>
        </w:tc>
        <w:tc>
          <w:tcPr>
            <w:tcW w:w="1420" w:type="dxa"/>
            <w:vAlign w:val="center"/>
          </w:tcPr>
          <w:p w:rsidR="004152F4" w:rsidRPr="00921CD1" w:rsidRDefault="004152F4" w:rsidP="00D0482A">
            <w:pPr>
              <w:keepNext/>
              <w:keepLines/>
              <w:ind w:right="-55"/>
              <w:jc w:val="center"/>
            </w:pPr>
          </w:p>
        </w:tc>
      </w:tr>
      <w:tr w:rsidR="004152F4" w:rsidRPr="00921CD1" w:rsidTr="004152F4">
        <w:trPr>
          <w:trHeight w:val="420"/>
        </w:trPr>
        <w:tc>
          <w:tcPr>
            <w:tcW w:w="816" w:type="dxa"/>
            <w:gridSpan w:val="2"/>
          </w:tcPr>
          <w:p w:rsidR="004152F4" w:rsidRPr="00921CD1" w:rsidRDefault="004152F4" w:rsidP="00713BF7">
            <w:pPr>
              <w:keepNext/>
              <w:keepLines/>
              <w:ind w:right="-55"/>
              <w:jc w:val="left"/>
            </w:pPr>
          </w:p>
        </w:tc>
        <w:tc>
          <w:tcPr>
            <w:tcW w:w="7959" w:type="dxa"/>
            <w:gridSpan w:val="6"/>
          </w:tcPr>
          <w:p w:rsidR="004152F4" w:rsidRPr="00921CD1" w:rsidRDefault="004152F4" w:rsidP="00713BF7">
            <w:pPr>
              <w:keepNext/>
              <w:keepLines/>
              <w:ind w:right="-55"/>
              <w:jc w:val="left"/>
              <w:rPr>
                <w:b/>
              </w:rPr>
            </w:pPr>
            <w:r w:rsidRPr="00921CD1">
              <w:t xml:space="preserve">                                                                                                             Итого:</w:t>
            </w:r>
          </w:p>
        </w:tc>
        <w:tc>
          <w:tcPr>
            <w:tcW w:w="1420" w:type="dxa"/>
            <w:vAlign w:val="center"/>
          </w:tcPr>
          <w:p w:rsidR="004152F4" w:rsidRPr="00921CD1" w:rsidRDefault="004152F4" w:rsidP="00D0482A">
            <w:pPr>
              <w:keepNext/>
              <w:keepLines/>
              <w:ind w:right="-55"/>
              <w:jc w:val="center"/>
              <w:rPr>
                <w:b/>
              </w:rPr>
            </w:pPr>
          </w:p>
        </w:tc>
      </w:tr>
    </w:tbl>
    <w:p w:rsidR="004152F4" w:rsidRDefault="004152F4" w:rsidP="004152F4">
      <w:pPr>
        <w:keepNext/>
        <w:keepLines/>
        <w:widowControl w:val="0"/>
        <w:spacing w:after="0"/>
        <w:rPr>
          <w:i/>
          <w:color w:val="0000FF"/>
          <w:sz w:val="20"/>
          <w:szCs w:val="20"/>
          <w:u w:val="single"/>
        </w:rPr>
      </w:pPr>
      <w:r w:rsidRPr="00481FC7">
        <w:rPr>
          <w:i/>
          <w:sz w:val="20"/>
          <w:szCs w:val="20"/>
        </w:rPr>
        <w:t>*</w:t>
      </w:r>
      <w:r w:rsidRPr="00481FC7">
        <w:rPr>
          <w:rFonts w:eastAsia="Calibri"/>
          <w:i/>
          <w:color w:val="FF0000"/>
          <w:sz w:val="22"/>
          <w:szCs w:val="22"/>
          <w:lang w:eastAsia="en-US"/>
        </w:rPr>
        <w:t xml:space="preserve"> </w:t>
      </w:r>
      <w:r w:rsidRPr="00481FC7">
        <w:rPr>
          <w:i/>
          <w:sz w:val="20"/>
          <w:szCs w:val="20"/>
        </w:rPr>
        <w:t>Единый реестр российской радиоэлектронной продукции (в соответствии с постановлением Правительства Российской Федерации от 10 июля 2019 г. № 878).</w:t>
      </w:r>
      <w:r w:rsidRPr="00481FC7">
        <w:rPr>
          <w:color w:val="FF0000"/>
        </w:rPr>
        <w:t xml:space="preserve"> </w:t>
      </w:r>
      <w:hyperlink r:id="rId11" w:history="1">
        <w:r w:rsidRPr="00481FC7">
          <w:rPr>
            <w:i/>
            <w:color w:val="0000FF"/>
            <w:sz w:val="20"/>
            <w:szCs w:val="20"/>
            <w:u w:val="single"/>
          </w:rPr>
          <w:t>https://gisp.gov.ru/documents/10546664/</w:t>
        </w:r>
      </w:hyperlink>
    </w:p>
    <w:p w:rsidR="00550A96" w:rsidRDefault="00550A96" w:rsidP="004152F4">
      <w:pPr>
        <w:keepNext/>
        <w:keepLines/>
        <w:widowControl w:val="0"/>
        <w:spacing w:after="0"/>
        <w:rPr>
          <w:i/>
          <w:color w:val="0000FF"/>
          <w:sz w:val="20"/>
          <w:szCs w:val="20"/>
          <w:u w:val="single"/>
        </w:rPr>
      </w:pPr>
    </w:p>
    <w:p w:rsidR="00550A96" w:rsidRPr="00550A96" w:rsidRDefault="00550A96" w:rsidP="004152F4">
      <w:pPr>
        <w:keepNext/>
        <w:keepLines/>
        <w:widowControl w:val="0"/>
        <w:spacing w:after="0"/>
        <w:rPr>
          <w:b/>
          <w:color w:val="0000FF"/>
          <w:u w:val="single"/>
        </w:rPr>
      </w:pPr>
    </w:p>
    <w:p w:rsidR="00550A96" w:rsidRPr="00550A96" w:rsidRDefault="00550A96" w:rsidP="004152F4">
      <w:pPr>
        <w:keepNext/>
        <w:keepLines/>
        <w:widowControl w:val="0"/>
        <w:spacing w:after="0"/>
      </w:pPr>
      <w:r w:rsidRPr="00550A96">
        <w:rPr>
          <w:b/>
        </w:rPr>
        <w:t xml:space="preserve">Таблица 2 </w:t>
      </w:r>
      <w:r w:rsidRPr="00550A96">
        <w:t>Технические характеристики</w:t>
      </w:r>
    </w:p>
    <w:tbl>
      <w:tblPr>
        <w:tblW w:w="10154" w:type="dxa"/>
        <w:jc w:val="center"/>
        <w:tblCellMar>
          <w:left w:w="0" w:type="dxa"/>
          <w:right w:w="0" w:type="dxa"/>
        </w:tblCellMar>
        <w:tblLook w:val="04A0" w:firstRow="1" w:lastRow="0" w:firstColumn="1" w:lastColumn="0" w:noHBand="0" w:noVBand="1"/>
      </w:tblPr>
      <w:tblGrid>
        <w:gridCol w:w="4989"/>
        <w:gridCol w:w="5165"/>
      </w:tblGrid>
      <w:tr w:rsidR="00550A96" w:rsidRPr="0065752E" w:rsidTr="005D12F0">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65752E" w:rsidRDefault="00550A96" w:rsidP="005D12F0">
            <w:pPr>
              <w:widowControl w:val="0"/>
              <w:ind w:right="-344"/>
              <w:jc w:val="center"/>
              <w:rPr>
                <w:b/>
              </w:rPr>
            </w:pPr>
            <w:r w:rsidRPr="0065752E">
              <w:rPr>
                <w:b/>
              </w:rPr>
              <w:t>Требование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65752E" w:rsidRDefault="00550A96" w:rsidP="005D12F0">
            <w:pPr>
              <w:widowControl w:val="0"/>
              <w:ind w:right="-344"/>
              <w:jc w:val="center"/>
              <w:rPr>
                <w:b/>
              </w:rPr>
            </w:pPr>
            <w:r w:rsidRPr="0065752E">
              <w:rPr>
                <w:b/>
              </w:rPr>
              <w:t>Предложение участника</w:t>
            </w:r>
          </w:p>
        </w:tc>
      </w:tr>
      <w:tr w:rsidR="00550A96" w:rsidRPr="00D17B17" w:rsidTr="005D12F0">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r w:rsidRPr="00D17B17">
              <w:t xml:space="preserve">Тип </w:t>
            </w:r>
            <w:r>
              <w:t>продукции</w:t>
            </w:r>
            <w:r w:rsidRPr="00D17B17">
              <w:t xml:space="preserve"> заявленный Заказчиком</w:t>
            </w:r>
          </w:p>
        </w:tc>
        <w:tc>
          <w:tcPr>
            <w:tcW w:w="51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r w:rsidRPr="00D17B17">
              <w:t xml:space="preserve">Тип </w:t>
            </w:r>
            <w:r>
              <w:t>продукции</w:t>
            </w:r>
            <w:r w:rsidRPr="00D17B17">
              <w:t>, предлагаем</w:t>
            </w:r>
            <w:r>
              <w:t>ой</w:t>
            </w:r>
            <w:r w:rsidRPr="00D17B17">
              <w:t xml:space="preserve"> Участником</w:t>
            </w:r>
          </w:p>
        </w:tc>
      </w:tr>
      <w:tr w:rsidR="00550A96" w:rsidRPr="00D17B17" w:rsidTr="005D12F0">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5D12F0">
            <w:pPr>
              <w:widowControl w:val="0"/>
              <w:ind w:right="-344"/>
            </w:pPr>
          </w:p>
        </w:tc>
      </w:tr>
      <w:tr w:rsidR="00550A96" w:rsidRPr="00D17B17" w:rsidTr="005D12F0">
        <w:trPr>
          <w:jc w:val="center"/>
        </w:trPr>
        <w:tc>
          <w:tcPr>
            <w:tcW w:w="498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5D12F0">
            <w:pPr>
              <w:widowControl w:val="0"/>
              <w:ind w:right="-344"/>
              <w:jc w:val="center"/>
            </w:pPr>
            <w:r w:rsidRPr="00D17B17">
              <w:t xml:space="preserve">Характеристика </w:t>
            </w:r>
            <w:r>
              <w:t>продукции</w:t>
            </w:r>
            <w:r w:rsidRPr="00D17B17">
              <w:t xml:space="preserve"> Заказчика</w:t>
            </w:r>
          </w:p>
        </w:tc>
        <w:tc>
          <w:tcPr>
            <w:tcW w:w="5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50A96" w:rsidRPr="00D17B17" w:rsidRDefault="00550A96" w:rsidP="005D12F0">
            <w:pPr>
              <w:widowControl w:val="0"/>
              <w:jc w:val="center"/>
            </w:pPr>
            <w:r w:rsidRPr="00D17B17">
              <w:t>Характеристика предлагаемо</w:t>
            </w:r>
            <w:r>
              <w:t>й</w:t>
            </w:r>
            <w:r w:rsidRPr="00D17B17">
              <w:t xml:space="preserve"> </w:t>
            </w:r>
            <w:r>
              <w:t>продукции</w:t>
            </w:r>
          </w:p>
        </w:tc>
      </w:tr>
      <w:tr w:rsidR="00550A96" w:rsidRPr="00D17B17" w:rsidTr="005D12F0">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r>
      <w:tr w:rsidR="00550A96" w:rsidRPr="00D17B17" w:rsidTr="005D12F0">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r>
      <w:tr w:rsidR="00550A96" w:rsidRPr="00D17B17" w:rsidTr="005D12F0">
        <w:trPr>
          <w:jc w:val="center"/>
        </w:trPr>
        <w:tc>
          <w:tcPr>
            <w:tcW w:w="498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c>
          <w:tcPr>
            <w:tcW w:w="5165" w:type="dxa"/>
            <w:tcBorders>
              <w:top w:val="nil"/>
              <w:left w:val="nil"/>
              <w:bottom w:val="single" w:sz="8" w:space="0" w:color="auto"/>
              <w:right w:val="single" w:sz="8" w:space="0" w:color="auto"/>
            </w:tcBorders>
            <w:tcMar>
              <w:top w:w="0" w:type="dxa"/>
              <w:left w:w="108" w:type="dxa"/>
              <w:bottom w:w="0" w:type="dxa"/>
              <w:right w:w="108" w:type="dxa"/>
            </w:tcMar>
          </w:tcPr>
          <w:p w:rsidR="00550A96" w:rsidRPr="00D17B17" w:rsidRDefault="00550A96" w:rsidP="005D12F0">
            <w:pPr>
              <w:widowControl w:val="0"/>
              <w:ind w:right="-344"/>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 xml:space="preserve">Таблица </w:t>
      </w:r>
      <w:r w:rsidR="00550A96">
        <w:rPr>
          <w:b/>
        </w:rPr>
        <w:t>3</w:t>
      </w:r>
      <w:r w:rsidR="00713BF7">
        <w:rPr>
          <w:b/>
        </w:rPr>
        <w:t xml:space="preserve"> </w:t>
      </w:r>
      <w:r>
        <w:t xml:space="preserve">Условия </w:t>
      </w:r>
      <w:r w:rsidR="00713BF7">
        <w:t>поставки</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713BF7">
            <w:pPr>
              <w:keepNext/>
              <w:keepLines/>
              <w:ind w:right="-55"/>
              <w:jc w:val="left"/>
              <w:rPr>
                <w:i/>
              </w:rPr>
            </w:pPr>
            <w:r w:rsidRPr="00921CD1">
              <w:rPr>
                <w:i/>
              </w:rPr>
              <w:t xml:space="preserve">Срок </w:t>
            </w:r>
            <w:r w:rsidR="00713BF7">
              <w:rPr>
                <w:i/>
              </w:rPr>
              <w:t>поставки</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713BF7" w:rsidP="00713BF7">
            <w:pPr>
              <w:keepNext/>
              <w:keepLines/>
              <w:ind w:right="-55"/>
              <w:jc w:val="left"/>
              <w:rPr>
                <w:i/>
              </w:rPr>
            </w:pPr>
            <w:r>
              <w:rPr>
                <w:i/>
              </w:rPr>
              <w:t>Условия поставки</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713BF7">
            <w:pPr>
              <w:keepNext/>
              <w:keepLines/>
              <w:ind w:right="-55"/>
              <w:jc w:val="left"/>
              <w:rPr>
                <w:i/>
              </w:rPr>
            </w:pPr>
            <w:r>
              <w:rPr>
                <w:i/>
              </w:rPr>
              <w:t xml:space="preserve">Условия </w:t>
            </w:r>
            <w:r w:rsidR="00713BF7">
              <w:rPr>
                <w:i/>
              </w:rPr>
              <w:t>оплаты</w:t>
            </w:r>
          </w:p>
        </w:tc>
        <w:tc>
          <w:tcPr>
            <w:tcW w:w="4961" w:type="dxa"/>
            <w:gridSpan w:val="2"/>
            <w:vAlign w:val="center"/>
          </w:tcPr>
          <w:p w:rsidR="002B030A" w:rsidRPr="00921CD1" w:rsidRDefault="002B030A" w:rsidP="00D0482A">
            <w:pPr>
              <w:keepNext/>
              <w:keepLines/>
              <w:ind w:right="-55"/>
            </w:pPr>
          </w:p>
        </w:tc>
      </w:tr>
      <w:tr w:rsidR="00EA190C" w:rsidRPr="00921CD1" w:rsidTr="00DD3E99">
        <w:trPr>
          <w:gridAfter w:val="1"/>
          <w:wAfter w:w="128" w:type="dxa"/>
          <w:trHeight w:val="554"/>
        </w:trPr>
        <w:tc>
          <w:tcPr>
            <w:tcW w:w="828" w:type="dxa"/>
            <w:vAlign w:val="center"/>
          </w:tcPr>
          <w:p w:rsidR="00EA190C" w:rsidRDefault="00EA190C" w:rsidP="00D0482A">
            <w:pPr>
              <w:keepNext/>
              <w:keepLines/>
              <w:ind w:right="-55"/>
              <w:jc w:val="center"/>
            </w:pPr>
            <w:r>
              <w:t>4.</w:t>
            </w:r>
          </w:p>
        </w:tc>
        <w:tc>
          <w:tcPr>
            <w:tcW w:w="4242" w:type="dxa"/>
            <w:gridSpan w:val="3"/>
            <w:vAlign w:val="center"/>
          </w:tcPr>
          <w:p w:rsidR="00EA190C" w:rsidRDefault="00EA190C" w:rsidP="00713BF7">
            <w:pPr>
              <w:keepNext/>
              <w:keepLines/>
              <w:ind w:right="-55"/>
              <w:jc w:val="left"/>
              <w:rPr>
                <w:i/>
              </w:rPr>
            </w:pPr>
            <w:r>
              <w:rPr>
                <w:i/>
              </w:rPr>
              <w:t>Технические характеристики</w:t>
            </w:r>
          </w:p>
        </w:tc>
        <w:tc>
          <w:tcPr>
            <w:tcW w:w="4961" w:type="dxa"/>
            <w:gridSpan w:val="2"/>
            <w:vAlign w:val="center"/>
          </w:tcPr>
          <w:p w:rsidR="00EA190C" w:rsidRPr="00921CD1" w:rsidRDefault="00EA190C" w:rsidP="00D0482A">
            <w:pPr>
              <w:keepNext/>
              <w:keepLines/>
              <w:ind w:right="-55"/>
            </w:pPr>
          </w:p>
        </w:tc>
      </w:tr>
      <w:tr w:rsidR="00D26AB0" w:rsidRPr="00921CD1" w:rsidTr="00DD3E99">
        <w:trPr>
          <w:gridAfter w:val="1"/>
          <w:wAfter w:w="128" w:type="dxa"/>
          <w:trHeight w:val="554"/>
        </w:trPr>
        <w:tc>
          <w:tcPr>
            <w:tcW w:w="828" w:type="dxa"/>
            <w:vAlign w:val="center"/>
          </w:tcPr>
          <w:p w:rsidR="00D26AB0" w:rsidRDefault="00D26AB0" w:rsidP="00D0482A">
            <w:pPr>
              <w:keepNext/>
              <w:keepLines/>
              <w:ind w:right="-55"/>
              <w:jc w:val="center"/>
            </w:pPr>
            <w:r>
              <w:t>5.</w:t>
            </w:r>
          </w:p>
        </w:tc>
        <w:tc>
          <w:tcPr>
            <w:tcW w:w="4242" w:type="dxa"/>
            <w:gridSpan w:val="3"/>
            <w:vAlign w:val="center"/>
          </w:tcPr>
          <w:p w:rsidR="00D26AB0" w:rsidRDefault="00D26AB0" w:rsidP="00713BF7">
            <w:pPr>
              <w:keepNext/>
              <w:keepLines/>
              <w:ind w:right="-55"/>
              <w:jc w:val="left"/>
              <w:rPr>
                <w:i/>
              </w:rPr>
            </w:pPr>
            <w:r w:rsidRPr="00921CD1">
              <w:rPr>
                <w:i/>
              </w:rPr>
              <w:t>Гарантия на поставляемое оборудование</w:t>
            </w:r>
          </w:p>
        </w:tc>
        <w:tc>
          <w:tcPr>
            <w:tcW w:w="4961" w:type="dxa"/>
            <w:gridSpan w:val="2"/>
            <w:vAlign w:val="center"/>
          </w:tcPr>
          <w:p w:rsidR="00D26AB0" w:rsidRPr="00921CD1" w:rsidRDefault="00D26AB0"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EA190C" w:rsidRPr="00E95835" w:rsidRDefault="00EA190C"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т.ч. организационно-правовую форму) и свой адрес.</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9F656C">
      <w:pPr>
        <w:keepNext/>
        <w:keepLines/>
        <w:widowControl w:val="0"/>
        <w:numPr>
          <w:ilvl w:val="3"/>
          <w:numId w:val="37"/>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sidR="00550A96">
        <w:rPr>
          <w:b/>
          <w:sz w:val="20"/>
        </w:rPr>
        <w:t>3</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b/>
          <w:sz w:val="20"/>
        </w:rPr>
        <w:t xml:space="preserve">В таблице </w:t>
      </w:r>
      <w:r w:rsidR="00550A96">
        <w:rPr>
          <w:b/>
          <w:sz w:val="20"/>
        </w:rPr>
        <w:t>2</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sidRPr="003D494A">
        <w:rPr>
          <w:b/>
          <w:sz w:val="20"/>
        </w:rPr>
        <w:t>Все поля обязательны для заполнения.</w:t>
      </w:r>
    </w:p>
    <w:p w:rsidR="002B030A" w:rsidRPr="003D494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9F656C">
      <w:pPr>
        <w:keepNext/>
        <w:keepLines/>
        <w:widowControl w:val="0"/>
        <w:numPr>
          <w:ilvl w:val="3"/>
          <w:numId w:val="37"/>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9F656C">
      <w:pPr>
        <w:keepNext/>
        <w:keepLines/>
        <w:widowControl w:val="0"/>
        <w:numPr>
          <w:ilvl w:val="3"/>
          <w:numId w:val="37"/>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89" w:name="_Ref166330580"/>
      <w:r>
        <w:br w:type="page"/>
      </w:r>
    </w:p>
    <w:p w:rsidR="007633E7" w:rsidRDefault="00EF6612" w:rsidP="00D41097">
      <w:pPr>
        <w:pStyle w:val="21"/>
        <w:tabs>
          <w:tab w:val="clear" w:pos="576"/>
        </w:tabs>
        <w:ind w:left="0" w:firstLine="0"/>
        <w:rPr>
          <w:sz w:val="24"/>
          <w:szCs w:val="24"/>
        </w:rPr>
      </w:pPr>
      <w:bookmarkStart w:id="190" w:name="_Toc1555265"/>
      <w:bookmarkEnd w:id="179"/>
      <w:bookmarkEnd w:id="180"/>
      <w:bookmarkEnd w:id="189"/>
      <w:r w:rsidRPr="00EF6612">
        <w:rPr>
          <w:sz w:val="24"/>
          <w:szCs w:val="24"/>
        </w:rPr>
        <w:lastRenderedPageBreak/>
        <w:t xml:space="preserve">ФОРМА 4. </w:t>
      </w:r>
      <w:r w:rsidR="004E41D6" w:rsidRPr="00EF6612">
        <w:rPr>
          <w:sz w:val="24"/>
          <w:szCs w:val="24"/>
        </w:rPr>
        <w:t>АНКЕТА УЧАСТНИКА ЗАКУПКИ</w:t>
      </w:r>
      <w:bookmarkEnd w:id="190"/>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1" w:name="Par54"/>
      <w:bookmarkEnd w:id="191"/>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2"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3" w:name="_Toc1555266"/>
      <w:r w:rsidRPr="00920C71">
        <w:rPr>
          <w:sz w:val="24"/>
          <w:szCs w:val="24"/>
        </w:rPr>
        <w:t>ФОРМА 5. СПРАВКА О ЦЕПОЧКЕ СОБСТВЕННИКОВ УЧАСТНИКА, ВКЛЮЧАЯ БЕНЕФИЦИАРОВ (В ТОМ ЧИСЛЕ КОНЕЧНЫХ)</w:t>
      </w:r>
      <w:bookmarkEnd w:id="192"/>
      <w:bookmarkEnd w:id="193"/>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4"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5" w:name="_Toc1555267"/>
      <w:r w:rsidRPr="00FE69CE">
        <w:rPr>
          <w:sz w:val="24"/>
          <w:szCs w:val="24"/>
        </w:rPr>
        <w:lastRenderedPageBreak/>
        <w:t>ФОРМА 6. СОГЛАСИЕ НА ОБРАБОТКУ ПЕРСОНАЛЬНЫХ ДАННЫХ</w:t>
      </w:r>
      <w:bookmarkEnd w:id="194"/>
      <w:bookmarkEnd w:id="195"/>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r w:rsidR="003C59C9">
        <w:rPr>
          <w:rFonts w:eastAsia="Calibri"/>
        </w:rPr>
        <w:t>Россети</w:t>
      </w:r>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6" w:name="_Toc345031"/>
      <w:r>
        <w:br w:type="page"/>
      </w:r>
    </w:p>
    <w:p w:rsidR="00D26AB0" w:rsidRPr="003B1D31" w:rsidRDefault="00D0482A" w:rsidP="00D26AB0">
      <w:pPr>
        <w:pStyle w:val="21"/>
        <w:rPr>
          <w:sz w:val="24"/>
          <w:szCs w:val="24"/>
          <w:u w:val="single"/>
        </w:rPr>
      </w:pPr>
      <w:bookmarkStart w:id="197" w:name="_Toc1555268"/>
      <w:r>
        <w:rPr>
          <w:sz w:val="24"/>
          <w:szCs w:val="24"/>
        </w:rPr>
        <w:lastRenderedPageBreak/>
        <w:t>ФОРМА 7</w:t>
      </w:r>
      <w:r w:rsidR="00742858" w:rsidRPr="00FE69CE">
        <w:rPr>
          <w:sz w:val="24"/>
          <w:szCs w:val="24"/>
        </w:rPr>
        <w:t xml:space="preserve">. </w:t>
      </w:r>
      <w:r w:rsidR="00D26AB0" w:rsidRPr="00FE69CE">
        <w:rPr>
          <w:sz w:val="24"/>
          <w:szCs w:val="24"/>
        </w:rPr>
        <w:t>СПРАВКА О НАЛИЧИИ У УЧАСТНИКА ЗАКУПКИ СВЯЗЕЙ, НОСЯЩИХ ХАРАКТЕР АФФИЛИРОВАННОСТИ</w:t>
      </w:r>
    </w:p>
    <w:p w:rsidR="00D26AB0" w:rsidRPr="00F20789" w:rsidRDefault="00D26AB0" w:rsidP="00D26AB0">
      <w:pPr>
        <w:keepNext/>
        <w:keepLines/>
        <w:tabs>
          <w:tab w:val="num" w:pos="1134"/>
        </w:tabs>
        <w:jc w:val="center"/>
        <w:outlineLvl w:val="1"/>
        <w:rPr>
          <w:b/>
          <w:bCs/>
        </w:rPr>
      </w:pPr>
    </w:p>
    <w:p w:rsidR="00D26AB0" w:rsidRPr="00B20FCD" w:rsidRDefault="00D26AB0" w:rsidP="00D26AB0">
      <w:pPr>
        <w:jc w:val="center"/>
        <w:rPr>
          <w:b/>
        </w:rPr>
      </w:pPr>
      <w:r w:rsidRPr="00B20FCD">
        <w:rPr>
          <w:b/>
        </w:rPr>
        <w:t>Фирменный бланк Участника закупки</w:t>
      </w:r>
    </w:p>
    <w:p w:rsidR="00D26AB0" w:rsidRPr="00F20789" w:rsidRDefault="00D26AB0" w:rsidP="00D26AB0">
      <w:pPr>
        <w:jc w:val="center"/>
        <w:rPr>
          <w:b/>
          <w:bCs/>
        </w:rPr>
      </w:pPr>
    </w:p>
    <w:p w:rsidR="00D26AB0" w:rsidRPr="00F20789" w:rsidRDefault="00D26AB0" w:rsidP="00D26AB0">
      <w:pPr>
        <w:jc w:val="center"/>
        <w:rPr>
          <w:b/>
          <w:bCs/>
        </w:rPr>
      </w:pPr>
      <w:r w:rsidRPr="00F20789">
        <w:rPr>
          <w:b/>
          <w:bCs/>
        </w:rPr>
        <w:t>Справка</w:t>
      </w:r>
      <w:r w:rsidRPr="00F20789">
        <w:rPr>
          <w:b/>
          <w:bCs/>
        </w:rPr>
        <w:br/>
        <w:t>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p>
    <w:p w:rsidR="00D26AB0" w:rsidRPr="00F20789" w:rsidRDefault="00D26AB0" w:rsidP="00D26AB0">
      <w:pPr>
        <w:keepNext/>
        <w:keepLines/>
        <w:tabs>
          <w:tab w:val="num" w:pos="1134"/>
        </w:tabs>
        <w:jc w:val="center"/>
        <w:outlineLvl w:val="1"/>
        <w:rPr>
          <w:b/>
          <w:bCs/>
        </w:rPr>
      </w:pPr>
    </w:p>
    <w:p w:rsidR="00D26AB0" w:rsidRPr="00F20789" w:rsidRDefault="00D26AB0" w:rsidP="00D26AB0">
      <w:pPr>
        <w:keepNext/>
        <w:keepLines/>
        <w:tabs>
          <w:tab w:val="left" w:pos="1080"/>
        </w:tabs>
        <w:ind w:firstLine="540"/>
        <w:jc w:val="center"/>
        <w:rPr>
          <w:b/>
          <w:bCs/>
        </w:rPr>
      </w:pPr>
    </w:p>
    <w:p w:rsidR="00D26AB0" w:rsidRPr="00F20789" w:rsidRDefault="00D26AB0" w:rsidP="00D26AB0">
      <w:pPr>
        <w:keepNext/>
        <w:keepLines/>
        <w:tabs>
          <w:tab w:val="left" w:pos="1080"/>
        </w:tabs>
        <w:ind w:firstLine="540"/>
        <w:jc w:val="center"/>
        <w:rPr>
          <w:b/>
          <w:bCs/>
        </w:rPr>
      </w:pPr>
      <w:r w:rsidRPr="00F20789">
        <w:rPr>
          <w:b/>
          <w:bCs/>
        </w:rPr>
        <w:t>Уважаемые господа!</w:t>
      </w:r>
    </w:p>
    <w:p w:rsidR="00D26AB0" w:rsidRPr="00F20789" w:rsidRDefault="00D26AB0" w:rsidP="00D26AB0">
      <w:pPr>
        <w:keepNext/>
        <w:keepLines/>
        <w:tabs>
          <w:tab w:val="left" w:pos="1080"/>
        </w:tabs>
        <w:ind w:firstLine="540"/>
        <w:rPr>
          <w:bCs/>
        </w:rPr>
      </w:pPr>
    </w:p>
    <w:p w:rsidR="00D26AB0" w:rsidRPr="00F20789" w:rsidRDefault="00D26AB0" w:rsidP="00D26AB0">
      <w:pPr>
        <w:keepNext/>
        <w:keepLines/>
        <w:tabs>
          <w:tab w:val="left" w:pos="1080"/>
        </w:tabs>
        <w:ind w:firstLine="540"/>
        <w:rPr>
          <w:bCs/>
        </w:rPr>
      </w:pPr>
      <w:r w:rsidRPr="00F20789">
        <w:rPr>
          <w:bCs/>
        </w:rPr>
        <w:t>При рассмотрении нашей заявки просим учесть следующие сведения о наличии у [</w:t>
      </w:r>
      <w:r w:rsidRPr="00F20789">
        <w:rPr>
          <w:b/>
          <w:i/>
          <w:iCs/>
          <w:shd w:val="clear" w:color="auto" w:fill="FFFF99"/>
        </w:rPr>
        <w:t>указывается наименование Участника закупки</w:t>
      </w:r>
      <w:r w:rsidRPr="00F20789">
        <w:rPr>
          <w:bCs/>
        </w:rPr>
        <w:t>] связей, носящих характер аффилированности с лицами, являющимися [у</w:t>
      </w:r>
      <w:r w:rsidRPr="00F20789">
        <w:rPr>
          <w:b/>
          <w:i/>
          <w:iCs/>
          <w:shd w:val="clear" w:color="auto" w:fill="FFFF99"/>
        </w:rPr>
        <w:t>казывается кем являются эти лица, пример: учредители, сотрудники, и т.д.</w:t>
      </w:r>
      <w:r w:rsidRPr="00F20789">
        <w:rPr>
          <w:bCs/>
        </w:rPr>
        <w:t>] Заказчика [</w:t>
      </w:r>
      <w:r w:rsidRPr="00F20789">
        <w:rPr>
          <w:b/>
          <w:i/>
          <w:iCs/>
          <w:shd w:val="clear" w:color="auto" w:fill="FFFF99"/>
        </w:rPr>
        <w:t>и/или Организатора закупки</w:t>
      </w:r>
      <w:r w:rsidRPr="00F20789">
        <w:rPr>
          <w:bCs/>
        </w:rPr>
        <w:t>] и/или конфликта интересов, а именно:</w:t>
      </w:r>
    </w:p>
    <w:p w:rsidR="00D26AB0" w:rsidRPr="00F20789" w:rsidRDefault="00D26AB0" w:rsidP="00D26AB0">
      <w:pPr>
        <w:keepNext/>
        <w:keepLines/>
        <w:tabs>
          <w:tab w:val="left" w:pos="1080"/>
        </w:tabs>
        <w:ind w:firstLine="540"/>
        <w:rPr>
          <w:bCs/>
        </w:rPr>
      </w:pPr>
      <w:r w:rsidRPr="00F20789">
        <w:rPr>
          <w:bCs/>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D26AB0" w:rsidRPr="00F20789" w:rsidRDefault="00D26AB0" w:rsidP="00D26AB0">
      <w:pPr>
        <w:keepNext/>
        <w:keepLines/>
        <w:tabs>
          <w:tab w:val="left" w:pos="1080"/>
        </w:tabs>
        <w:ind w:firstLine="540"/>
        <w:rPr>
          <w:bCs/>
        </w:rPr>
      </w:pPr>
      <w:r w:rsidRPr="00F20789">
        <w:rPr>
          <w:bCs/>
        </w:rPr>
        <w:t>……</w:t>
      </w:r>
    </w:p>
    <w:tbl>
      <w:tblPr>
        <w:tblW w:w="0" w:type="auto"/>
        <w:tblInd w:w="108" w:type="dxa"/>
        <w:tblLook w:val="01E0" w:firstRow="1" w:lastRow="1" w:firstColumn="1" w:lastColumn="1" w:noHBand="0" w:noVBand="0"/>
      </w:tblPr>
      <w:tblGrid>
        <w:gridCol w:w="3960"/>
        <w:gridCol w:w="718"/>
        <w:gridCol w:w="4961"/>
      </w:tblGrid>
      <w:tr w:rsidR="00D26AB0" w:rsidRPr="00F20789" w:rsidTr="00DC0071">
        <w:tc>
          <w:tcPr>
            <w:tcW w:w="3960"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nil"/>
              <w:left w:val="nil"/>
              <w:bottom w:val="single" w:sz="4" w:space="0" w:color="auto"/>
              <w:right w:val="nil"/>
            </w:tcBorders>
          </w:tcPr>
          <w:p w:rsidR="00D26AB0" w:rsidRPr="00F20789" w:rsidRDefault="00D26AB0" w:rsidP="00DC0071">
            <w:pPr>
              <w:keepNext/>
              <w:keepLines/>
              <w:tabs>
                <w:tab w:val="left" w:pos="1080"/>
              </w:tabs>
              <w:ind w:firstLine="540"/>
              <w:rPr>
                <w:bCs/>
                <w:sz w:val="20"/>
                <w:szCs w:val="20"/>
              </w:rPr>
            </w:pPr>
          </w:p>
        </w:tc>
      </w:tr>
      <w:tr w:rsidR="00D26AB0" w:rsidRPr="00F20789" w:rsidTr="00DC0071">
        <w:tc>
          <w:tcPr>
            <w:tcW w:w="3960"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(подпись уполномоченного представителя)</w:t>
            </w:r>
          </w:p>
        </w:tc>
        <w:tc>
          <w:tcPr>
            <w:tcW w:w="718" w:type="dxa"/>
          </w:tcPr>
          <w:p w:rsidR="00D26AB0" w:rsidRPr="00F20789" w:rsidRDefault="00D26AB0" w:rsidP="00DC0071">
            <w:pPr>
              <w:keepNext/>
              <w:keepLines/>
              <w:tabs>
                <w:tab w:val="left" w:pos="1080"/>
              </w:tabs>
              <w:ind w:firstLine="540"/>
              <w:rPr>
                <w:bCs/>
                <w:sz w:val="20"/>
                <w:szCs w:val="20"/>
              </w:rPr>
            </w:pPr>
          </w:p>
        </w:tc>
        <w:tc>
          <w:tcPr>
            <w:tcW w:w="4961" w:type="dxa"/>
            <w:tcBorders>
              <w:top w:val="single" w:sz="4" w:space="0" w:color="auto"/>
              <w:left w:val="nil"/>
              <w:bottom w:val="nil"/>
              <w:right w:val="nil"/>
            </w:tcBorders>
            <w:hideMark/>
          </w:tcPr>
          <w:p w:rsidR="00D26AB0" w:rsidRPr="00F20789" w:rsidRDefault="00D26AB0" w:rsidP="00DC0071">
            <w:pPr>
              <w:keepNext/>
              <w:keepLines/>
              <w:tabs>
                <w:tab w:val="left" w:pos="1080"/>
              </w:tabs>
              <w:rPr>
                <w:bCs/>
                <w:sz w:val="20"/>
                <w:szCs w:val="20"/>
              </w:rPr>
            </w:pPr>
            <w:r w:rsidRPr="00F20789">
              <w:rPr>
                <w:bCs/>
                <w:sz w:val="20"/>
                <w:szCs w:val="20"/>
              </w:rPr>
              <w:t>(фамилия, имя, отчество подписавшего, должность)</w:t>
            </w:r>
          </w:p>
        </w:tc>
      </w:tr>
    </w:tbl>
    <w:p w:rsidR="00D26AB0" w:rsidRPr="00F20789" w:rsidRDefault="00D26AB0" w:rsidP="00D26AB0">
      <w:pPr>
        <w:keepNext/>
        <w:keepLines/>
        <w:tabs>
          <w:tab w:val="left" w:pos="1080"/>
        </w:tabs>
        <w:ind w:firstLine="540"/>
        <w:rPr>
          <w:b/>
          <w:bCs/>
        </w:rPr>
      </w:pPr>
      <w:r w:rsidRPr="00F20789">
        <w:rPr>
          <w:b/>
          <w:bCs/>
        </w:rPr>
        <w:t>М.П.</w:t>
      </w: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rPr>
      </w:pPr>
    </w:p>
    <w:p w:rsidR="00D26AB0" w:rsidRPr="00F20789" w:rsidRDefault="00D26AB0" w:rsidP="00D26AB0">
      <w:pPr>
        <w:keepNext/>
        <w:keepLines/>
        <w:tabs>
          <w:tab w:val="left" w:pos="1080"/>
        </w:tabs>
        <w:ind w:firstLine="540"/>
        <w:rPr>
          <w:b/>
          <w:bCs/>
          <w:sz w:val="20"/>
          <w:szCs w:val="20"/>
        </w:rPr>
      </w:pPr>
      <w:r w:rsidRPr="00F20789">
        <w:rPr>
          <w:b/>
          <w:bCs/>
          <w:sz w:val="20"/>
          <w:szCs w:val="20"/>
        </w:rPr>
        <w:t>Инструкции по заполнению</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приводит номер и дату письма о подаче оферты, приложением к которому является данная Информационная справка.</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F20789">
        <w:rPr>
          <w:sz w:val="20"/>
          <w:szCs w:val="20"/>
        </w:rPr>
        <w:t>запроса предложений</w:t>
      </w:r>
      <w:r w:rsidRPr="00F20789">
        <w:rPr>
          <w:bCs/>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F20789">
        <w:rPr>
          <w:b/>
          <w:i/>
          <w:iCs/>
          <w:sz w:val="20"/>
          <w:szCs w:val="20"/>
          <w:shd w:val="clear" w:color="auto" w:fill="FFFF99"/>
        </w:rPr>
        <w:t>указывается наименование Участника закупки</w:t>
      </w:r>
      <w:r w:rsidRPr="00F20789">
        <w:rPr>
          <w:bCs/>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D26AB0" w:rsidRPr="00F20789" w:rsidRDefault="00D26AB0" w:rsidP="009F656C">
      <w:pPr>
        <w:keepNext/>
        <w:keepLines/>
        <w:numPr>
          <w:ilvl w:val="0"/>
          <w:numId w:val="35"/>
        </w:numPr>
        <w:tabs>
          <w:tab w:val="num" w:pos="1080"/>
        </w:tabs>
        <w:spacing w:before="120" w:after="0"/>
        <w:ind w:left="0" w:firstLine="600"/>
        <w:rPr>
          <w:bCs/>
          <w:sz w:val="20"/>
          <w:szCs w:val="20"/>
        </w:rPr>
      </w:pPr>
      <w:r w:rsidRPr="00F20789">
        <w:rPr>
          <w:bCs/>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bookmarkEnd w:id="196"/>
    <w:bookmarkEnd w:id="197"/>
    <w:p w:rsidR="00742858" w:rsidRPr="00742858" w:rsidRDefault="00742858" w:rsidP="00742858"/>
    <w:p w:rsidR="00742858" w:rsidRPr="00FE69CE" w:rsidRDefault="00D0482A" w:rsidP="00742858">
      <w:pPr>
        <w:pStyle w:val="21"/>
        <w:rPr>
          <w:sz w:val="24"/>
          <w:szCs w:val="24"/>
        </w:rPr>
      </w:pPr>
      <w:bookmarkStart w:id="198" w:name="_Toc345033"/>
      <w:bookmarkStart w:id="199" w:name="_Toc1555270"/>
      <w:r>
        <w:rPr>
          <w:sz w:val="24"/>
          <w:szCs w:val="24"/>
        </w:rPr>
        <w:lastRenderedPageBreak/>
        <w:t xml:space="preserve">ФОРМА </w:t>
      </w:r>
      <w:r w:rsidR="00DF58B6">
        <w:rPr>
          <w:sz w:val="24"/>
          <w:szCs w:val="24"/>
        </w:rPr>
        <w:t>8</w:t>
      </w:r>
      <w:r w:rsidR="00742858" w:rsidRPr="00FE69CE">
        <w:rPr>
          <w:sz w:val="24"/>
          <w:szCs w:val="24"/>
        </w:rPr>
        <w:t>. ПРОТОКОЛ РАЗНОГЛАСИЙ К ПРОЕКТУ ДОГОВОРА</w:t>
      </w:r>
      <w:bookmarkEnd w:id="198"/>
      <w:bookmarkEnd w:id="199"/>
    </w:p>
    <w:p w:rsidR="00742858" w:rsidRPr="002E6822" w:rsidRDefault="00742858" w:rsidP="00742858">
      <w:pPr>
        <w:tabs>
          <w:tab w:val="left" w:pos="1080"/>
        </w:tabs>
        <w:spacing w:after="0"/>
      </w:pPr>
      <w:bookmarkStart w:id="200" w:name="_Протокол_разногласий_к"/>
      <w:bookmarkEnd w:id="200"/>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01" w:name="_Toc247081584"/>
      <w:r w:rsidRPr="002E6822">
        <w:rPr>
          <w:b/>
        </w:rPr>
        <w:t>М.П.</w:t>
      </w:r>
      <w:bookmarkEnd w:id="201"/>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02" w:name="_Toc247081585"/>
      <w:r w:rsidRPr="002E6822">
        <w:rPr>
          <w:b/>
          <w:sz w:val="20"/>
          <w:szCs w:val="20"/>
        </w:rPr>
        <w:t>Инструкции по заполнению</w:t>
      </w:r>
      <w:bookmarkEnd w:id="202"/>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9F656C">
      <w:pPr>
        <w:numPr>
          <w:ilvl w:val="0"/>
          <w:numId w:val="36"/>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03" w:name="_Toc127334290"/>
    </w:p>
    <w:p w:rsidR="00D41097" w:rsidRDefault="00D41097" w:rsidP="00D41097">
      <w:pPr>
        <w:jc w:val="center"/>
      </w:pPr>
      <w:bookmarkStart w:id="204" w:name="_Toc119343918"/>
      <w:bookmarkEnd w:id="203"/>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05" w:name="_Ref166247676"/>
      <w:bookmarkStart w:id="206" w:name="_Toc291689567"/>
      <w:bookmarkStart w:id="207" w:name="_Toc1553041"/>
      <w:bookmarkStart w:id="208"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05"/>
      <w:bookmarkEnd w:id="206"/>
      <w:bookmarkEnd w:id="207"/>
      <w:bookmarkEnd w:id="208"/>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09" w:name="_Toc1555272"/>
      <w:r w:rsidRPr="00A7319B">
        <w:rPr>
          <w:b/>
        </w:rPr>
        <w:t>ТЕХНИЧЕСКОЕ ЗАДАНИЕ</w:t>
      </w:r>
      <w:bookmarkEnd w:id="209"/>
    </w:p>
    <w:p w:rsidR="00F86C42" w:rsidRPr="002E22E6" w:rsidRDefault="00F86C42" w:rsidP="00F86C42">
      <w:pPr>
        <w:ind w:right="282"/>
        <w:jc w:val="center"/>
      </w:pPr>
      <w:r>
        <w:t>По лоту</w:t>
      </w:r>
      <w:r w:rsidR="007A1303">
        <w:t xml:space="preserve"> </w:t>
      </w:r>
      <w:r w:rsidRPr="002E22E6">
        <w:rPr>
          <w:b/>
        </w:rPr>
        <w:t>«</w:t>
      </w:r>
      <w:r w:rsidR="00DF58B6">
        <w:rPr>
          <w:b/>
        </w:rPr>
        <w:t>Поставка холодильного оборудования</w:t>
      </w:r>
      <w:r w:rsidRPr="002E22E6">
        <w:rPr>
          <w:b/>
        </w:rPr>
        <w:t>»</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p w:rsidR="00DF58B6" w:rsidRPr="00DF58B6" w:rsidRDefault="00DF58B6" w:rsidP="00DF58B6">
      <w:pPr>
        <w:spacing w:after="0"/>
        <w:jc w:val="left"/>
      </w:pPr>
      <w:r w:rsidRPr="00DF58B6">
        <w:rPr>
          <w:b/>
        </w:rPr>
        <w:t>Начальная (максимальная) цена договора</w:t>
      </w:r>
      <w:r w:rsidRPr="00DF58B6">
        <w:t xml:space="preserve">: </w:t>
      </w:r>
      <w:r>
        <w:t>165</w:t>
      </w:r>
      <w:r w:rsidRPr="00DF58B6">
        <w:t xml:space="preserve"> 000,00 в т.ч. НДС</w:t>
      </w:r>
    </w:p>
    <w:p w:rsidR="00F16405" w:rsidRPr="00DF58B6" w:rsidRDefault="00F16405" w:rsidP="00F16405">
      <w:pPr>
        <w:spacing w:after="0"/>
        <w:rPr>
          <w:b/>
          <w:bCs/>
        </w:rPr>
      </w:pPr>
      <w:r>
        <w:rPr>
          <w:b/>
        </w:rPr>
        <w:t>Место поставки</w:t>
      </w:r>
      <w:r w:rsidRPr="00DF58B6">
        <w:rPr>
          <w:b/>
        </w:rPr>
        <w:t xml:space="preserve">: </w:t>
      </w:r>
      <w:r w:rsidRPr="00DF58B6">
        <w:t>Республика Мордовия, Кочкуровский район, с.Сабаево, ДОЛ «Энергетик»</w:t>
      </w:r>
    </w:p>
    <w:p w:rsidR="00DF58B6" w:rsidRDefault="00F16405" w:rsidP="00DF58B6">
      <w:pPr>
        <w:spacing w:after="0"/>
        <w:jc w:val="left"/>
        <w:rPr>
          <w:b/>
        </w:rPr>
      </w:pPr>
      <w:r>
        <w:rPr>
          <w:b/>
        </w:rPr>
        <w:t>Условия поставки:</w:t>
      </w:r>
      <w:r w:rsidRPr="00F16405">
        <w:rPr>
          <w:bCs/>
          <w:iCs/>
          <w:color w:val="0000FF"/>
        </w:rPr>
        <w:t xml:space="preserve"> </w:t>
      </w:r>
      <w:r w:rsidRPr="00DF58B6">
        <w:rPr>
          <w:bCs/>
          <w:iCs/>
          <w:color w:val="0000FF"/>
        </w:rPr>
        <w:t>Поставщик своими силами и за свой счет осуществляет доставку</w:t>
      </w:r>
      <w:r w:rsidR="00066D20">
        <w:rPr>
          <w:bCs/>
          <w:iCs/>
          <w:color w:val="0000FF"/>
        </w:rPr>
        <w:t xml:space="preserve"> </w:t>
      </w:r>
      <w:r w:rsidRPr="00DF58B6">
        <w:rPr>
          <w:bCs/>
          <w:iCs/>
          <w:color w:val="0000FF"/>
        </w:rPr>
        <w:t>оборудования</w:t>
      </w:r>
      <w:r>
        <w:rPr>
          <w:bCs/>
          <w:iCs/>
          <w:color w:val="0000FF"/>
        </w:rPr>
        <w:t>.</w:t>
      </w:r>
    </w:p>
    <w:p w:rsidR="00DF58B6" w:rsidRPr="00DF58B6" w:rsidRDefault="00DF58B6" w:rsidP="00DF58B6">
      <w:pPr>
        <w:spacing w:after="0"/>
        <w:jc w:val="left"/>
      </w:pPr>
      <w:r w:rsidRPr="00DF58B6">
        <w:rPr>
          <w:b/>
        </w:rPr>
        <w:t>Срок поставки</w:t>
      </w:r>
      <w:r w:rsidRPr="00DF58B6">
        <w:t>:</w:t>
      </w:r>
      <w:r w:rsidRPr="00DF58B6">
        <w:rPr>
          <w:bCs/>
          <w:iCs/>
          <w:color w:val="0000FF"/>
        </w:rPr>
        <w:t xml:space="preserve"> </w:t>
      </w:r>
      <w:r w:rsidR="00F16405">
        <w:rPr>
          <w:bCs/>
          <w:iCs/>
          <w:color w:val="0000FF"/>
        </w:rPr>
        <w:t>не позднее 01.06.2022г.</w:t>
      </w:r>
    </w:p>
    <w:p w:rsidR="00F16405" w:rsidRPr="00F16405" w:rsidRDefault="00DF58B6" w:rsidP="00F16405">
      <w:pPr>
        <w:keepNext/>
        <w:keepLines/>
        <w:widowControl w:val="0"/>
        <w:suppressLineNumbers/>
        <w:suppressAutoHyphens/>
        <w:rPr>
          <w:color w:val="0000FF"/>
        </w:rPr>
      </w:pPr>
      <w:r w:rsidRPr="00DF58B6">
        <w:rPr>
          <w:b/>
        </w:rPr>
        <w:t>Сроки оплаты</w:t>
      </w:r>
      <w:r w:rsidRPr="00DF58B6">
        <w:t xml:space="preserve">: </w:t>
      </w:r>
      <w:r w:rsidR="00F16405" w:rsidRPr="00F16405">
        <w:rPr>
          <w:color w:val="0000FF"/>
        </w:rPr>
        <w:t xml:space="preserve">оплата за поставленное оборудование осуществляется в течение 15 (пятнадцати) рабочих дней после поставки оборудования в полном объеме, на основании счета-фактуры и документов, подтверждающих соответствие поставленного оборудования установленным требованиям. </w:t>
      </w:r>
    </w:p>
    <w:p w:rsidR="00F16405" w:rsidRDefault="00F16405" w:rsidP="00443266">
      <w:pPr>
        <w:autoSpaceDE w:val="0"/>
        <w:autoSpaceDN w:val="0"/>
        <w:spacing w:before="40" w:after="0"/>
      </w:pPr>
      <w:r w:rsidRPr="00D712AA">
        <w:rPr>
          <w:b/>
        </w:rPr>
        <w:t>Требования к продукции:</w:t>
      </w:r>
      <w:r w:rsidRPr="00D712AA">
        <w:rPr>
          <w:b/>
          <w:i/>
        </w:rPr>
        <w:t xml:space="preserve"> </w:t>
      </w:r>
      <w:r w:rsidR="00443266" w:rsidRPr="00443266">
        <w:t>Оборудование должно быть</w:t>
      </w:r>
      <w:r w:rsidRPr="00443266">
        <w:t xml:space="preserve"> упакован</w:t>
      </w:r>
      <w:r w:rsidR="00443266" w:rsidRPr="00443266">
        <w:t>о</w:t>
      </w:r>
      <w:r w:rsidRPr="00D712AA">
        <w:t xml:space="preserve"> в тару, обеспечивающую надлежащую сохранность от всякого рода повреждений и полной или частичной утраты при транспортировке и отвечающую требованиям, предъявляемым к таре и упаковке данного вида.  Поставляем</w:t>
      </w:r>
      <w:r w:rsidR="00443266">
        <w:t>ое</w:t>
      </w:r>
      <w:r w:rsidRPr="00D712AA">
        <w:t xml:space="preserve"> </w:t>
      </w:r>
      <w:r w:rsidR="00443266">
        <w:t>оборудование</w:t>
      </w:r>
      <w:r w:rsidRPr="00D712AA">
        <w:t xml:space="preserve"> должн</w:t>
      </w:r>
      <w:r w:rsidR="00443266">
        <w:t>о</w:t>
      </w:r>
      <w:r w:rsidRPr="00D712AA">
        <w:t xml:space="preserve"> быть нов</w:t>
      </w:r>
      <w:r w:rsidR="00443266">
        <w:t>ым</w:t>
      </w:r>
      <w:r w:rsidRPr="00D712AA">
        <w:t xml:space="preserve"> (</w:t>
      </w:r>
      <w:r w:rsidRPr="00D712AA">
        <w:rPr>
          <w:bCs/>
        </w:rPr>
        <w:t>2021 года</w:t>
      </w:r>
      <w:r w:rsidRPr="00D712AA">
        <w:t xml:space="preserve"> выпуска). Не допускается поставка </w:t>
      </w:r>
      <w:r w:rsidR="00443266">
        <w:t>оборудования</w:t>
      </w:r>
      <w:r w:rsidRPr="00D712AA">
        <w:t>, находяще</w:t>
      </w:r>
      <w:r w:rsidR="00443266">
        <w:t>го</w:t>
      </w:r>
      <w:r w:rsidRPr="00D712AA">
        <w:t>ся на консервации.  И</w:t>
      </w:r>
      <w:r w:rsidR="00443266">
        <w:t xml:space="preserve">меть сертификат соответствия </w:t>
      </w:r>
      <w:r w:rsidR="00443266" w:rsidRPr="00443266">
        <w:t>систем ГОСТ Р (декларация соответствия), паспорта качества, гарантийное обслуживание.</w:t>
      </w:r>
    </w:p>
    <w:p w:rsidR="00F16405" w:rsidRPr="00F16405" w:rsidRDefault="00F16405" w:rsidP="00F16405">
      <w:pPr>
        <w:autoSpaceDE w:val="0"/>
        <w:autoSpaceDN w:val="0"/>
        <w:spacing w:before="40" w:after="0"/>
        <w:jc w:val="left"/>
      </w:pPr>
      <w:r w:rsidRPr="00D712AA">
        <w:rPr>
          <w:b/>
        </w:rPr>
        <w:t xml:space="preserve">Рассмотрение аналогов: </w:t>
      </w:r>
      <w:r w:rsidRPr="00F16405">
        <w:t>Да, эквивалент или превосходящие по качеству.</w:t>
      </w:r>
    </w:p>
    <w:p w:rsidR="00F16405" w:rsidRDefault="00F16405" w:rsidP="00F16405">
      <w:pPr>
        <w:autoSpaceDE w:val="0"/>
        <w:autoSpaceDN w:val="0"/>
        <w:spacing w:before="40" w:after="0"/>
        <w:jc w:val="left"/>
        <w:rPr>
          <w:b/>
        </w:rPr>
      </w:pPr>
      <w:r w:rsidRPr="00D712AA">
        <w:rPr>
          <w:b/>
        </w:rPr>
        <w:t>Гарантийный срок:</w:t>
      </w:r>
      <w:r>
        <w:t xml:space="preserve"> </w:t>
      </w:r>
      <w:r w:rsidRPr="00D712AA">
        <w:t>не менее сроков определенных заводом изготовителем.</w:t>
      </w:r>
    </w:p>
    <w:p w:rsidR="00DF58B6" w:rsidRPr="00DF58B6" w:rsidRDefault="00DF58B6" w:rsidP="00DF58B6">
      <w:pPr>
        <w:autoSpaceDE w:val="0"/>
        <w:autoSpaceDN w:val="0"/>
        <w:spacing w:before="40" w:after="0"/>
        <w:ind w:left="360"/>
        <w:jc w:val="center"/>
        <w:rPr>
          <w:b/>
        </w:rPr>
      </w:pPr>
      <w:r w:rsidRPr="00DF58B6">
        <w:rPr>
          <w:b/>
        </w:rPr>
        <w:t>Наименование закупаемого оборудования</w:t>
      </w:r>
    </w:p>
    <w:tbl>
      <w:tblPr>
        <w:tblW w:w="10363" w:type="dxa"/>
        <w:tblInd w:w="93" w:type="dxa"/>
        <w:tblLook w:val="04A0" w:firstRow="1" w:lastRow="0" w:firstColumn="1" w:lastColumn="0" w:noHBand="0" w:noVBand="1"/>
      </w:tblPr>
      <w:tblGrid>
        <w:gridCol w:w="724"/>
        <w:gridCol w:w="2693"/>
        <w:gridCol w:w="850"/>
        <w:gridCol w:w="848"/>
        <w:gridCol w:w="5248"/>
      </w:tblGrid>
      <w:tr w:rsidR="00DF58B6" w:rsidRPr="00DF58B6" w:rsidTr="00DC007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 п/п</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Наименование оборудования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Ед. изм.</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Кол-во</w:t>
            </w:r>
          </w:p>
        </w:tc>
        <w:tc>
          <w:tcPr>
            <w:tcW w:w="5248" w:type="dxa"/>
            <w:tcBorders>
              <w:top w:val="single" w:sz="4" w:space="0" w:color="auto"/>
              <w:left w:val="nil"/>
              <w:bottom w:val="single" w:sz="4" w:space="0" w:color="auto"/>
              <w:right w:val="single" w:sz="4" w:space="0" w:color="auto"/>
            </w:tcBorders>
            <w:shd w:val="clear" w:color="auto" w:fill="auto"/>
            <w:noWrap/>
            <w:vAlign w:val="center"/>
            <w:hideMark/>
          </w:tcPr>
          <w:p w:rsidR="00DF58B6" w:rsidRPr="00DF58B6" w:rsidRDefault="00DF58B6" w:rsidP="00DF58B6">
            <w:pPr>
              <w:spacing w:after="0"/>
              <w:jc w:val="left"/>
              <w:rPr>
                <w:color w:val="000000"/>
              </w:rPr>
            </w:pPr>
            <w:r w:rsidRPr="00DF58B6">
              <w:rPr>
                <w:color w:val="000000"/>
              </w:rPr>
              <w:t>Технические параметры</w:t>
            </w:r>
          </w:p>
        </w:tc>
      </w:tr>
      <w:tr w:rsidR="00DF58B6" w:rsidRPr="00DF58B6" w:rsidTr="00DC0071">
        <w:trPr>
          <w:trHeight w:val="34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F58B6" w:rsidRPr="00DF58B6" w:rsidRDefault="00DF58B6" w:rsidP="00DF58B6">
            <w:pPr>
              <w:spacing w:after="0"/>
              <w:jc w:val="center"/>
              <w:rPr>
                <w:color w:val="000000"/>
              </w:rPr>
            </w:pPr>
            <w:r w:rsidRPr="00DF58B6">
              <w:rPr>
                <w:color w:val="000000"/>
              </w:rPr>
              <w:t>1</w:t>
            </w:r>
          </w:p>
        </w:tc>
        <w:tc>
          <w:tcPr>
            <w:tcW w:w="2693" w:type="dxa"/>
            <w:tcBorders>
              <w:top w:val="nil"/>
              <w:left w:val="nil"/>
              <w:bottom w:val="nil"/>
              <w:right w:val="single" w:sz="4" w:space="0" w:color="auto"/>
            </w:tcBorders>
            <w:shd w:val="clear" w:color="auto" w:fill="auto"/>
            <w:noWrap/>
            <w:vAlign w:val="center"/>
          </w:tcPr>
          <w:p w:rsidR="00DF58B6" w:rsidRPr="00DF58B6" w:rsidRDefault="00F16405" w:rsidP="00DF58B6">
            <w:pPr>
              <w:widowControl w:val="0"/>
              <w:spacing w:after="180"/>
              <w:jc w:val="center"/>
              <w:rPr>
                <w:b/>
                <w:color w:val="000000"/>
              </w:rPr>
            </w:pPr>
            <w:r>
              <w:rPr>
                <w:b/>
                <w:color w:val="000000"/>
              </w:rPr>
              <w:t xml:space="preserve">Холодильный шкаф </w:t>
            </w:r>
            <w:r w:rsidR="00DF58B6" w:rsidRPr="00DF58B6">
              <w:rPr>
                <w:b/>
                <w:color w:val="000000"/>
              </w:rPr>
              <w:t xml:space="preserve"> </w:t>
            </w:r>
            <w:r>
              <w:rPr>
                <w:b/>
                <w:color w:val="000000"/>
                <w:lang w:val="en-US"/>
              </w:rPr>
              <w:t>POLAIR</w:t>
            </w:r>
            <w:r w:rsidRPr="00F16405">
              <w:rPr>
                <w:b/>
                <w:color w:val="000000"/>
              </w:rPr>
              <w:t xml:space="preserve"> </w:t>
            </w:r>
            <w:r>
              <w:rPr>
                <w:b/>
                <w:color w:val="000000"/>
                <w:lang w:val="en-US"/>
              </w:rPr>
              <w:t>CM</w:t>
            </w:r>
            <w:r w:rsidRPr="00F16405">
              <w:rPr>
                <w:b/>
                <w:color w:val="000000"/>
              </w:rPr>
              <w:t>107-</w:t>
            </w:r>
            <w:r>
              <w:rPr>
                <w:b/>
                <w:color w:val="000000"/>
                <w:lang w:val="en-US"/>
              </w:rPr>
              <w:t>S</w:t>
            </w:r>
            <w:r w:rsidRPr="00F16405">
              <w:rPr>
                <w:b/>
                <w:color w:val="000000"/>
              </w:rPr>
              <w:t xml:space="preserve"> </w:t>
            </w:r>
            <w:r w:rsidR="00DF58B6" w:rsidRPr="00DF58B6">
              <w:rPr>
                <w:b/>
                <w:color w:val="000000"/>
              </w:rPr>
              <w:t>(либо аналог)</w:t>
            </w:r>
          </w:p>
        </w:tc>
        <w:tc>
          <w:tcPr>
            <w:tcW w:w="850" w:type="dxa"/>
            <w:tcBorders>
              <w:top w:val="nil"/>
              <w:left w:val="nil"/>
              <w:bottom w:val="nil"/>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nil"/>
              <w:left w:val="nil"/>
              <w:bottom w:val="nil"/>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1</w:t>
            </w:r>
          </w:p>
        </w:tc>
        <w:tc>
          <w:tcPr>
            <w:tcW w:w="5248" w:type="dxa"/>
            <w:tcBorders>
              <w:top w:val="nil"/>
              <w:left w:val="nil"/>
              <w:bottom w:val="nil"/>
              <w:right w:val="single" w:sz="4" w:space="0" w:color="auto"/>
            </w:tcBorders>
            <w:shd w:val="clear" w:color="auto" w:fill="auto"/>
            <w:noWrap/>
            <w:vAlign w:val="center"/>
          </w:tcPr>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Температурный режим – от 0 до +5</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температурного режима – среднетемпературный;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Объем, л. – 700</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охлаждения – динамический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Холодильный агрегат – встроенный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Расположение агрегата - верхнее.</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Длина, ширина, высота мм. – 697х895х1960</w:t>
            </w:r>
          </w:p>
          <w:p w:rsidR="00DF58B6" w:rsidRPr="00DF58B6" w:rsidRDefault="00DF58B6" w:rsidP="00DF58B6">
            <w:pPr>
              <w:widowControl w:val="0"/>
              <w:spacing w:after="0"/>
              <w:ind w:left="34"/>
              <w:jc w:val="left"/>
              <w:rPr>
                <w:color w:val="000000"/>
              </w:rPr>
            </w:pPr>
          </w:p>
        </w:tc>
      </w:tr>
      <w:tr w:rsidR="00DF58B6" w:rsidRPr="00DF58B6" w:rsidTr="00DC0071">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2</w:t>
            </w:r>
          </w:p>
        </w:tc>
        <w:tc>
          <w:tcPr>
            <w:tcW w:w="2693" w:type="dxa"/>
            <w:tcBorders>
              <w:top w:val="nil"/>
              <w:left w:val="nil"/>
              <w:bottom w:val="single" w:sz="4" w:space="0" w:color="auto"/>
              <w:right w:val="single" w:sz="4" w:space="0" w:color="auto"/>
            </w:tcBorders>
            <w:shd w:val="clear" w:color="auto" w:fill="auto"/>
            <w:noWrap/>
            <w:vAlign w:val="center"/>
          </w:tcPr>
          <w:p w:rsidR="00DF58B6" w:rsidRPr="00DF58B6" w:rsidRDefault="00F16405" w:rsidP="00DF58B6">
            <w:pPr>
              <w:widowControl w:val="0"/>
              <w:spacing w:after="180"/>
              <w:jc w:val="center"/>
              <w:rPr>
                <w:rFonts w:eastAsia="Calibri"/>
                <w:b/>
                <w:bCs/>
                <w:color w:val="000000"/>
                <w:lang w:bidi="ru-RU"/>
              </w:rPr>
            </w:pPr>
            <w:r>
              <w:rPr>
                <w:rFonts w:eastAsia="Calibri"/>
                <w:b/>
                <w:bCs/>
                <w:color w:val="000000"/>
                <w:lang w:bidi="ru-RU"/>
              </w:rPr>
              <w:t xml:space="preserve">Морозильный ларь </w:t>
            </w:r>
            <w:r>
              <w:rPr>
                <w:rFonts w:eastAsia="Calibri"/>
                <w:b/>
                <w:bCs/>
                <w:color w:val="000000"/>
                <w:lang w:val="en-US" w:bidi="ru-RU"/>
              </w:rPr>
              <w:t>Frostor</w:t>
            </w:r>
            <w:r w:rsidRPr="00443266">
              <w:rPr>
                <w:rFonts w:eastAsia="Calibri"/>
                <w:b/>
                <w:bCs/>
                <w:color w:val="000000"/>
                <w:lang w:bidi="ru-RU"/>
              </w:rPr>
              <w:t xml:space="preserve"> </w:t>
            </w:r>
            <w:r>
              <w:rPr>
                <w:rFonts w:eastAsia="Calibri"/>
                <w:b/>
                <w:bCs/>
                <w:color w:val="000000"/>
                <w:lang w:val="en-US" w:bidi="ru-RU"/>
              </w:rPr>
              <w:t>F</w:t>
            </w:r>
            <w:r w:rsidRPr="00443266">
              <w:rPr>
                <w:rFonts w:eastAsia="Calibri"/>
                <w:b/>
                <w:bCs/>
                <w:color w:val="000000"/>
                <w:lang w:bidi="ru-RU"/>
              </w:rPr>
              <w:t>700</w:t>
            </w:r>
            <w:r>
              <w:rPr>
                <w:rFonts w:eastAsia="Calibri"/>
                <w:b/>
                <w:bCs/>
                <w:color w:val="000000"/>
                <w:lang w:val="en-US" w:bidi="ru-RU"/>
              </w:rPr>
              <w:t>S</w:t>
            </w:r>
            <w:r w:rsidR="00DF58B6" w:rsidRPr="00DF58B6">
              <w:rPr>
                <w:rFonts w:eastAsia="Calibri"/>
                <w:b/>
                <w:bCs/>
                <w:color w:val="000000"/>
                <w:lang w:bidi="ru-RU"/>
              </w:rPr>
              <w:t xml:space="preserve"> </w:t>
            </w:r>
            <w:r w:rsidR="00DF58B6" w:rsidRPr="00DF58B6">
              <w:rPr>
                <w:b/>
                <w:color w:val="000000"/>
              </w:rPr>
              <w:t>(либо аналог)</w:t>
            </w:r>
          </w:p>
        </w:tc>
        <w:tc>
          <w:tcPr>
            <w:tcW w:w="850" w:type="dxa"/>
            <w:tcBorders>
              <w:top w:val="nil"/>
              <w:left w:val="nil"/>
              <w:bottom w:val="single" w:sz="4" w:space="0" w:color="auto"/>
              <w:right w:val="single" w:sz="4" w:space="0" w:color="auto"/>
            </w:tcBorders>
            <w:shd w:val="clear" w:color="auto" w:fill="auto"/>
            <w:noWrap/>
            <w:vAlign w:val="center"/>
          </w:tcPr>
          <w:p w:rsidR="00DF58B6" w:rsidRPr="00DF58B6" w:rsidRDefault="00DF58B6" w:rsidP="00DF58B6">
            <w:pPr>
              <w:spacing w:after="0"/>
              <w:jc w:val="center"/>
              <w:rPr>
                <w:color w:val="000000"/>
              </w:rPr>
            </w:pPr>
            <w:r w:rsidRPr="00DF58B6">
              <w:rPr>
                <w:color w:val="000000"/>
              </w:rPr>
              <w:t>шт.</w:t>
            </w:r>
          </w:p>
        </w:tc>
        <w:tc>
          <w:tcPr>
            <w:tcW w:w="848" w:type="dxa"/>
            <w:tcBorders>
              <w:top w:val="nil"/>
              <w:left w:val="nil"/>
              <w:bottom w:val="single" w:sz="4" w:space="0" w:color="auto"/>
              <w:right w:val="single" w:sz="4" w:space="0" w:color="auto"/>
            </w:tcBorders>
            <w:shd w:val="clear" w:color="auto" w:fill="auto"/>
            <w:noWrap/>
            <w:vAlign w:val="center"/>
          </w:tcPr>
          <w:p w:rsidR="00DF58B6" w:rsidRPr="00DF58B6" w:rsidRDefault="00F16405" w:rsidP="00DF58B6">
            <w:pPr>
              <w:spacing w:after="0"/>
              <w:jc w:val="center"/>
              <w:rPr>
                <w:color w:val="000000"/>
                <w:lang w:val="en-US"/>
              </w:rPr>
            </w:pPr>
            <w:r>
              <w:rPr>
                <w:color w:val="000000"/>
                <w:lang w:val="en-US"/>
              </w:rPr>
              <w:t>2</w:t>
            </w:r>
          </w:p>
        </w:tc>
        <w:tc>
          <w:tcPr>
            <w:tcW w:w="5248" w:type="dxa"/>
            <w:tcBorders>
              <w:top w:val="nil"/>
              <w:left w:val="nil"/>
              <w:bottom w:val="single" w:sz="4" w:space="0" w:color="auto"/>
              <w:right w:val="single" w:sz="4" w:space="0" w:color="auto"/>
            </w:tcBorders>
            <w:shd w:val="clear" w:color="auto" w:fill="auto"/>
            <w:noWrap/>
            <w:vAlign w:val="center"/>
          </w:tcPr>
          <w:p w:rsidR="00443266" w:rsidRPr="00443266" w:rsidRDefault="00443266" w:rsidP="00443266">
            <w:pPr>
              <w:keepNext/>
              <w:widowControl w:val="0"/>
              <w:tabs>
                <w:tab w:val="left" w:pos="851"/>
              </w:tabs>
              <w:suppressAutoHyphens/>
              <w:spacing w:after="0" w:line="276" w:lineRule="auto"/>
              <w:ind w:left="1211"/>
              <w:jc w:val="left"/>
              <w:rPr>
                <w:rFonts w:eastAsia="Arial Unicode MS" w:cs="font209"/>
                <w:bCs/>
                <w:kern w:val="1"/>
                <w:lang w:eastAsia="ar-SA"/>
              </w:rPr>
            </w:pP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Температурный режим – от -18 до -22</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температурного режима – низкотемпературный;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Объем, л. – 590</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Тип охлаждения – статическое</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Холодильный агрегат – встроенный</w:t>
            </w:r>
          </w:p>
          <w:p w:rsidR="00443266" w:rsidRPr="0044326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Крышка – глухая.</w:t>
            </w:r>
          </w:p>
          <w:p w:rsidR="00DF58B6" w:rsidRPr="00DF58B6" w:rsidRDefault="00443266" w:rsidP="009F656C">
            <w:pPr>
              <w:keepNext/>
              <w:widowControl w:val="0"/>
              <w:numPr>
                <w:ilvl w:val="0"/>
                <w:numId w:val="46"/>
              </w:numPr>
              <w:tabs>
                <w:tab w:val="left" w:pos="851"/>
              </w:tabs>
              <w:suppressAutoHyphens/>
              <w:spacing w:after="0" w:line="276" w:lineRule="auto"/>
              <w:ind w:left="491" w:hanging="425"/>
              <w:jc w:val="left"/>
              <w:rPr>
                <w:rFonts w:eastAsia="Arial Unicode MS" w:cs="font209"/>
                <w:bCs/>
                <w:kern w:val="1"/>
                <w:lang w:eastAsia="ar-SA"/>
              </w:rPr>
            </w:pPr>
            <w:r w:rsidRPr="00443266">
              <w:rPr>
                <w:rFonts w:eastAsia="Arial Unicode MS" w:cs="font209"/>
                <w:bCs/>
                <w:kern w:val="1"/>
                <w:lang w:eastAsia="ar-SA"/>
              </w:rPr>
              <w:t>Длина, ширина, высота мм. – 1800х600х820</w:t>
            </w:r>
          </w:p>
        </w:tc>
      </w:tr>
      <w:bookmarkEnd w:id="204"/>
    </w:tbl>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10" w:name="_Toc1555273"/>
      <w:bookmarkStart w:id="211" w:name="_Toc166101237"/>
      <w:bookmarkStart w:id="212" w:name="_Ref166247657"/>
      <w:bookmarkStart w:id="213" w:name="_Ref166247661"/>
      <w:bookmarkStart w:id="214" w:name="_Ref166249240"/>
      <w:bookmarkStart w:id="215" w:name="_Ref166249243"/>
      <w:bookmarkStart w:id="216" w:name="_Ref166311450"/>
      <w:bookmarkStart w:id="217" w:name="_Ref166311452"/>
      <w:bookmarkStart w:id="218" w:name="_Ref166334805"/>
      <w:bookmarkStart w:id="219" w:name="_Ref166334809"/>
      <w:bookmarkStart w:id="220"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10"/>
    </w:p>
    <w:bookmarkEnd w:id="211"/>
    <w:bookmarkEnd w:id="212"/>
    <w:bookmarkEnd w:id="213"/>
    <w:bookmarkEnd w:id="214"/>
    <w:bookmarkEnd w:id="215"/>
    <w:bookmarkEnd w:id="216"/>
    <w:bookmarkEnd w:id="217"/>
    <w:bookmarkEnd w:id="218"/>
    <w:bookmarkEnd w:id="219"/>
    <w:bookmarkEnd w:id="220"/>
    <w:p w:rsidR="00DC0071" w:rsidRDefault="00DC0071" w:rsidP="00DC0071">
      <w:pPr>
        <w:spacing w:after="0"/>
        <w:jc w:val="center"/>
        <w:rPr>
          <w:b/>
          <w:bCs/>
          <w:sz w:val="23"/>
          <w:szCs w:val="23"/>
        </w:rPr>
      </w:pPr>
    </w:p>
    <w:p w:rsidR="00DC0071" w:rsidRPr="00DC0071" w:rsidRDefault="00DC0071" w:rsidP="00DC0071">
      <w:pPr>
        <w:spacing w:after="0"/>
        <w:jc w:val="center"/>
        <w:rPr>
          <w:b/>
          <w:bCs/>
          <w:sz w:val="23"/>
          <w:szCs w:val="23"/>
        </w:rPr>
      </w:pPr>
      <w:r w:rsidRPr="00DC0071">
        <w:rPr>
          <w:b/>
          <w:bCs/>
          <w:sz w:val="23"/>
          <w:szCs w:val="23"/>
        </w:rPr>
        <w:t>Договор поставки</w:t>
      </w:r>
    </w:p>
    <w:p w:rsidR="00DC0071" w:rsidRPr="00DC0071" w:rsidRDefault="00DC0071" w:rsidP="00DC0071">
      <w:pPr>
        <w:spacing w:after="0"/>
        <w:jc w:val="center"/>
        <w:rPr>
          <w:spacing w:val="-5"/>
          <w:sz w:val="23"/>
          <w:szCs w:val="23"/>
        </w:rPr>
      </w:pPr>
    </w:p>
    <w:p w:rsidR="00DC0071" w:rsidRPr="00DC0071" w:rsidRDefault="00DC0071" w:rsidP="00DC0071">
      <w:pPr>
        <w:shd w:val="clear" w:color="auto" w:fill="FFFFFF"/>
        <w:spacing w:after="0"/>
        <w:rPr>
          <w:b/>
          <w:sz w:val="23"/>
          <w:szCs w:val="23"/>
        </w:rPr>
      </w:pPr>
      <w:r w:rsidRPr="00DC0071">
        <w:rPr>
          <w:b/>
          <w:spacing w:val="-5"/>
          <w:sz w:val="23"/>
          <w:szCs w:val="23"/>
        </w:rPr>
        <w:t xml:space="preserve">г. Саранск                                                               </w:t>
      </w:r>
      <w:r w:rsidRPr="00DC0071">
        <w:rPr>
          <w:b/>
          <w:spacing w:val="-5"/>
          <w:sz w:val="23"/>
          <w:szCs w:val="23"/>
          <w:u w:val="single"/>
        </w:rPr>
        <w:t xml:space="preserve">«    »              </w:t>
      </w:r>
      <w:r w:rsidRPr="00DC0071">
        <w:rPr>
          <w:b/>
          <w:spacing w:val="-5"/>
          <w:sz w:val="23"/>
          <w:szCs w:val="23"/>
        </w:rPr>
        <w:t>202   г.</w:t>
      </w:r>
      <w:r w:rsidRPr="00DC0071">
        <w:rPr>
          <w:b/>
          <w:bCs/>
          <w:spacing w:val="-5"/>
          <w:sz w:val="23"/>
          <w:szCs w:val="23"/>
        </w:rPr>
        <w:br/>
      </w:r>
    </w:p>
    <w:p w:rsidR="00DC0071" w:rsidRPr="00DC0071" w:rsidRDefault="00DC0071" w:rsidP="00DC0071">
      <w:pPr>
        <w:spacing w:after="120"/>
        <w:ind w:right="-44"/>
        <w:rPr>
          <w:sz w:val="23"/>
          <w:szCs w:val="23"/>
        </w:rPr>
      </w:pPr>
      <w:r w:rsidRPr="00DC0071">
        <w:rPr>
          <w:b/>
          <w:sz w:val="23"/>
          <w:szCs w:val="23"/>
        </w:rPr>
        <w:t xml:space="preserve">        Акционерное общество «Социальная сфера-М»</w:t>
      </w:r>
      <w:r w:rsidRPr="00DC0071">
        <w:rPr>
          <w:sz w:val="23"/>
          <w:szCs w:val="23"/>
        </w:rPr>
        <w:t>, именуемое в дальнейшем «Покупатель», в ___________________________________________</w:t>
      </w:r>
      <w:r w:rsidRPr="00DC0071">
        <w:rPr>
          <w:bCs/>
          <w:iCs/>
          <w:sz w:val="23"/>
          <w:szCs w:val="23"/>
        </w:rPr>
        <w:t xml:space="preserve">, </w:t>
      </w:r>
      <w:r w:rsidRPr="00DC0071">
        <w:rPr>
          <w:bCs/>
          <w:sz w:val="23"/>
          <w:szCs w:val="23"/>
          <w:lang w:eastAsia="en-US"/>
        </w:rPr>
        <w:t>с одной стороны</w:t>
      </w:r>
      <w:r w:rsidRPr="00DC0071">
        <w:rPr>
          <w:bCs/>
          <w:sz w:val="23"/>
          <w:szCs w:val="23"/>
        </w:rPr>
        <w:t>, и ____________________________________, с  другой стороны, именуемые далее Сторонами</w:t>
      </w:r>
      <w:r w:rsidRPr="00DC0071">
        <w:rPr>
          <w:b/>
          <w:bCs/>
          <w:iCs/>
          <w:sz w:val="23"/>
          <w:szCs w:val="23"/>
        </w:rPr>
        <w:t>,</w:t>
      </w:r>
      <w:r w:rsidRPr="00DC0071">
        <w:rPr>
          <w:bCs/>
          <w:iCs/>
          <w:sz w:val="23"/>
          <w:szCs w:val="23"/>
        </w:rPr>
        <w:t xml:space="preserve">  </w:t>
      </w:r>
      <w:r w:rsidRPr="00DC0071">
        <w:rPr>
          <w:sz w:val="23"/>
          <w:szCs w:val="23"/>
        </w:rPr>
        <w:t>заключили настоящий Договор о нижеследующем:</w:t>
      </w:r>
    </w:p>
    <w:p w:rsidR="00DC0071" w:rsidRPr="00DC0071" w:rsidRDefault="00DC0071" w:rsidP="00DC0071">
      <w:pPr>
        <w:spacing w:after="0"/>
        <w:jc w:val="center"/>
        <w:rPr>
          <w:sz w:val="23"/>
          <w:szCs w:val="23"/>
        </w:rPr>
      </w:pPr>
      <w:r w:rsidRPr="00DC0071">
        <w:rPr>
          <w:b/>
          <w:bCs/>
          <w:sz w:val="23"/>
          <w:szCs w:val="23"/>
          <w:lang w:val="ru-MD"/>
        </w:rPr>
        <w:t xml:space="preserve">1. </w:t>
      </w:r>
      <w:r w:rsidRPr="00DC0071">
        <w:rPr>
          <w:b/>
          <w:bCs/>
          <w:sz w:val="23"/>
          <w:szCs w:val="23"/>
        </w:rPr>
        <w:t>Предмет Договора</w:t>
      </w:r>
    </w:p>
    <w:p w:rsidR="00DC0071" w:rsidRPr="00DC0071" w:rsidRDefault="00DC0071" w:rsidP="00DC0071">
      <w:pPr>
        <w:tabs>
          <w:tab w:val="left" w:pos="0"/>
        </w:tabs>
        <w:spacing w:after="0"/>
        <w:ind w:firstLine="720"/>
        <w:rPr>
          <w:sz w:val="23"/>
          <w:szCs w:val="23"/>
        </w:rPr>
      </w:pPr>
      <w:r w:rsidRPr="00DC0071">
        <w:rPr>
          <w:sz w:val="23"/>
          <w:szCs w:val="23"/>
        </w:rPr>
        <w:t>1.1. Поставщик обязуется поставить в адрес</w:t>
      </w:r>
      <w:r w:rsidRPr="00DC0071">
        <w:rPr>
          <w:iCs/>
          <w:sz w:val="23"/>
          <w:szCs w:val="23"/>
        </w:rPr>
        <w:t xml:space="preserve"> грузополучателя</w:t>
      </w:r>
      <w:r w:rsidRPr="00DC0071">
        <w:rPr>
          <w:sz w:val="23"/>
          <w:szCs w:val="23"/>
        </w:rPr>
        <w:t xml:space="preserve"> товар</w:t>
      </w:r>
      <w:r w:rsidRPr="00DC0071">
        <w:rPr>
          <w:iCs/>
          <w:sz w:val="23"/>
          <w:szCs w:val="23"/>
        </w:rPr>
        <w:t>,</w:t>
      </w:r>
      <w:r w:rsidRPr="00DC0071">
        <w:rPr>
          <w:sz w:val="23"/>
          <w:szCs w:val="23"/>
        </w:rPr>
        <w:t xml:space="preserve"> а Покупатель обязуется принять и своевременно оплатить товар на условиях настоящего договора</w:t>
      </w:r>
      <w:r w:rsidRPr="00DC0071">
        <w:rPr>
          <w:i/>
          <w:sz w:val="23"/>
          <w:szCs w:val="23"/>
        </w:rPr>
        <w:t>.</w:t>
      </w:r>
    </w:p>
    <w:p w:rsidR="00DC0071" w:rsidRPr="00DC0071" w:rsidRDefault="00DC0071" w:rsidP="00DC0071">
      <w:pPr>
        <w:widowControl w:val="0"/>
        <w:tabs>
          <w:tab w:val="left" w:pos="0"/>
        </w:tabs>
        <w:spacing w:after="0"/>
        <w:ind w:firstLine="709"/>
        <w:rPr>
          <w:sz w:val="23"/>
          <w:szCs w:val="23"/>
        </w:rPr>
      </w:pPr>
      <w:r w:rsidRPr="00DC0071">
        <w:rPr>
          <w:sz w:val="23"/>
          <w:szCs w:val="23"/>
        </w:rPr>
        <w:t xml:space="preserve">1.2. Номенклатура, количество и цена товара определяются согласно приложению 1 к настоящему Договору. </w:t>
      </w:r>
    </w:p>
    <w:p w:rsidR="00DC0071" w:rsidRPr="00DC0071" w:rsidRDefault="00DC0071" w:rsidP="00DC0071">
      <w:pPr>
        <w:widowControl w:val="0"/>
        <w:spacing w:after="0"/>
        <w:ind w:firstLine="709"/>
        <w:jc w:val="center"/>
        <w:rPr>
          <w:sz w:val="23"/>
          <w:szCs w:val="23"/>
        </w:rPr>
      </w:pPr>
      <w:r w:rsidRPr="00DC0071">
        <w:rPr>
          <w:b/>
          <w:bCs/>
          <w:sz w:val="23"/>
          <w:szCs w:val="23"/>
          <w:lang w:val="ru-MD"/>
        </w:rPr>
        <w:t xml:space="preserve">2. </w:t>
      </w:r>
      <w:r w:rsidRPr="00DC0071">
        <w:rPr>
          <w:b/>
          <w:bCs/>
          <w:sz w:val="23"/>
          <w:szCs w:val="23"/>
        </w:rPr>
        <w:t>Термины и определения Договора</w:t>
      </w:r>
    </w:p>
    <w:p w:rsidR="00DC0071" w:rsidRPr="00DC0071" w:rsidRDefault="00DC0071" w:rsidP="00DC0071">
      <w:pPr>
        <w:widowControl w:val="0"/>
        <w:spacing w:after="0"/>
        <w:ind w:firstLine="709"/>
        <w:rPr>
          <w:bCs/>
          <w:sz w:val="23"/>
          <w:szCs w:val="23"/>
        </w:rPr>
      </w:pPr>
      <w:r w:rsidRPr="00DC0071">
        <w:rPr>
          <w:sz w:val="23"/>
          <w:szCs w:val="23"/>
        </w:rPr>
        <w:t xml:space="preserve">В настоящем Договоре, включая приложения к нему, </w:t>
      </w:r>
      <w:r w:rsidRPr="00DC0071">
        <w:rPr>
          <w:bCs/>
          <w:sz w:val="23"/>
          <w:szCs w:val="23"/>
        </w:rPr>
        <w:t xml:space="preserve">термины и определения </w:t>
      </w:r>
      <w:r w:rsidRPr="00DC0071">
        <w:rPr>
          <w:sz w:val="23"/>
          <w:szCs w:val="23"/>
        </w:rPr>
        <w:t>употребляются в следующих значениях:</w:t>
      </w:r>
    </w:p>
    <w:p w:rsidR="00DC0071" w:rsidRPr="00DC0071" w:rsidRDefault="00DC0071" w:rsidP="00DC0071">
      <w:pPr>
        <w:spacing w:after="0"/>
        <w:rPr>
          <w:bCs/>
          <w:sz w:val="23"/>
          <w:szCs w:val="23"/>
        </w:rPr>
      </w:pPr>
      <w:r w:rsidRPr="00DC0071">
        <w:rPr>
          <w:bCs/>
          <w:sz w:val="23"/>
          <w:szCs w:val="23"/>
        </w:rPr>
        <w:t xml:space="preserve">  Покупатель – АО «Социальная сфера-М», находящееся по адресу: 430030, г. Саранск, пр. Ленина, д.50;</w:t>
      </w:r>
    </w:p>
    <w:p w:rsidR="00DC0071" w:rsidRPr="00A87748" w:rsidRDefault="00DC0071" w:rsidP="00DC0071">
      <w:pPr>
        <w:spacing w:after="0"/>
        <w:rPr>
          <w:bCs/>
          <w:sz w:val="23"/>
          <w:szCs w:val="23"/>
        </w:rPr>
      </w:pPr>
      <w:r w:rsidRPr="00DC0071">
        <w:rPr>
          <w:bCs/>
          <w:sz w:val="23"/>
          <w:szCs w:val="23"/>
        </w:rPr>
        <w:t xml:space="preserve">  Грузополучатель - АО «Социальная сфера-М», находящееся по адресу: </w:t>
      </w:r>
      <w:r w:rsidR="00A87748">
        <w:rPr>
          <w:bCs/>
          <w:sz w:val="23"/>
          <w:szCs w:val="23"/>
        </w:rPr>
        <w:t>430030, г.Саранск, ул.Васенко, д.40В.</w:t>
      </w:r>
    </w:p>
    <w:p w:rsidR="00DC0071" w:rsidRPr="00DC0071" w:rsidRDefault="00DC0071" w:rsidP="00DC0071">
      <w:pPr>
        <w:spacing w:after="0"/>
        <w:rPr>
          <w:bCs/>
          <w:sz w:val="23"/>
          <w:szCs w:val="23"/>
        </w:rPr>
      </w:pPr>
      <w:r w:rsidRPr="00DC0071">
        <w:rPr>
          <w:bCs/>
          <w:sz w:val="23"/>
          <w:szCs w:val="23"/>
        </w:rPr>
        <w:t xml:space="preserve">  Поставщик –</w:t>
      </w:r>
    </w:p>
    <w:p w:rsidR="00DC0071" w:rsidRPr="00DC0071" w:rsidRDefault="00DC0071" w:rsidP="00DC0071">
      <w:pPr>
        <w:spacing w:after="0"/>
        <w:rPr>
          <w:bCs/>
          <w:sz w:val="23"/>
          <w:szCs w:val="23"/>
        </w:rPr>
      </w:pPr>
      <w:r w:rsidRPr="00DC0071">
        <w:rPr>
          <w:bCs/>
          <w:sz w:val="23"/>
          <w:szCs w:val="23"/>
        </w:rPr>
        <w:t xml:space="preserve">  Товар –</w:t>
      </w:r>
    </w:p>
    <w:p w:rsidR="00DC0071" w:rsidRPr="00DC0071" w:rsidRDefault="00DC0071" w:rsidP="00DC0071">
      <w:pPr>
        <w:spacing w:after="0"/>
        <w:rPr>
          <w:bCs/>
          <w:sz w:val="23"/>
          <w:szCs w:val="23"/>
        </w:rPr>
      </w:pPr>
      <w:r w:rsidRPr="00DC0071">
        <w:rPr>
          <w:bCs/>
          <w:sz w:val="23"/>
          <w:szCs w:val="23"/>
        </w:rPr>
        <w:t xml:space="preserve">  Продукция новая, не находится на консервации, имеет сертификаты соответствия системы ГОСТ Р (декларацию соответствия). Продукция упакована в тару, обеспечивающую надлежащую сохранность от всякого рода повреждений и полной или частичной утраты при транспортировке, отвечающую требованиям, предъявляемым к таре и упаковке данного вида продукции. </w:t>
      </w:r>
    </w:p>
    <w:p w:rsidR="00DC0071" w:rsidRPr="00DC0071" w:rsidRDefault="00DC0071" w:rsidP="00DC0071">
      <w:pPr>
        <w:spacing w:after="0"/>
        <w:rPr>
          <w:bCs/>
          <w:sz w:val="23"/>
          <w:szCs w:val="23"/>
        </w:rPr>
      </w:pPr>
      <w:r w:rsidRPr="00DC0071">
        <w:rPr>
          <w:bCs/>
          <w:sz w:val="23"/>
          <w:szCs w:val="23"/>
        </w:rPr>
        <w:t xml:space="preserve">     Поставщик своими силами и за свой счет осуществляет транспортировку</w:t>
      </w:r>
      <w:r>
        <w:rPr>
          <w:bCs/>
          <w:sz w:val="23"/>
          <w:szCs w:val="23"/>
        </w:rPr>
        <w:t xml:space="preserve"> </w:t>
      </w:r>
      <w:r w:rsidRPr="00DC0071">
        <w:rPr>
          <w:bCs/>
          <w:sz w:val="23"/>
          <w:szCs w:val="23"/>
        </w:rPr>
        <w:t xml:space="preserve">продукции до склада грузополучателя по адресу: РМ, </w:t>
      </w:r>
      <w:r>
        <w:rPr>
          <w:bCs/>
          <w:sz w:val="23"/>
          <w:szCs w:val="23"/>
        </w:rPr>
        <w:t>Кочкуровский район, с.Сабаево, ДОЛ «Энергетик».</w:t>
      </w:r>
    </w:p>
    <w:p w:rsidR="00DC0071" w:rsidRPr="00DC0071" w:rsidRDefault="00DC0071" w:rsidP="00DC0071">
      <w:pPr>
        <w:spacing w:after="0"/>
        <w:ind w:firstLine="709"/>
        <w:jc w:val="center"/>
        <w:rPr>
          <w:sz w:val="23"/>
          <w:szCs w:val="23"/>
        </w:rPr>
      </w:pPr>
      <w:r w:rsidRPr="00DC0071">
        <w:rPr>
          <w:b/>
          <w:bCs/>
          <w:sz w:val="23"/>
          <w:szCs w:val="23"/>
          <w:lang w:val="ru-MD"/>
        </w:rPr>
        <w:t xml:space="preserve">3. </w:t>
      </w:r>
      <w:r w:rsidRPr="00DC0071">
        <w:rPr>
          <w:b/>
          <w:bCs/>
          <w:sz w:val="23"/>
          <w:szCs w:val="23"/>
        </w:rPr>
        <w:t>Цена</w:t>
      </w:r>
    </w:p>
    <w:p w:rsidR="00DC0071" w:rsidRPr="00DC0071" w:rsidRDefault="00DC0071" w:rsidP="00DC0071">
      <w:pPr>
        <w:spacing w:after="0"/>
        <w:rPr>
          <w:sz w:val="23"/>
          <w:szCs w:val="23"/>
        </w:rPr>
      </w:pPr>
      <w:r w:rsidRPr="00DC0071">
        <w:rPr>
          <w:sz w:val="23"/>
          <w:szCs w:val="23"/>
        </w:rPr>
        <w:t xml:space="preserve">      3.1. Цена товара в соответствии со </w:t>
      </w:r>
      <w:r w:rsidRPr="00DC0071">
        <w:rPr>
          <w:iCs/>
          <w:sz w:val="23"/>
          <w:szCs w:val="23"/>
        </w:rPr>
        <w:t xml:space="preserve">Спецификацией </w:t>
      </w:r>
      <w:r w:rsidRPr="00DC0071">
        <w:rPr>
          <w:sz w:val="23"/>
          <w:szCs w:val="23"/>
        </w:rPr>
        <w:t>(Приложение № 1) составляет _______________________________________</w:t>
      </w:r>
      <w:r w:rsidRPr="00DC0071">
        <w:rPr>
          <w:b/>
          <w:i/>
          <w:sz w:val="23"/>
          <w:szCs w:val="23"/>
        </w:rPr>
        <w:t>.,</w:t>
      </w:r>
      <w:r w:rsidRPr="00DC0071">
        <w:rPr>
          <w:b/>
          <w:sz w:val="23"/>
          <w:szCs w:val="23"/>
        </w:rPr>
        <w:t xml:space="preserve"> </w:t>
      </w:r>
      <w:r w:rsidRPr="00DC0071">
        <w:rPr>
          <w:sz w:val="23"/>
          <w:szCs w:val="23"/>
        </w:rPr>
        <w:t>в том числе НДС 20 %.</w:t>
      </w:r>
    </w:p>
    <w:p w:rsidR="00DC0071" w:rsidRPr="00DC0071" w:rsidRDefault="00DC0071" w:rsidP="00DC0071">
      <w:pPr>
        <w:spacing w:after="0"/>
        <w:ind w:firstLine="709"/>
        <w:rPr>
          <w:sz w:val="23"/>
          <w:szCs w:val="23"/>
        </w:rPr>
      </w:pPr>
      <w:r w:rsidRPr="00DC0071">
        <w:rPr>
          <w:sz w:val="23"/>
          <w:szCs w:val="23"/>
        </w:rPr>
        <w:t xml:space="preserve">Цена товара включает все затраты Поставщика, связанные с выполнением поставок, в том числе расходы на транспортировку товара до грузополучателя, тару (упаковку), налоги, сборы, платежи и другие обязательные отчисления, производимые Поставщиком в соответствии с установленным законодательством порядком, а также все скидки, предлагаемые Поставщиком. </w:t>
      </w:r>
    </w:p>
    <w:p w:rsidR="00DC0071" w:rsidRPr="00DC0071" w:rsidRDefault="00DC0071" w:rsidP="009F656C">
      <w:pPr>
        <w:numPr>
          <w:ilvl w:val="1"/>
          <w:numId w:val="47"/>
        </w:numPr>
        <w:autoSpaceDE w:val="0"/>
        <w:autoSpaceDN w:val="0"/>
        <w:spacing w:after="0"/>
        <w:ind w:left="284" w:firstLine="0"/>
        <w:rPr>
          <w:spacing w:val="-8"/>
          <w:sz w:val="23"/>
          <w:szCs w:val="23"/>
        </w:rPr>
      </w:pPr>
      <w:r w:rsidRPr="00DC0071">
        <w:rPr>
          <w:spacing w:val="-8"/>
          <w:sz w:val="23"/>
          <w:szCs w:val="23"/>
        </w:rPr>
        <w:t xml:space="preserve">Цена товара является твердой и не подлежит каким-либо изменениям, кроме случаев, когда по инициативе Покупателя поставляется дополнительный (по отношению к техническим требованиям закупочной документации) товар. В этих случаях оформляется дополнительное соглашение к Договору  </w:t>
      </w:r>
    </w:p>
    <w:p w:rsidR="00DC0071" w:rsidRPr="00DC0071" w:rsidRDefault="00DC0071" w:rsidP="00DC0071">
      <w:pPr>
        <w:widowControl w:val="0"/>
        <w:tabs>
          <w:tab w:val="left" w:pos="2160"/>
        </w:tabs>
        <w:autoSpaceDE w:val="0"/>
        <w:spacing w:after="0"/>
        <w:jc w:val="center"/>
        <w:rPr>
          <w:sz w:val="23"/>
          <w:szCs w:val="23"/>
        </w:rPr>
      </w:pPr>
      <w:r w:rsidRPr="00DC0071">
        <w:rPr>
          <w:b/>
          <w:bCs/>
          <w:sz w:val="23"/>
          <w:szCs w:val="23"/>
        </w:rPr>
        <w:t xml:space="preserve">4. Поставка товара и документация </w:t>
      </w:r>
    </w:p>
    <w:p w:rsidR="00DC0071" w:rsidRPr="00DC0071" w:rsidRDefault="00DC0071" w:rsidP="00DC0071">
      <w:pPr>
        <w:widowControl w:val="0"/>
        <w:tabs>
          <w:tab w:val="left" w:pos="703"/>
        </w:tabs>
        <w:autoSpaceDE w:val="0"/>
        <w:autoSpaceDN w:val="0"/>
        <w:spacing w:after="0"/>
        <w:rPr>
          <w:sz w:val="23"/>
          <w:szCs w:val="23"/>
        </w:rPr>
      </w:pPr>
      <w:r w:rsidRPr="00DC0071">
        <w:rPr>
          <w:sz w:val="23"/>
          <w:szCs w:val="23"/>
        </w:rPr>
        <w:t xml:space="preserve">            4.1.   </w:t>
      </w:r>
      <w:r w:rsidRPr="00DC0071">
        <w:rPr>
          <w:b/>
          <w:i/>
          <w:sz w:val="23"/>
          <w:szCs w:val="23"/>
        </w:rPr>
        <w:t>Срок поставки продукции:</w:t>
      </w:r>
      <w:r>
        <w:rPr>
          <w:b/>
          <w:i/>
          <w:sz w:val="23"/>
          <w:szCs w:val="23"/>
        </w:rPr>
        <w:t>__________________________________________________</w:t>
      </w:r>
      <w:r w:rsidRPr="00DC0071">
        <w:rPr>
          <w:sz w:val="23"/>
          <w:szCs w:val="23"/>
        </w:rPr>
        <w:t xml:space="preserve">            4.2 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4.3. 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4.4.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w:t>
      </w:r>
      <w:r w:rsidRPr="00DC0071">
        <w:rPr>
          <w:sz w:val="23"/>
          <w:szCs w:val="23"/>
        </w:rPr>
        <w:lastRenderedPageBreak/>
        <w:t>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4.5.  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4.6. Упаковка и маркировка, а также документация внутри и вне ее, должны строго соответствовать специальным требованиям, предусмотренным для данной продукции.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4.8.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4.9. Товар должен соответствовать требованиям: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ab/>
        <w:t>действующих на территории Российской Федерации нормативно-технических документов, технической политики в распределительном сетевом комплексе;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4.10.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4.11. При поставке Товара Поставщик должен представить грузополучателю оригиналы, следующих документов на русском языке:</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а) сертификаты либо декларации о соответствии, инструкции по эксплуатации и монтажу, а также иную сопроводительную документацию: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б) гарантийные свидетельства.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сертификат о происхождении в случае поставки товара, произведенного за пределами Российской Федерации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4.12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(дополнительного соглашения о привлечении/замене субподрядных организаций).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4.13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(представителю Покупателя) оригинал письменного уведомления об уступке денежного требования в течении 2 (двух)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считается дата подписания Соглашения о переуступке прав между Поставщиком и Фактором. Поставщик обязан включить в заключаемое с Финансовым агентом (Фактором) Соглашение о переуступке права денежного требования обязательства исполнения Поставщиком регрессных требований Фактора (факторинг с правом регресса).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4.14. Поставщик обязан представлять Покупателю: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 привлечении Поставщиком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с копиями </w:t>
      </w:r>
      <w:r w:rsidRPr="00DC0071">
        <w:rPr>
          <w:sz w:val="23"/>
          <w:szCs w:val="23"/>
        </w:rPr>
        <w:lastRenderedPageBreak/>
        <w:t>подтверждающих документов), по форме, указанной в Приложении №2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информацию об изменении состава (по сравнению с существовавшим на дату заключения настоящего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Поставщика к исполнению своих обязательств по договору. Информация (вместе с копиями подтверждающих документов) представляется в АО «Социальная сфера-М» по форме, указанной в Приложении № 2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4 к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4.15. Поставщик гарантирует, что:</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зарегистрирован в ЕГРЮЛ надлежащим образом;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своевременно и в полном объеме уплачивает налоги, сборы и страховые взносы;</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отражает в налоговой отчетности по НДС все суммы НДС, предъявленные АО «Социальная сфера-М»;</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лица, подписывающие от его имени первичные документы и счета-фактуры, имеют на это все необходимые полномочия и доверенности.</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sz w:val="23"/>
          <w:szCs w:val="23"/>
        </w:rPr>
        <w:t xml:space="preserve">           4.16 В случае если Товар, указанный в Приложении № 1 (Спецификация договора) является прослеживаемым товаром, в связи с чем, </w:t>
      </w:r>
      <w:r w:rsidRPr="00DC0071">
        <w:rPr>
          <w:rFonts w:eastAsia="Calibri"/>
          <w:sz w:val="23"/>
          <w:szCs w:val="23"/>
          <w:lang w:eastAsia="en-US"/>
        </w:rPr>
        <w:t>(</w:t>
      </w:r>
      <w:r w:rsidRPr="00DC0071">
        <w:rPr>
          <w:rFonts w:eastAsia="Calibri"/>
          <w:i/>
          <w:sz w:val="23"/>
          <w:szCs w:val="23"/>
          <w:lang w:eastAsia="en-US"/>
        </w:rPr>
        <w:t>в случае если, Поставщик является плательщиком НДС и не применяет специальные налоговые режимы</w:t>
      </w:r>
      <w:r w:rsidRPr="00DC0071">
        <w:rPr>
          <w:rFonts w:eastAsia="Calibri"/>
          <w:sz w:val="23"/>
          <w:szCs w:val="23"/>
          <w:lang w:eastAsia="en-US"/>
        </w:rPr>
        <w:t xml:space="preserve">) счета-фактуры, в том числе корректировочные счета-фактуры или документы об отгрузке товара, выставляются Поставщиком и принимаются Покупателем только в электронной форме, по телекоммуникационным каналам связи через оператора электронного документооборота.  Формы и форматы указанных документов должны соответствовать требованиям действующего законодательства РФ к данным документам, и в обязательном порядке содержать: регистрационный номер партии товара (РНПТ), подлежащего прослеживаемости, количественные единицы измерения товара, используемые в целях осуществления прослеживаемости, количество </w:t>
      </w:r>
      <w:r w:rsidRPr="00DC0071">
        <w:rPr>
          <w:rFonts w:eastAsia="Calibri"/>
          <w:sz w:val="23"/>
          <w:szCs w:val="23"/>
          <w:lang w:eastAsia="en-US"/>
        </w:rPr>
        <w:lastRenderedPageBreak/>
        <w:t xml:space="preserve">товара, подлежащего прослеживаемости, в количественной единице измерения товара, используемой в целях осуществления прослеживаемости.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 xml:space="preserve">В соответствии с действующим законодательством РФ, Стороны определили и согласились в ходе своей деятельности, в рамках настоящего Договора обмениваться указанными выше, а также иными первичными документами в электронном виде с использованием усиленной квалифицированной электронной подписи и признавать юридическую силу всех полученных или отправленных электронных документов. Стороны признают, что полученные первичные электронные документы, подписанные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 </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Стороны признают, что усиленная квалифицированная электронная подпись документа признается равнозначной собственноручной подписи владельца сертификата и порождает для подписанта юридические последствия в виде установления, изменения и прекращения прав и обязанностей.</w:t>
      </w:r>
    </w:p>
    <w:p w:rsidR="00DC0071" w:rsidRPr="00DC0071" w:rsidRDefault="00DC0071" w:rsidP="00DC0071">
      <w:pPr>
        <w:tabs>
          <w:tab w:val="left" w:pos="1418"/>
        </w:tabs>
        <w:autoSpaceDE w:val="0"/>
        <w:autoSpaceDN w:val="0"/>
        <w:adjustRightInd w:val="0"/>
        <w:spacing w:after="0"/>
        <w:rPr>
          <w:rFonts w:eastAsia="Calibri"/>
          <w:sz w:val="23"/>
          <w:szCs w:val="23"/>
          <w:lang w:eastAsia="en-US"/>
        </w:rPr>
      </w:pPr>
      <w:r w:rsidRPr="00DC0071">
        <w:rPr>
          <w:rFonts w:eastAsia="Calibri"/>
          <w:sz w:val="23"/>
          <w:szCs w:val="23"/>
          <w:lang w:eastAsia="en-US"/>
        </w:rPr>
        <w:t xml:space="preserve">Поставщик, подтверждает, что лица, подписывающие указанные документы имеют полномочия в соответствии с действующим законодательством РФ, и в обязательном порядке предоставляет Покупателю </w:t>
      </w:r>
      <w:r w:rsidRPr="00DC0071">
        <w:rPr>
          <w:sz w:val="23"/>
          <w:szCs w:val="23"/>
        </w:rPr>
        <w:t>заверенные надлежащим образом</w:t>
      </w:r>
      <w:r w:rsidRPr="00DC0071">
        <w:rPr>
          <w:rFonts w:eastAsia="Calibri"/>
          <w:sz w:val="23"/>
          <w:szCs w:val="23"/>
          <w:lang w:eastAsia="en-US"/>
        </w:rPr>
        <w:t xml:space="preserve"> д</w:t>
      </w:r>
      <w:r w:rsidRPr="00DC0071">
        <w:rPr>
          <w:sz w:val="23"/>
          <w:szCs w:val="23"/>
        </w:rPr>
        <w:t>окументы (приказы, распоряжения, доверенности или иные аналогичные документы), подтверждающие полномочия лиц, подписывающих счета-фактуры и иные первичные учетные документы, в случае, если право их подписи предоставлено иным лицам, кроме руководителя Поставщика.</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осуществлении электронного документооборота Стороны руководствуются законодательством Российской Федерации, в частности, Федеральным законом от 06.04.2011г. №63-ФЗ «Об электронной подписи», Федеральным законом от 27.07.2006г. №152-ФЗ «О персональных данных», Федеральным законом от 27.07.2006г. №149-ФЗ «Об информации, информационных технологиях и о защите информации».</w:t>
      </w:r>
    </w:p>
    <w:p w:rsidR="00DC0071" w:rsidRPr="00DC0071" w:rsidRDefault="00DC0071" w:rsidP="00DC0071">
      <w:pPr>
        <w:tabs>
          <w:tab w:val="left" w:pos="1418"/>
        </w:tabs>
        <w:spacing w:after="0"/>
        <w:rPr>
          <w:rFonts w:eastAsia="Calibri"/>
          <w:sz w:val="23"/>
          <w:szCs w:val="23"/>
          <w:lang w:eastAsia="en-US"/>
        </w:rPr>
      </w:pPr>
      <w:r w:rsidRPr="00DC0071">
        <w:rPr>
          <w:rFonts w:eastAsia="Calibri"/>
          <w:sz w:val="23"/>
          <w:szCs w:val="23"/>
          <w:lang w:eastAsia="en-US"/>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DC0071" w:rsidRPr="00DC0071" w:rsidRDefault="00DC0071" w:rsidP="00DC0071">
      <w:pPr>
        <w:spacing w:after="0"/>
        <w:jc w:val="center"/>
        <w:rPr>
          <w:spacing w:val="4"/>
          <w:sz w:val="23"/>
          <w:szCs w:val="23"/>
        </w:rPr>
      </w:pPr>
      <w:r w:rsidRPr="00DC0071">
        <w:rPr>
          <w:b/>
          <w:bCs/>
          <w:sz w:val="23"/>
          <w:szCs w:val="23"/>
        </w:rPr>
        <w:t>5. Приемка Товара</w:t>
      </w:r>
    </w:p>
    <w:p w:rsidR="00DC0071" w:rsidRPr="00DC0071" w:rsidRDefault="00DC0071" w:rsidP="009F656C">
      <w:pPr>
        <w:widowControl w:val="0"/>
        <w:numPr>
          <w:ilvl w:val="1"/>
          <w:numId w:val="49"/>
        </w:numPr>
        <w:tabs>
          <w:tab w:val="left" w:pos="703"/>
          <w:tab w:val="num" w:pos="990"/>
          <w:tab w:val="left" w:pos="1260"/>
        </w:tabs>
        <w:autoSpaceDE w:val="0"/>
        <w:autoSpaceDN w:val="0"/>
        <w:spacing w:after="0"/>
        <w:ind w:hanging="77"/>
        <w:rPr>
          <w:sz w:val="23"/>
          <w:szCs w:val="23"/>
        </w:rPr>
      </w:pPr>
      <w:r w:rsidRPr="00DC0071">
        <w:rPr>
          <w:spacing w:val="4"/>
          <w:sz w:val="23"/>
          <w:szCs w:val="23"/>
        </w:rPr>
        <w:t>Приемка товара по количеству и качеству Покупателем производится в соответствии с положениями ГК РФ и настоящего договора.</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5.2</w:t>
      </w:r>
      <w:r w:rsidRPr="00DC0071">
        <w:rPr>
          <w:color w:val="0070C0"/>
          <w:spacing w:val="4"/>
          <w:sz w:val="23"/>
          <w:szCs w:val="23"/>
        </w:rPr>
        <w:t xml:space="preserve"> </w:t>
      </w:r>
      <w:r w:rsidRPr="00DC0071">
        <w:rPr>
          <w:spacing w:val="4"/>
          <w:sz w:val="23"/>
          <w:szCs w:val="23"/>
        </w:rPr>
        <w:t>При обнаружении несоответствия качества и (или) количества поступившего товара условиям настоящего договора, Покупатель обязан вызвать представителя Поставщика. Представитель Поставщика должен прибыть на место назначения на позднее чем в трехдневный срок после получения вызова, не считая времени, необходимого для проезда. При неприбытии представителя Поставщика в указанный срок, приемка Товара с оформлением Акта производится Покупателем в одностороннем порядке.</w:t>
      </w:r>
    </w:p>
    <w:p w:rsidR="00DC0071" w:rsidRPr="00DC0071" w:rsidRDefault="00DC0071" w:rsidP="00DC0071">
      <w:pPr>
        <w:widowControl w:val="0"/>
        <w:tabs>
          <w:tab w:val="left" w:pos="703"/>
          <w:tab w:val="left" w:pos="1260"/>
        </w:tabs>
        <w:autoSpaceDE w:val="0"/>
        <w:autoSpaceDN w:val="0"/>
        <w:spacing w:after="0"/>
        <w:rPr>
          <w:spacing w:val="4"/>
          <w:sz w:val="23"/>
          <w:szCs w:val="23"/>
        </w:rPr>
      </w:pPr>
      <w:r w:rsidRPr="00DC0071">
        <w:rPr>
          <w:spacing w:val="4"/>
          <w:sz w:val="23"/>
          <w:szCs w:val="23"/>
        </w:rPr>
        <w:t xml:space="preserve">         5.3. В случае поставки товара ненадлежащего качества и (или) количества, Поставщик обязан произвести замену некачественной и (или) допоставку недостающего товара за свой счет в течение 10- ти дней с момента предъявления Покупателем претензии по количеству и (или) по качеству. </w:t>
      </w:r>
    </w:p>
    <w:p w:rsidR="00DC0071" w:rsidRPr="00DC0071" w:rsidRDefault="00DC0071" w:rsidP="00DC0071">
      <w:pPr>
        <w:tabs>
          <w:tab w:val="left" w:pos="703"/>
          <w:tab w:val="left" w:pos="1260"/>
        </w:tabs>
        <w:autoSpaceDE w:val="0"/>
        <w:autoSpaceDN w:val="0"/>
        <w:spacing w:after="0"/>
        <w:ind w:firstLine="540"/>
        <w:rPr>
          <w:sz w:val="23"/>
          <w:szCs w:val="23"/>
        </w:rPr>
      </w:pPr>
      <w:r w:rsidRPr="00DC0071">
        <w:rPr>
          <w:sz w:val="23"/>
          <w:szCs w:val="23"/>
        </w:rPr>
        <w:t>5.4. При приемке товара представители грузополучателя, Поставщика, Покупателя осуществляют:</w:t>
      </w:r>
    </w:p>
    <w:p w:rsidR="00DC0071" w:rsidRPr="00DC0071" w:rsidRDefault="00DC0071" w:rsidP="00DC0071">
      <w:pPr>
        <w:widowControl w:val="0"/>
        <w:tabs>
          <w:tab w:val="left" w:pos="0"/>
          <w:tab w:val="left" w:pos="1080"/>
          <w:tab w:val="num" w:pos="1418"/>
        </w:tabs>
        <w:autoSpaceDE w:val="0"/>
        <w:autoSpaceDN w:val="0"/>
        <w:adjustRightInd w:val="0"/>
        <w:spacing w:after="0"/>
        <w:ind w:left="709"/>
        <w:rPr>
          <w:sz w:val="23"/>
          <w:szCs w:val="23"/>
        </w:rPr>
      </w:pPr>
      <w:r w:rsidRPr="00DC0071">
        <w:rPr>
          <w:sz w:val="23"/>
          <w:szCs w:val="23"/>
        </w:rPr>
        <w:t>внешний осмотр тары и упаковки;</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количества отгруженных и поступивших поставочных мест;</w:t>
      </w:r>
    </w:p>
    <w:p w:rsidR="00DC0071" w:rsidRPr="00DC0071" w:rsidRDefault="00DC0071" w:rsidP="00DC0071">
      <w:pPr>
        <w:widowControl w:val="0"/>
        <w:tabs>
          <w:tab w:val="left" w:pos="0"/>
          <w:tab w:val="left" w:pos="720"/>
          <w:tab w:val="num" w:pos="1418"/>
        </w:tabs>
        <w:autoSpaceDE w:val="0"/>
        <w:autoSpaceDN w:val="0"/>
        <w:adjustRightInd w:val="0"/>
        <w:spacing w:after="0"/>
        <w:rPr>
          <w:sz w:val="23"/>
          <w:szCs w:val="23"/>
        </w:rPr>
      </w:pPr>
      <w:r w:rsidRPr="00DC0071">
        <w:rPr>
          <w:sz w:val="23"/>
          <w:szCs w:val="23"/>
        </w:rPr>
        <w:tab/>
        <w:t>проверку соответствия содержимого упаковочным листам и характеристикам, указанным в товаросопроводительной документации.</w:t>
      </w:r>
    </w:p>
    <w:p w:rsidR="00DC0071" w:rsidRPr="00DC0071" w:rsidRDefault="00DC0071" w:rsidP="00DC0071">
      <w:pPr>
        <w:tabs>
          <w:tab w:val="left" w:pos="0"/>
          <w:tab w:val="left" w:pos="1260"/>
        </w:tabs>
        <w:autoSpaceDE w:val="0"/>
        <w:autoSpaceDN w:val="0"/>
        <w:spacing w:after="0"/>
        <w:ind w:firstLine="567"/>
        <w:rPr>
          <w:sz w:val="23"/>
          <w:szCs w:val="23"/>
        </w:rPr>
      </w:pPr>
      <w:r w:rsidRPr="00DC0071">
        <w:rPr>
          <w:sz w:val="23"/>
          <w:szCs w:val="23"/>
        </w:rPr>
        <w:t>5.5.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C0071" w:rsidRPr="00DC0071" w:rsidRDefault="00DC0071" w:rsidP="009F656C">
      <w:pPr>
        <w:numPr>
          <w:ilvl w:val="1"/>
          <w:numId w:val="52"/>
        </w:numPr>
        <w:tabs>
          <w:tab w:val="left" w:pos="709"/>
        </w:tabs>
        <w:autoSpaceDE w:val="0"/>
        <w:autoSpaceDN w:val="0"/>
        <w:spacing w:after="0"/>
        <w:ind w:left="0" w:firstLine="567"/>
        <w:rPr>
          <w:sz w:val="23"/>
          <w:szCs w:val="23"/>
        </w:rPr>
      </w:pPr>
      <w:r w:rsidRPr="00DC0071">
        <w:rPr>
          <w:sz w:val="23"/>
          <w:szCs w:val="23"/>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приемки товара.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 w:val="num" w:pos="1069"/>
          <w:tab w:val="left" w:pos="1260"/>
        </w:tabs>
        <w:autoSpaceDE w:val="0"/>
        <w:autoSpaceDN w:val="0"/>
        <w:spacing w:after="0"/>
        <w:ind w:left="142" w:firstLine="567"/>
        <w:rPr>
          <w:sz w:val="23"/>
          <w:szCs w:val="23"/>
        </w:rPr>
      </w:pPr>
      <w:r w:rsidRPr="00DC0071">
        <w:rPr>
          <w:sz w:val="23"/>
          <w:szCs w:val="23"/>
        </w:rPr>
        <w:t xml:space="preserve">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w:t>
      </w:r>
      <w:r w:rsidRPr="00DC0071">
        <w:rPr>
          <w:sz w:val="23"/>
          <w:szCs w:val="23"/>
        </w:rPr>
        <w:lastRenderedPageBreak/>
        <w:t>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5.8 настоящего Договора.</w:t>
      </w:r>
    </w:p>
    <w:p w:rsidR="00DC0071" w:rsidRPr="00DC0071" w:rsidRDefault="00DC0071" w:rsidP="009F656C">
      <w:pPr>
        <w:numPr>
          <w:ilvl w:val="1"/>
          <w:numId w:val="52"/>
        </w:numPr>
        <w:tabs>
          <w:tab w:val="left" w:pos="703"/>
        </w:tabs>
        <w:autoSpaceDE w:val="0"/>
        <w:autoSpaceDN w:val="0"/>
        <w:spacing w:after="0"/>
        <w:ind w:left="0" w:firstLine="709"/>
        <w:rPr>
          <w:sz w:val="23"/>
          <w:szCs w:val="23"/>
        </w:rPr>
      </w:pPr>
      <w:r w:rsidRPr="00DC0071">
        <w:rPr>
          <w:sz w:val="23"/>
          <w:szCs w:val="23"/>
        </w:rPr>
        <w:t xml:space="preserve">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DC0071" w:rsidRPr="00DC0071" w:rsidRDefault="00DC0071" w:rsidP="009F656C">
      <w:pPr>
        <w:numPr>
          <w:ilvl w:val="1"/>
          <w:numId w:val="52"/>
        </w:numPr>
        <w:autoSpaceDE w:val="0"/>
        <w:autoSpaceDN w:val="0"/>
        <w:spacing w:after="0"/>
        <w:ind w:left="0" w:firstLine="851"/>
        <w:rPr>
          <w:sz w:val="23"/>
          <w:szCs w:val="23"/>
        </w:rPr>
      </w:pPr>
      <w:r w:rsidRPr="00DC0071">
        <w:rPr>
          <w:sz w:val="23"/>
          <w:szCs w:val="23"/>
        </w:rPr>
        <w:t xml:space="preserve">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C0071" w:rsidRPr="00DC0071" w:rsidRDefault="00DC0071" w:rsidP="009F656C">
      <w:pPr>
        <w:numPr>
          <w:ilvl w:val="1"/>
          <w:numId w:val="52"/>
        </w:numPr>
        <w:tabs>
          <w:tab w:val="num" w:pos="540"/>
          <w:tab w:val="left" w:pos="703"/>
        </w:tabs>
        <w:autoSpaceDE w:val="0"/>
        <w:autoSpaceDN w:val="0"/>
        <w:spacing w:after="0"/>
        <w:jc w:val="left"/>
        <w:rPr>
          <w:sz w:val="23"/>
          <w:szCs w:val="23"/>
        </w:rPr>
      </w:pPr>
      <w:r w:rsidRPr="00DC0071">
        <w:rPr>
          <w:sz w:val="23"/>
          <w:szCs w:val="23"/>
        </w:rPr>
        <w:t xml:space="preserve"> Право собственности на Товар переходит к Покупателю при передаче Товара Покупателю (грузополучателю) по товарной накладной.</w:t>
      </w:r>
    </w:p>
    <w:p w:rsidR="00DC0071" w:rsidRPr="00DC0071" w:rsidRDefault="00DC0071" w:rsidP="00DC0071">
      <w:pPr>
        <w:widowControl w:val="0"/>
        <w:tabs>
          <w:tab w:val="left" w:pos="703"/>
          <w:tab w:val="left" w:pos="1260"/>
        </w:tabs>
        <w:autoSpaceDE w:val="0"/>
        <w:autoSpaceDN w:val="0"/>
        <w:spacing w:after="0"/>
        <w:rPr>
          <w:sz w:val="23"/>
          <w:szCs w:val="23"/>
        </w:rPr>
      </w:pPr>
      <w:r w:rsidRPr="00DC0071">
        <w:rPr>
          <w:sz w:val="23"/>
          <w:szCs w:val="23"/>
        </w:rPr>
        <w:tab/>
        <w:t>5.11. После передачи права собственности на Товар Покупателю (грузополучателю) риск случайной гибели или случайного повреждения товара переходит к Покупателю.</w:t>
      </w:r>
    </w:p>
    <w:p w:rsidR="00DC0071" w:rsidRPr="00DC0071" w:rsidRDefault="00DC0071" w:rsidP="00DC0071">
      <w:pPr>
        <w:widowControl w:val="0"/>
        <w:tabs>
          <w:tab w:val="left" w:pos="703"/>
          <w:tab w:val="left" w:pos="1260"/>
        </w:tabs>
        <w:autoSpaceDE w:val="0"/>
        <w:autoSpaceDN w:val="0"/>
        <w:spacing w:after="0"/>
        <w:rPr>
          <w:sz w:val="23"/>
          <w:szCs w:val="23"/>
        </w:rPr>
      </w:pPr>
    </w:p>
    <w:p w:rsidR="00DC0071" w:rsidRPr="00DC0071" w:rsidRDefault="00DC0071" w:rsidP="00DC0071">
      <w:pPr>
        <w:spacing w:after="0"/>
        <w:ind w:right="-5"/>
        <w:jc w:val="center"/>
        <w:rPr>
          <w:b/>
          <w:sz w:val="23"/>
          <w:szCs w:val="23"/>
        </w:rPr>
      </w:pPr>
      <w:r w:rsidRPr="00DC0071">
        <w:rPr>
          <w:b/>
          <w:sz w:val="23"/>
          <w:szCs w:val="23"/>
        </w:rPr>
        <w:t>6. Гарантии</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6.1. Поставщик гарантирует, что продукция, поставляемая в рамках Договора, новая, имеет сертификаты соответствия системы ГОСТ Р (декларацию соответствия).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к отношениям по настоящему Договору, технических условий и других нормативных документов. </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6.2.  Покупатель обязан оперативно уведомить Поставщика в письменной форме обо всех претензиях, связанных с невыполнением требований п. 6.1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замену товара ненадлежащего качества или его части без расходов со стороны Покупателя.</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6.3.  Если Поставщик, получив уведомление, не исправит дефект(ы) в сроки, указанные в п. 6.2 настоящего Договора, Покупатель может применить санкции, указанные в пункте 8.2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C0071" w:rsidRPr="00DC0071" w:rsidRDefault="00DC0071" w:rsidP="00DC0071">
      <w:pPr>
        <w:widowControl w:val="0"/>
        <w:tabs>
          <w:tab w:val="left" w:pos="703"/>
          <w:tab w:val="left" w:pos="1260"/>
        </w:tabs>
        <w:autoSpaceDE w:val="0"/>
        <w:autoSpaceDN w:val="0"/>
        <w:spacing w:after="0"/>
        <w:ind w:firstLine="709"/>
        <w:rPr>
          <w:sz w:val="23"/>
          <w:szCs w:val="23"/>
        </w:rPr>
      </w:pPr>
      <w:r w:rsidRPr="00DC0071">
        <w:rPr>
          <w:sz w:val="23"/>
          <w:szCs w:val="23"/>
        </w:rPr>
        <w:t xml:space="preserve"> 6.4.  Гарантийный срок: не менее сроков, определенных заводом-производителем.</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6.5. 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w:t>
      </w:r>
    </w:p>
    <w:p w:rsidR="00DC0071" w:rsidRPr="00DC0071" w:rsidRDefault="00DC0071" w:rsidP="00DC0071">
      <w:pPr>
        <w:widowControl w:val="0"/>
        <w:tabs>
          <w:tab w:val="left" w:pos="703"/>
          <w:tab w:val="left" w:pos="1418"/>
        </w:tabs>
        <w:autoSpaceDE w:val="0"/>
        <w:autoSpaceDN w:val="0"/>
        <w:spacing w:after="0"/>
        <w:ind w:firstLine="709"/>
        <w:rPr>
          <w:sz w:val="23"/>
          <w:szCs w:val="23"/>
        </w:rPr>
      </w:pPr>
      <w:r w:rsidRPr="00DC0071">
        <w:rPr>
          <w:sz w:val="23"/>
          <w:szCs w:val="23"/>
        </w:rPr>
        <w:t xml:space="preserve"> 6.6.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DC0071" w:rsidRPr="00DC0071" w:rsidRDefault="00DC0071" w:rsidP="009F656C">
      <w:pPr>
        <w:widowControl w:val="0"/>
        <w:numPr>
          <w:ilvl w:val="0"/>
          <w:numId w:val="51"/>
        </w:numPr>
        <w:tabs>
          <w:tab w:val="left" w:pos="1260"/>
        </w:tabs>
        <w:suppressAutoHyphens/>
        <w:autoSpaceDE w:val="0"/>
        <w:autoSpaceDN w:val="0"/>
        <w:spacing w:after="0" w:line="360" w:lineRule="auto"/>
        <w:jc w:val="center"/>
        <w:rPr>
          <w:bCs/>
          <w:sz w:val="23"/>
          <w:szCs w:val="23"/>
        </w:rPr>
      </w:pPr>
      <w:r w:rsidRPr="00DC0071">
        <w:rPr>
          <w:b/>
          <w:bCs/>
          <w:sz w:val="23"/>
          <w:szCs w:val="23"/>
        </w:rPr>
        <w:t>Порядок и условия платежей</w:t>
      </w:r>
    </w:p>
    <w:p w:rsidR="00DC0071" w:rsidRPr="00DC0071" w:rsidRDefault="00DC0071" w:rsidP="00DC0071">
      <w:pPr>
        <w:spacing w:after="0"/>
        <w:rPr>
          <w:bCs/>
          <w:sz w:val="23"/>
          <w:szCs w:val="23"/>
        </w:rPr>
      </w:pPr>
      <w:r w:rsidRPr="00DC0071">
        <w:rPr>
          <w:bCs/>
          <w:sz w:val="23"/>
          <w:szCs w:val="23"/>
        </w:rPr>
        <w:t xml:space="preserve">            7.1.</w:t>
      </w:r>
      <w:r w:rsidRPr="00DC0071">
        <w:rPr>
          <w:color w:val="000000"/>
          <w:sz w:val="23"/>
          <w:szCs w:val="23"/>
        </w:rPr>
        <w:t xml:space="preserve"> </w:t>
      </w:r>
      <w:r w:rsidRPr="00DC0071">
        <w:rPr>
          <w:b/>
          <w:i/>
          <w:color w:val="000000"/>
          <w:sz w:val="23"/>
          <w:szCs w:val="23"/>
        </w:rPr>
        <w:t xml:space="preserve">Покупатель производит оплату </w:t>
      </w:r>
      <w:r w:rsidRPr="00DC0071">
        <w:rPr>
          <w:b/>
          <w:i/>
          <w:sz w:val="23"/>
          <w:szCs w:val="23"/>
        </w:rPr>
        <w:t>в течение _________________________ дней по факту поставки продукции в полном объеме на склад Грузополучателя на основании оригиналов первичных документов.</w:t>
      </w:r>
    </w:p>
    <w:p w:rsidR="00DC0071" w:rsidRPr="00DC0071" w:rsidRDefault="00DC0071" w:rsidP="00DC0071">
      <w:pPr>
        <w:spacing w:after="0"/>
        <w:ind w:firstLine="709"/>
        <w:rPr>
          <w:bCs/>
          <w:sz w:val="23"/>
          <w:szCs w:val="23"/>
        </w:rPr>
      </w:pPr>
      <w:r w:rsidRPr="00DC0071">
        <w:rPr>
          <w:bCs/>
          <w:sz w:val="23"/>
          <w:szCs w:val="23"/>
        </w:rPr>
        <w:t xml:space="preserve">7.2. В течение 5(пяти) календарных дней с момента произведения отгрузки товара Поставщик предоставляет Покупателю оригинал счет - фактуры на сумму отгруженного товара. </w:t>
      </w:r>
    </w:p>
    <w:p w:rsidR="00DC0071" w:rsidRPr="00DC0071" w:rsidRDefault="00DC0071" w:rsidP="00DC0071">
      <w:pPr>
        <w:spacing w:after="0"/>
        <w:ind w:firstLine="709"/>
        <w:rPr>
          <w:bCs/>
          <w:sz w:val="23"/>
          <w:szCs w:val="23"/>
        </w:rPr>
      </w:pPr>
      <w:r w:rsidRPr="00DC0071">
        <w:rPr>
          <w:bCs/>
          <w:sz w:val="23"/>
          <w:szCs w:val="23"/>
        </w:rPr>
        <w:t>7.3 Датой оплаты считается дата списания денежных средств с банковского счета Покупателя.</w:t>
      </w:r>
    </w:p>
    <w:p w:rsidR="00DC0071" w:rsidRPr="00DC0071" w:rsidRDefault="00DC0071" w:rsidP="009F656C">
      <w:pPr>
        <w:numPr>
          <w:ilvl w:val="0"/>
          <w:numId w:val="51"/>
        </w:numPr>
        <w:suppressAutoHyphens/>
        <w:autoSpaceDE w:val="0"/>
        <w:autoSpaceDN w:val="0"/>
        <w:spacing w:after="0" w:line="360" w:lineRule="auto"/>
        <w:jc w:val="center"/>
        <w:rPr>
          <w:sz w:val="23"/>
          <w:szCs w:val="23"/>
        </w:rPr>
      </w:pPr>
      <w:r w:rsidRPr="00DC0071">
        <w:rPr>
          <w:b/>
          <w:bCs/>
          <w:sz w:val="23"/>
          <w:szCs w:val="23"/>
        </w:rPr>
        <w:t>Ответственность сторон и обеспечение исполнения обязательств</w:t>
      </w:r>
    </w:p>
    <w:p w:rsidR="00DC0071" w:rsidRPr="00DC0071" w:rsidRDefault="00DC0071" w:rsidP="00DC0071">
      <w:pPr>
        <w:widowControl w:val="0"/>
        <w:tabs>
          <w:tab w:val="left" w:pos="703"/>
          <w:tab w:val="num" w:pos="1560"/>
        </w:tabs>
        <w:autoSpaceDE w:val="0"/>
        <w:autoSpaceDN w:val="0"/>
        <w:spacing w:after="0"/>
        <w:ind w:firstLine="720"/>
        <w:rPr>
          <w:sz w:val="23"/>
          <w:szCs w:val="23"/>
        </w:rPr>
      </w:pPr>
      <w:r w:rsidRPr="00DC0071">
        <w:rPr>
          <w:sz w:val="23"/>
          <w:szCs w:val="23"/>
        </w:rPr>
        <w:t xml:space="preserve">8.1. Поставка товара должна осуществляться Поставщиком в соответствии с условиями настоящего Договора.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w:t>
      </w:r>
      <w:r w:rsidRPr="00DC0071">
        <w:rPr>
          <w:sz w:val="23"/>
          <w:szCs w:val="23"/>
        </w:rPr>
        <w:lastRenderedPageBreak/>
        <w:t xml:space="preserve">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путем заключения дополнительного соглашения, либо потребовать исполнения обязательств путем направления претензии с уплатой штрафных санкций в соответствии с п. 8.2. договора. </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8.2. </w:t>
      </w:r>
      <w:r w:rsidRPr="00DC0071">
        <w:rPr>
          <w:color w:val="404040"/>
          <w:sz w:val="23"/>
          <w:szCs w:val="23"/>
        </w:rPr>
        <w:t>В случае неисполнения или несвоевременного выполнения своих обязательств, Поставщик уплачивает Покупателю неустойку в размере 0,15 % от стоимости неисполненного обязательства за каждый день просрочки.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8.3. Уплата неустоек не освобождает Стороны от исполнения своих обязательств по настоящему Договору.</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8.4 Поставщик, заключивший с Финансовым агентом (Фактором) соглашение о переуступке права денежного требования с нарушением пункта 4.13 уплачивает Покупателю штраф за каждое нарушение в размере 1% от стоимости заключенного договора.</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8.5. Если Поставщик нарушит гарантии (любую одну, несколько или все вместе), указанные в п. 4.15. настоящего Договора, и это повлечет:</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C0071" w:rsidRPr="00DC0071" w:rsidRDefault="00DC0071" w:rsidP="00DC0071">
      <w:pPr>
        <w:widowControl w:val="0"/>
        <w:tabs>
          <w:tab w:val="left" w:pos="703"/>
        </w:tabs>
        <w:autoSpaceDE w:val="0"/>
        <w:autoSpaceDN w:val="0"/>
        <w:spacing w:after="0"/>
        <w:ind w:firstLine="709"/>
        <w:rPr>
          <w:sz w:val="23"/>
          <w:szCs w:val="23"/>
        </w:rPr>
      </w:pPr>
      <w:r w:rsidRPr="00DC0071">
        <w:rPr>
          <w:sz w:val="23"/>
          <w:szCs w:val="23"/>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Поставщик обязуется возместить Покупателю убытки, который последний понес вследствие таких нарушений. </w:t>
      </w:r>
    </w:p>
    <w:p w:rsidR="00DC0071" w:rsidRPr="00DC0071" w:rsidRDefault="00DC0071" w:rsidP="00DC0071">
      <w:pPr>
        <w:widowControl w:val="0"/>
        <w:tabs>
          <w:tab w:val="left" w:pos="703"/>
        </w:tabs>
        <w:autoSpaceDE w:val="0"/>
        <w:autoSpaceDN w:val="0"/>
        <w:spacing w:after="0"/>
        <w:ind w:firstLine="709"/>
        <w:rPr>
          <w:color w:val="FF0000"/>
          <w:sz w:val="23"/>
          <w:szCs w:val="23"/>
        </w:rPr>
      </w:pPr>
      <w:r w:rsidRPr="00DC0071">
        <w:rPr>
          <w:sz w:val="23"/>
          <w:szCs w:val="23"/>
        </w:rPr>
        <w:t>8.6. Поставщик в соответствии со ст. 406.1 Гражданского кодекса Российской Федерации возмещает Покупателю</w:t>
      </w:r>
      <w:r w:rsidRPr="00DC0071">
        <w:rPr>
          <w:i/>
          <w:sz w:val="23"/>
          <w:szCs w:val="23"/>
        </w:rPr>
        <w:t xml:space="preserve"> </w:t>
      </w:r>
      <w:r w:rsidRPr="00DC0071">
        <w:rPr>
          <w:sz w:val="23"/>
          <w:szCs w:val="23"/>
        </w:rPr>
        <w:t>все убытки последнего, возникшие в случаях, указанных в п. 8.5.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Поставщика возместить имущественные потери</w:t>
      </w:r>
      <w:r w:rsidRPr="00DC0071">
        <w:rPr>
          <w:color w:val="FF0000"/>
          <w:sz w:val="23"/>
          <w:szCs w:val="23"/>
        </w:rPr>
        <w:t>.</w:t>
      </w:r>
    </w:p>
    <w:p w:rsidR="00DC0071" w:rsidRPr="00DC0071" w:rsidRDefault="00DC0071" w:rsidP="009F656C">
      <w:pPr>
        <w:widowControl w:val="0"/>
        <w:numPr>
          <w:ilvl w:val="0"/>
          <w:numId w:val="50"/>
        </w:numPr>
        <w:autoSpaceDE w:val="0"/>
        <w:autoSpaceDN w:val="0"/>
        <w:spacing w:after="0" w:line="360" w:lineRule="auto"/>
        <w:jc w:val="center"/>
        <w:rPr>
          <w:b/>
          <w:bCs/>
          <w:sz w:val="23"/>
          <w:szCs w:val="23"/>
        </w:rPr>
      </w:pPr>
      <w:r w:rsidRPr="00DC0071">
        <w:rPr>
          <w:b/>
          <w:bCs/>
          <w:sz w:val="23"/>
          <w:szCs w:val="23"/>
        </w:rPr>
        <w:t>Обстоятельства непреодолимой силы</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9.2 В случаях, предусмотренных в пункте 9.1.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t xml:space="preserve"> 9.3.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C0071" w:rsidRPr="00DC0071" w:rsidRDefault="00DC0071" w:rsidP="00DC0071">
      <w:pPr>
        <w:widowControl w:val="0"/>
        <w:tabs>
          <w:tab w:val="left" w:pos="360"/>
        </w:tabs>
        <w:autoSpaceDE w:val="0"/>
        <w:autoSpaceDN w:val="0"/>
        <w:spacing w:after="0"/>
        <w:ind w:firstLine="567"/>
        <w:rPr>
          <w:sz w:val="23"/>
          <w:szCs w:val="23"/>
        </w:rPr>
      </w:pPr>
      <w:r w:rsidRPr="00DC0071">
        <w:rPr>
          <w:sz w:val="23"/>
          <w:szCs w:val="23"/>
        </w:rPr>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DC0071" w:rsidRPr="00DC0071" w:rsidRDefault="00DC0071" w:rsidP="00DC0071">
      <w:pPr>
        <w:widowControl w:val="0"/>
        <w:autoSpaceDE w:val="0"/>
        <w:autoSpaceDN w:val="0"/>
        <w:spacing w:after="0"/>
        <w:ind w:firstLine="709"/>
        <w:jc w:val="center"/>
        <w:rPr>
          <w:b/>
          <w:bCs/>
          <w:sz w:val="23"/>
          <w:szCs w:val="23"/>
        </w:rPr>
      </w:pPr>
      <w:r w:rsidRPr="00DC0071">
        <w:rPr>
          <w:b/>
          <w:bCs/>
          <w:sz w:val="23"/>
          <w:szCs w:val="23"/>
        </w:rPr>
        <w:t>10. Расторжение и отказ от исполнения Договора</w:t>
      </w:r>
    </w:p>
    <w:p w:rsidR="00DC0071" w:rsidRPr="00DC0071" w:rsidRDefault="00DC0071" w:rsidP="00DC0071">
      <w:pPr>
        <w:spacing w:after="0"/>
        <w:ind w:firstLine="709"/>
        <w:rPr>
          <w:bCs/>
          <w:sz w:val="23"/>
          <w:szCs w:val="23"/>
        </w:rPr>
      </w:pPr>
      <w:r w:rsidRPr="00DC0071">
        <w:rPr>
          <w:bCs/>
          <w:sz w:val="23"/>
          <w:szCs w:val="23"/>
        </w:rPr>
        <w:t>10.1.</w:t>
      </w:r>
      <w:r w:rsidRPr="00DC0071">
        <w:rPr>
          <w:bCs/>
          <w:sz w:val="23"/>
          <w:szCs w:val="23"/>
        </w:rPr>
        <w:tab/>
        <w:t>Настоящий Договор может быть расторгнут по соглашению Сторон.</w:t>
      </w:r>
    </w:p>
    <w:p w:rsidR="00DC0071" w:rsidRPr="00DC0071" w:rsidRDefault="00DC0071" w:rsidP="00DC0071">
      <w:pPr>
        <w:spacing w:after="0"/>
        <w:ind w:firstLine="709"/>
        <w:rPr>
          <w:bCs/>
          <w:sz w:val="23"/>
          <w:szCs w:val="23"/>
        </w:rPr>
      </w:pPr>
      <w:r w:rsidRPr="00DC0071">
        <w:rPr>
          <w:bCs/>
          <w:sz w:val="23"/>
          <w:szCs w:val="23"/>
        </w:rPr>
        <w:t>10.2.</w:t>
      </w:r>
      <w:r w:rsidRPr="00DC0071">
        <w:rPr>
          <w:bCs/>
          <w:sz w:val="23"/>
          <w:szCs w:val="23"/>
        </w:rPr>
        <w:tab/>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10.3.</w:t>
      </w:r>
      <w:r w:rsidRPr="00DC0071">
        <w:rPr>
          <w:bCs/>
          <w:sz w:val="23"/>
          <w:szCs w:val="23"/>
        </w:rPr>
        <w:tab/>
        <w:t>Покупатель вправе отказаться от исполнения Договора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отказа Поставщика выполнять часть или весь объем поставок, определяемых п. 1.2 настоящего Договора;</w:t>
      </w:r>
    </w:p>
    <w:p w:rsidR="00DC0071" w:rsidRPr="00DC0071" w:rsidRDefault="00DC0071" w:rsidP="00DC0071">
      <w:pPr>
        <w:spacing w:after="0"/>
        <w:ind w:firstLine="709"/>
        <w:rPr>
          <w:bCs/>
          <w:sz w:val="23"/>
          <w:szCs w:val="23"/>
        </w:rPr>
      </w:pPr>
      <w:r w:rsidRPr="00DC0071">
        <w:rPr>
          <w:bCs/>
          <w:sz w:val="23"/>
          <w:szCs w:val="23"/>
        </w:rPr>
        <w:t>задержки Поставщиком начала поставок более, чем на 30 (тридцать) дней;</w:t>
      </w:r>
    </w:p>
    <w:p w:rsidR="00DC0071" w:rsidRPr="00DC0071" w:rsidRDefault="00DC0071" w:rsidP="00DC0071">
      <w:pPr>
        <w:spacing w:after="0"/>
        <w:ind w:firstLine="709"/>
        <w:rPr>
          <w:bCs/>
          <w:sz w:val="23"/>
          <w:szCs w:val="23"/>
        </w:rPr>
      </w:pPr>
      <w:r w:rsidRPr="00DC0071">
        <w:rPr>
          <w:bCs/>
          <w:sz w:val="23"/>
          <w:szCs w:val="23"/>
        </w:rPr>
        <w:t>систематического (более двух раз в течение трёх месяцев) нарушения Поставщиком сроков выполнения поставок, работ и услуг, влекущего увеличение срока окончания работ;</w:t>
      </w:r>
    </w:p>
    <w:p w:rsidR="00DC0071" w:rsidRPr="00DC0071" w:rsidRDefault="00DC0071" w:rsidP="00DC0071">
      <w:pPr>
        <w:spacing w:after="0"/>
        <w:ind w:firstLine="709"/>
        <w:rPr>
          <w:bCs/>
          <w:sz w:val="23"/>
          <w:szCs w:val="23"/>
        </w:rPr>
      </w:pPr>
      <w:r w:rsidRPr="00DC0071">
        <w:rPr>
          <w:bCs/>
          <w:sz w:val="23"/>
          <w:szCs w:val="23"/>
        </w:rPr>
        <w:t>несоблюдения Поставщиком требований по качеству товара, если замена соответствующего некачественного товара влечет задержку окончания работ более чем на 60 (шестьдесят) дней;</w:t>
      </w:r>
    </w:p>
    <w:p w:rsidR="00DC0071" w:rsidRPr="00DC0071" w:rsidRDefault="00DC0071" w:rsidP="00DC0071">
      <w:pPr>
        <w:spacing w:after="0"/>
        <w:ind w:firstLine="709"/>
        <w:rPr>
          <w:bCs/>
          <w:sz w:val="23"/>
          <w:szCs w:val="23"/>
        </w:rPr>
      </w:pPr>
      <w:r w:rsidRPr="00DC0071">
        <w:rPr>
          <w:bCs/>
          <w:sz w:val="23"/>
          <w:szCs w:val="23"/>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работ и услуг, отзыва или аннулирования выданных сертификатов;</w:t>
      </w:r>
    </w:p>
    <w:p w:rsidR="00DC0071" w:rsidRPr="00DC0071" w:rsidRDefault="00DC0071" w:rsidP="00DC0071">
      <w:pPr>
        <w:spacing w:after="0"/>
        <w:ind w:firstLine="709"/>
        <w:rPr>
          <w:bCs/>
          <w:sz w:val="23"/>
          <w:szCs w:val="23"/>
        </w:rPr>
      </w:pPr>
      <w:r w:rsidRPr="00DC0071">
        <w:rPr>
          <w:bCs/>
          <w:sz w:val="23"/>
          <w:szCs w:val="23"/>
        </w:rPr>
        <w:t>если в отношении Поставщика введены процедуры банкротства. В этом случае отказ от исполнения Договора осуществляется без выплаты Поставщику компенсации при условии, что такое расторжение не наносит ущерба или не затрагивает каких-либо прав на совершение действий или применение санкций, которые были или будут впоследствии получены Покупателем;</w:t>
      </w:r>
    </w:p>
    <w:p w:rsidR="00DC0071" w:rsidRPr="00DC0071" w:rsidRDefault="00DC0071" w:rsidP="00DC0071">
      <w:pPr>
        <w:spacing w:after="0"/>
        <w:ind w:firstLine="709"/>
        <w:rPr>
          <w:bCs/>
          <w:sz w:val="23"/>
          <w:szCs w:val="23"/>
        </w:rPr>
      </w:pPr>
      <w:r w:rsidRPr="00DC0071">
        <w:rPr>
          <w:bCs/>
          <w:sz w:val="23"/>
          <w:szCs w:val="23"/>
        </w:rPr>
        <w:t>в иных случаях, прямо предусмотренных настоящим Договором и законодательством Российской Федерации.</w:t>
      </w:r>
    </w:p>
    <w:p w:rsidR="00DC0071" w:rsidRPr="00DC0071" w:rsidRDefault="00DC0071" w:rsidP="00DC0071">
      <w:pPr>
        <w:spacing w:after="0"/>
        <w:ind w:firstLine="709"/>
        <w:rPr>
          <w:bCs/>
          <w:sz w:val="23"/>
          <w:szCs w:val="23"/>
        </w:rPr>
      </w:pPr>
      <w:r w:rsidRPr="00DC0071">
        <w:rPr>
          <w:bCs/>
          <w:sz w:val="23"/>
          <w:szCs w:val="23"/>
        </w:rPr>
        <w:t>В случае если Покупатель откажется от исполнения Договора полностью или частично, Покупатель вправе, при подходящих условиях и по целесообразности, закупить аналогичный недопоставленный товар, причем Поставщик будет нести перед Покупателем ответственность за все дополнительные расходы, связанные с поставкой таких товаров, выполнением работ и услуг. Однако Поставщик обязан продолжить выполнение Договора в той его части, в которой Покупатель не отказался от его исполнения.</w:t>
      </w:r>
    </w:p>
    <w:p w:rsidR="00DC0071" w:rsidRPr="00DC0071" w:rsidRDefault="00DC0071" w:rsidP="00DC0071">
      <w:pPr>
        <w:spacing w:after="0"/>
        <w:ind w:firstLine="709"/>
        <w:rPr>
          <w:bCs/>
          <w:sz w:val="23"/>
          <w:szCs w:val="23"/>
        </w:rPr>
      </w:pPr>
      <w:r w:rsidRPr="00DC0071">
        <w:rPr>
          <w:bCs/>
          <w:sz w:val="23"/>
          <w:szCs w:val="23"/>
        </w:rPr>
        <w:t>Односторонний отказ Покупателя от исполнения Договора по основаниям, перечисленным в настоящем пункте, не освобождает Поставщика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t>10.4.</w:t>
      </w:r>
      <w:r w:rsidRPr="00DC0071">
        <w:rPr>
          <w:bCs/>
          <w:sz w:val="23"/>
          <w:szCs w:val="23"/>
        </w:rPr>
        <w:tab/>
        <w:t>Покупатель может в любое время полностью или частично отказаться от исполнения Договора в силу целесообразности, направив Поставщику соответствующее письменное уведомление. В уведомлении должно быть отмечено, что такой отказ целесообразен для Покупателя, указаны объем аннулированных договорных обязательств Поставщика и дата вступления в силу такого отказа.</w:t>
      </w:r>
    </w:p>
    <w:p w:rsidR="00DC0071" w:rsidRPr="00DC0071" w:rsidRDefault="00DC0071" w:rsidP="00DC0071">
      <w:pPr>
        <w:spacing w:after="0"/>
        <w:ind w:firstLine="709"/>
        <w:rPr>
          <w:bCs/>
          <w:sz w:val="23"/>
          <w:szCs w:val="23"/>
        </w:rPr>
      </w:pPr>
      <w:r w:rsidRPr="00DC0071">
        <w:rPr>
          <w:bCs/>
          <w:sz w:val="23"/>
          <w:szCs w:val="23"/>
        </w:rPr>
        <w:t>В этом случае Покупатель может сделать следующий выбор:</w:t>
      </w:r>
    </w:p>
    <w:p w:rsidR="00DC0071" w:rsidRPr="00DC0071" w:rsidRDefault="00DC0071" w:rsidP="00DC0071">
      <w:pPr>
        <w:spacing w:after="0"/>
        <w:ind w:firstLine="709"/>
        <w:rPr>
          <w:bCs/>
          <w:sz w:val="23"/>
          <w:szCs w:val="23"/>
        </w:rPr>
      </w:pPr>
      <w:r w:rsidRPr="00DC0071">
        <w:rPr>
          <w:bCs/>
          <w:sz w:val="23"/>
          <w:szCs w:val="23"/>
        </w:rPr>
        <w:t>a)</w:t>
      </w:r>
      <w:r w:rsidRPr="00DC0071">
        <w:rPr>
          <w:bCs/>
          <w:sz w:val="23"/>
          <w:szCs w:val="23"/>
        </w:rPr>
        <w:tab/>
        <w:t xml:space="preserve">получить любую часть уже готового товара (выполненных работ, услуг) на условиях и по ценам Договора; </w:t>
      </w:r>
    </w:p>
    <w:p w:rsidR="00DC0071" w:rsidRPr="00DC0071" w:rsidRDefault="00DC0071" w:rsidP="00DC0071">
      <w:pPr>
        <w:spacing w:after="0"/>
        <w:ind w:firstLine="709"/>
        <w:rPr>
          <w:bCs/>
          <w:sz w:val="23"/>
          <w:szCs w:val="23"/>
        </w:rPr>
      </w:pPr>
      <w:r w:rsidRPr="00DC0071">
        <w:rPr>
          <w:bCs/>
          <w:sz w:val="23"/>
          <w:szCs w:val="23"/>
        </w:rPr>
        <w:t>b)</w:t>
      </w:r>
      <w:r w:rsidRPr="00DC0071">
        <w:rPr>
          <w:bCs/>
          <w:sz w:val="23"/>
          <w:szCs w:val="23"/>
        </w:rPr>
        <w:tab/>
        <w:t>отказаться от оставшегося товара (работ, услуг) и выплатить Поставщику согласованную сумму за частично поставленный товар (выполненные работы, оказанные услуги).</w:t>
      </w:r>
    </w:p>
    <w:p w:rsidR="00DC0071" w:rsidRPr="00DC0071" w:rsidRDefault="00DC0071" w:rsidP="00DC0071">
      <w:pPr>
        <w:spacing w:after="0"/>
        <w:ind w:firstLine="709"/>
        <w:rPr>
          <w:bCs/>
          <w:sz w:val="23"/>
          <w:szCs w:val="23"/>
        </w:rPr>
      </w:pPr>
      <w:r w:rsidRPr="00DC0071">
        <w:rPr>
          <w:bCs/>
          <w:sz w:val="23"/>
          <w:szCs w:val="23"/>
        </w:rPr>
        <w:t>Покупатель должен оплатить Поставщику связанные с отказом от исполнения Договора обоснованные расходы при условии, если Поставщик предпринимает все приемлемые меры для минимизации этих расходов.</w:t>
      </w:r>
    </w:p>
    <w:p w:rsidR="00DC0071" w:rsidRPr="00DC0071" w:rsidRDefault="00DC0071" w:rsidP="00DC0071">
      <w:pPr>
        <w:spacing w:after="0"/>
        <w:ind w:firstLine="709"/>
        <w:rPr>
          <w:bCs/>
          <w:sz w:val="23"/>
          <w:szCs w:val="23"/>
        </w:rPr>
      </w:pPr>
      <w:r w:rsidRPr="00DC0071">
        <w:rPr>
          <w:bCs/>
          <w:sz w:val="23"/>
          <w:szCs w:val="23"/>
        </w:rPr>
        <w:t>10.5.</w:t>
      </w:r>
      <w:r w:rsidRPr="00DC0071">
        <w:rPr>
          <w:bCs/>
          <w:sz w:val="23"/>
          <w:szCs w:val="23"/>
        </w:rPr>
        <w:tab/>
        <w:t>Поставщик вправе расторгнуть Договор в одностороннем порядке в случаях:</w:t>
      </w:r>
    </w:p>
    <w:p w:rsidR="00DC0071" w:rsidRPr="00DC0071" w:rsidRDefault="00DC0071" w:rsidP="00DC0071">
      <w:pPr>
        <w:spacing w:after="0"/>
        <w:ind w:firstLine="709"/>
        <w:rPr>
          <w:bCs/>
          <w:sz w:val="23"/>
          <w:szCs w:val="23"/>
        </w:rPr>
      </w:pPr>
      <w:r w:rsidRPr="00DC0071">
        <w:rPr>
          <w:bCs/>
          <w:sz w:val="23"/>
          <w:szCs w:val="23"/>
        </w:rPr>
        <w:t>задержки Покупателем расчетов за выполненные работы более чем на 90 (девяносто) дней;</w:t>
      </w:r>
    </w:p>
    <w:p w:rsidR="00DC0071" w:rsidRPr="00DC0071" w:rsidRDefault="00DC0071" w:rsidP="00DC0071">
      <w:pPr>
        <w:spacing w:after="0"/>
        <w:ind w:firstLine="709"/>
        <w:rPr>
          <w:bCs/>
          <w:sz w:val="23"/>
          <w:szCs w:val="23"/>
        </w:rPr>
      </w:pPr>
      <w:r w:rsidRPr="00DC0071">
        <w:rPr>
          <w:bCs/>
          <w:sz w:val="23"/>
          <w:szCs w:val="23"/>
        </w:rPr>
        <w:t>остановки Покупателем поставок, работ и услуг по причинам, не зависящим от Поставщика, на срок, превышающий 90 (девяносто) дней;</w:t>
      </w:r>
    </w:p>
    <w:p w:rsidR="00DC0071" w:rsidRPr="00DC0071" w:rsidRDefault="00DC0071" w:rsidP="00DC0071">
      <w:pPr>
        <w:spacing w:after="0"/>
        <w:ind w:firstLine="709"/>
        <w:rPr>
          <w:bCs/>
          <w:sz w:val="23"/>
          <w:szCs w:val="23"/>
        </w:rPr>
      </w:pPr>
      <w:r w:rsidRPr="00DC0071">
        <w:rPr>
          <w:bCs/>
          <w:sz w:val="23"/>
          <w:szCs w:val="23"/>
        </w:rPr>
        <w:t>если в отношении Покупателя введены процедуры банкротства.</w:t>
      </w:r>
    </w:p>
    <w:p w:rsidR="00DC0071" w:rsidRPr="00DC0071" w:rsidRDefault="00DC0071" w:rsidP="00DC0071">
      <w:pPr>
        <w:spacing w:after="0"/>
        <w:ind w:firstLine="709"/>
        <w:rPr>
          <w:bCs/>
          <w:sz w:val="23"/>
          <w:szCs w:val="23"/>
        </w:rPr>
      </w:pPr>
      <w:r w:rsidRPr="00DC0071">
        <w:rPr>
          <w:bCs/>
          <w:sz w:val="23"/>
          <w:szCs w:val="23"/>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DC0071" w:rsidRPr="00DC0071" w:rsidRDefault="00DC0071" w:rsidP="00DC0071">
      <w:pPr>
        <w:spacing w:after="0"/>
        <w:ind w:firstLine="709"/>
        <w:rPr>
          <w:bCs/>
          <w:sz w:val="23"/>
          <w:szCs w:val="23"/>
        </w:rPr>
      </w:pPr>
      <w:r w:rsidRPr="00DC0071">
        <w:rPr>
          <w:bCs/>
          <w:sz w:val="23"/>
          <w:szCs w:val="23"/>
        </w:rPr>
        <w:lastRenderedPageBreak/>
        <w:t>11.6. В случае неисполнения Поставщиком обязанностей, установленных п. 4.14. настоящего Договора, Покупатель вправе в одностороннем внесудебном порядке отказаться от исполнения настоящего Договора, письменно уведомив об этом Поставщика. Договор считается расторгнутым по истечении 5 (пяти) календарных дней с момента получения Поставщиком указанного письменного уведомления Покупателя.</w:t>
      </w:r>
    </w:p>
    <w:p w:rsidR="00DC0071" w:rsidRPr="00DC0071" w:rsidRDefault="00DC0071" w:rsidP="009F656C">
      <w:pPr>
        <w:widowControl w:val="0"/>
        <w:numPr>
          <w:ilvl w:val="0"/>
          <w:numId w:val="48"/>
        </w:numPr>
        <w:autoSpaceDE w:val="0"/>
        <w:autoSpaceDN w:val="0"/>
        <w:spacing w:after="0" w:line="360" w:lineRule="auto"/>
        <w:jc w:val="center"/>
        <w:rPr>
          <w:bCs/>
          <w:sz w:val="23"/>
          <w:szCs w:val="23"/>
        </w:rPr>
      </w:pPr>
      <w:r w:rsidRPr="00DC0071">
        <w:rPr>
          <w:b/>
          <w:bCs/>
          <w:sz w:val="23"/>
          <w:szCs w:val="23"/>
        </w:rPr>
        <w:t>Разрешение споров</w:t>
      </w:r>
    </w:p>
    <w:p w:rsidR="00DC0071" w:rsidRPr="00DC0071" w:rsidRDefault="00DC0071" w:rsidP="00DC0071">
      <w:pPr>
        <w:spacing w:after="0"/>
        <w:ind w:firstLine="720"/>
        <w:rPr>
          <w:bCs/>
          <w:sz w:val="23"/>
          <w:szCs w:val="23"/>
        </w:rPr>
      </w:pPr>
      <w:r w:rsidRPr="00DC0071">
        <w:rPr>
          <w:sz w:val="23"/>
          <w:szCs w:val="23"/>
        </w:rPr>
        <w:t>11.1.  </w:t>
      </w:r>
      <w:r w:rsidRPr="00DC0071">
        <w:rPr>
          <w:bCs/>
          <w:sz w:val="23"/>
          <w:szCs w:val="23"/>
        </w:rPr>
        <w:t xml:space="preserve">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Мордовия. </w:t>
      </w:r>
    </w:p>
    <w:p w:rsidR="00DC0071" w:rsidRPr="00DC0071" w:rsidRDefault="00DC0071" w:rsidP="00DC0071">
      <w:pPr>
        <w:spacing w:after="0"/>
        <w:ind w:firstLine="720"/>
        <w:jc w:val="left"/>
        <w:rPr>
          <w:bCs/>
          <w:sz w:val="23"/>
          <w:szCs w:val="23"/>
        </w:rPr>
      </w:pPr>
      <w:r w:rsidRPr="00DC0071">
        <w:rPr>
          <w:bCs/>
          <w:sz w:val="23"/>
          <w:szCs w:val="23"/>
        </w:rPr>
        <w:t>11.2 Досудебный порядок урегулирования спора является обязательным. Срок ответа на претензию - 5 календарных дней* со дня ее получения.</w:t>
      </w:r>
      <w:r w:rsidRPr="00DC0071">
        <w:rPr>
          <w:bCs/>
          <w:i/>
          <w:sz w:val="23"/>
          <w:szCs w:val="23"/>
        </w:rPr>
        <w:t xml:space="preserve"> </w:t>
      </w:r>
      <w:r w:rsidRPr="00DC0071">
        <w:rPr>
          <w:bCs/>
          <w:sz w:val="23"/>
          <w:szCs w:val="23"/>
        </w:rPr>
        <w:t>Спор по имущественным требованиям</w:t>
      </w:r>
      <w:r w:rsidRPr="00DC0071">
        <w:rPr>
          <w:bCs/>
          <w:i/>
          <w:sz w:val="23"/>
          <w:szCs w:val="23"/>
        </w:rPr>
        <w:t xml:space="preserve"> </w:t>
      </w:r>
      <w:r w:rsidRPr="00DC0071">
        <w:rPr>
          <w:bCs/>
          <w:sz w:val="23"/>
          <w:szCs w:val="23"/>
        </w:rPr>
        <w:t>ПАО «Россети Волга»</w:t>
      </w:r>
      <w:r w:rsidRPr="00DC0071">
        <w:rPr>
          <w:bCs/>
          <w:i/>
          <w:sz w:val="23"/>
          <w:szCs w:val="23"/>
        </w:rPr>
        <w:t xml:space="preserve"> </w:t>
      </w:r>
      <w:r w:rsidRPr="00DC0071">
        <w:rPr>
          <w:bCs/>
          <w:sz w:val="23"/>
          <w:szCs w:val="23"/>
        </w:rPr>
        <w:t>может быть передан на разрешение суда по истечении 15 календарных дней* с момента направления ПАО «Россети Волга»</w:t>
      </w:r>
      <w:r w:rsidRPr="00DC0071">
        <w:rPr>
          <w:bCs/>
          <w:i/>
          <w:sz w:val="23"/>
          <w:szCs w:val="23"/>
        </w:rPr>
        <w:t xml:space="preserve"> </w:t>
      </w:r>
      <w:r w:rsidRPr="00DC0071">
        <w:rPr>
          <w:bCs/>
          <w:sz w:val="23"/>
          <w:szCs w:val="23"/>
        </w:rPr>
        <w:t xml:space="preserve">претензии (требования) </w:t>
      </w:r>
      <w:r w:rsidRPr="00DC0071">
        <w:rPr>
          <w:bCs/>
          <w:i/>
          <w:sz w:val="23"/>
          <w:szCs w:val="23"/>
        </w:rPr>
        <w:t>Контрагенту**.</w:t>
      </w:r>
    </w:p>
    <w:p w:rsidR="00DC0071" w:rsidRPr="00DC0071" w:rsidRDefault="00DC0071" w:rsidP="00DC0071">
      <w:pPr>
        <w:autoSpaceDE w:val="0"/>
        <w:autoSpaceDN w:val="0"/>
        <w:adjustRightInd w:val="0"/>
        <w:spacing w:after="0"/>
        <w:ind w:firstLine="709"/>
        <w:jc w:val="center"/>
        <w:rPr>
          <w:b/>
          <w:sz w:val="23"/>
          <w:szCs w:val="23"/>
        </w:rPr>
      </w:pPr>
      <w:r w:rsidRPr="00DC0071">
        <w:rPr>
          <w:b/>
          <w:sz w:val="23"/>
          <w:szCs w:val="23"/>
        </w:rPr>
        <w:t>12. Антикоррупционные обязательства сторон</w:t>
      </w:r>
    </w:p>
    <w:p w:rsidR="00DC0071" w:rsidRPr="00DC0071" w:rsidRDefault="00DC0071" w:rsidP="00DC0071">
      <w:pPr>
        <w:tabs>
          <w:tab w:val="left" w:pos="0"/>
        </w:tabs>
        <w:autoSpaceDE w:val="0"/>
        <w:autoSpaceDN w:val="0"/>
        <w:snapToGrid w:val="0"/>
        <w:ind w:firstLine="709"/>
        <w:rPr>
          <w:sz w:val="22"/>
          <w:szCs w:val="22"/>
        </w:rPr>
      </w:pPr>
      <w:r w:rsidRPr="00DC0071">
        <w:rPr>
          <w:sz w:val="23"/>
          <w:szCs w:val="23"/>
        </w:rPr>
        <w:t>12.1.1.</w:t>
      </w:r>
      <w:r w:rsidRPr="00DC0071">
        <w:rPr>
          <w:sz w:val="23"/>
          <w:szCs w:val="23"/>
        </w:rPr>
        <w:tab/>
        <w:t>Поставщику известно о том, что АО «Социальная сфера-М»</w:t>
      </w:r>
      <w:r w:rsidRPr="00DC0071">
        <w:rPr>
          <w:sz w:val="22"/>
          <w:szCs w:val="22"/>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C0071" w:rsidRPr="00DC0071" w:rsidRDefault="00DC0071" w:rsidP="00DC0071">
      <w:pPr>
        <w:tabs>
          <w:tab w:val="left" w:pos="0"/>
        </w:tabs>
        <w:autoSpaceDE w:val="0"/>
        <w:autoSpaceDN w:val="0"/>
        <w:ind w:firstLine="709"/>
        <w:rPr>
          <w:sz w:val="22"/>
          <w:szCs w:val="22"/>
        </w:rPr>
      </w:pPr>
      <w:r w:rsidRPr="00DC0071">
        <w:rPr>
          <w:sz w:val="23"/>
          <w:szCs w:val="23"/>
        </w:rPr>
        <w:t>12.1.2.</w:t>
      </w:r>
      <w:r w:rsidRPr="00DC0071">
        <w:rPr>
          <w:sz w:val="23"/>
          <w:szCs w:val="23"/>
        </w:rPr>
        <w:tab/>
      </w:r>
      <w:r w:rsidRPr="00DC0071">
        <w:rPr>
          <w:sz w:val="22"/>
          <w:szCs w:val="22"/>
        </w:rPr>
        <w:t xml:space="preserve">АО «Социальная сфера-М» (являясь дочерним предприятием ПАО «Россети Волга») информирует Исполнителя о принципах и требованиях Антикоррупционной политики АО «Социальная сфера-М»» (далее – Антикоррупционная политика). </w:t>
      </w:r>
    </w:p>
    <w:p w:rsidR="00DC0071" w:rsidRPr="00DC0071" w:rsidRDefault="00DC0071" w:rsidP="00DC0071">
      <w:pPr>
        <w:tabs>
          <w:tab w:val="left" w:pos="0"/>
        </w:tabs>
        <w:rPr>
          <w:sz w:val="22"/>
          <w:szCs w:val="22"/>
        </w:rPr>
      </w:pPr>
      <w:r w:rsidRPr="00DC0071">
        <w:rPr>
          <w:sz w:val="22"/>
          <w:szCs w:val="22"/>
        </w:rPr>
        <w:t>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5" w:history="1">
        <w:r w:rsidRPr="00DC0071">
          <w:rPr>
            <w:color w:val="0000FF"/>
            <w:sz w:val="22"/>
            <w:szCs w:val="22"/>
            <w:u w:val="single"/>
            <w:lang w:val="en-US"/>
          </w:rPr>
          <w:t>www</w:t>
        </w:r>
        <w:r w:rsidRPr="00DC0071">
          <w:rPr>
            <w:color w:val="0000FF"/>
            <w:sz w:val="22"/>
            <w:szCs w:val="22"/>
            <w:u w:val="single"/>
          </w:rPr>
          <w:t>.ssphere-m.ru</w:t>
        </w:r>
      </w:hyperlink>
      <w:r w:rsidRPr="00DC0071">
        <w:rPr>
          <w:sz w:val="22"/>
          <w:szCs w:val="22"/>
        </w:rPr>
        <w:t>).</w:t>
      </w:r>
    </w:p>
    <w:p w:rsidR="00DC0071" w:rsidRPr="00DC0071" w:rsidRDefault="00DC0071" w:rsidP="00DC0071">
      <w:pPr>
        <w:spacing w:after="0"/>
        <w:ind w:firstLine="709"/>
        <w:rPr>
          <w:sz w:val="23"/>
          <w:szCs w:val="23"/>
        </w:rPr>
      </w:pPr>
      <w:r w:rsidRPr="00DC0071">
        <w:rPr>
          <w:sz w:val="23"/>
          <w:szCs w:val="23"/>
        </w:rPr>
        <w:t>12.1.3.</w:t>
      </w:r>
      <w:r w:rsidRPr="00DC0071">
        <w:rPr>
          <w:sz w:val="23"/>
          <w:szCs w:val="23"/>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0071">
        <w:rPr>
          <w:i/>
          <w:sz w:val="23"/>
          <w:szCs w:val="23"/>
        </w:rPr>
        <w:t>.</w:t>
      </w:r>
    </w:p>
    <w:p w:rsidR="00DC0071" w:rsidRPr="00DC0071" w:rsidRDefault="00DC0071" w:rsidP="00DC0071">
      <w:pPr>
        <w:spacing w:after="0"/>
        <w:ind w:firstLine="709"/>
        <w:rPr>
          <w:sz w:val="23"/>
          <w:szCs w:val="23"/>
        </w:rPr>
      </w:pPr>
      <w:r w:rsidRPr="00DC0071">
        <w:rPr>
          <w:sz w:val="23"/>
          <w:szCs w:val="23"/>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0071">
        <w:rPr>
          <w:sz w:val="23"/>
          <w:szCs w:val="23"/>
          <w:lang w:val="en-US"/>
        </w:rPr>
        <w:t> </w:t>
      </w:r>
      <w:r w:rsidRPr="00DC0071">
        <w:rPr>
          <w:sz w:val="23"/>
          <w:szCs w:val="23"/>
        </w:rPr>
        <w:t>направленным на обеспечение выполнения этим работником каких-либо действий в пользу стимулирующей его Стороны (Поставщик и Покупатель).</w:t>
      </w:r>
    </w:p>
    <w:p w:rsidR="00DC0071" w:rsidRPr="00DC0071" w:rsidRDefault="00DC0071" w:rsidP="00DC0071">
      <w:pPr>
        <w:spacing w:after="0"/>
        <w:ind w:firstLine="709"/>
        <w:rPr>
          <w:sz w:val="23"/>
          <w:szCs w:val="23"/>
        </w:rPr>
      </w:pPr>
      <w:r w:rsidRPr="00DC0071">
        <w:rPr>
          <w:sz w:val="23"/>
          <w:szCs w:val="23"/>
        </w:rPr>
        <w:t>12.1.4.</w:t>
      </w:r>
      <w:r w:rsidRPr="00DC0071">
        <w:rPr>
          <w:sz w:val="23"/>
          <w:szCs w:val="23"/>
        </w:rPr>
        <w:tab/>
        <w:t xml:space="preserve">В случае возникновения у одной из Сторон подозрений, </w:t>
      </w:r>
      <w:r w:rsidRPr="00DC0071">
        <w:rPr>
          <w:sz w:val="23"/>
          <w:szCs w:val="23"/>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0071">
        <w:rPr>
          <w:b/>
          <w:bCs/>
          <w:sz w:val="23"/>
          <w:szCs w:val="23"/>
        </w:rPr>
        <w:t xml:space="preserve"> </w:t>
      </w:r>
      <w:r w:rsidRPr="00DC0071">
        <w:rPr>
          <w:bCs/>
          <w:sz w:val="23"/>
          <w:szCs w:val="23"/>
        </w:rPr>
        <w:t>Это подтверждение должно быть направлено в течение десяти рабочих дней с даты направления письменного уведомления.</w:t>
      </w:r>
    </w:p>
    <w:p w:rsidR="00DC0071" w:rsidRPr="00DC0071" w:rsidRDefault="00DC0071" w:rsidP="00DC0071">
      <w:pPr>
        <w:spacing w:after="0"/>
        <w:ind w:firstLine="709"/>
        <w:rPr>
          <w:sz w:val="23"/>
          <w:szCs w:val="23"/>
        </w:rPr>
      </w:pPr>
      <w:r w:rsidRPr="00DC0071">
        <w:rPr>
          <w:sz w:val="23"/>
          <w:szCs w:val="23"/>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C0071" w:rsidRPr="00DC0071" w:rsidRDefault="00DC0071" w:rsidP="00DC0071">
      <w:pPr>
        <w:spacing w:after="0"/>
        <w:ind w:firstLine="709"/>
        <w:rPr>
          <w:sz w:val="23"/>
          <w:szCs w:val="23"/>
        </w:rPr>
      </w:pPr>
      <w:r w:rsidRPr="00DC0071">
        <w:rPr>
          <w:sz w:val="23"/>
          <w:szCs w:val="23"/>
        </w:rPr>
        <w:t>12.1.5.</w:t>
      </w:r>
      <w:r w:rsidRPr="00DC0071">
        <w:rPr>
          <w:sz w:val="23"/>
          <w:szCs w:val="23"/>
        </w:rPr>
        <w:tab/>
        <w:t xml:space="preserve">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w:t>
      </w:r>
      <w:r w:rsidRPr="00DC0071">
        <w:rPr>
          <w:sz w:val="23"/>
          <w:szCs w:val="23"/>
        </w:rPr>
        <w:lastRenderedPageBreak/>
        <w:t>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C0071" w:rsidRPr="00DC0071" w:rsidRDefault="00DC0071" w:rsidP="00DC0071">
      <w:pPr>
        <w:spacing w:after="0"/>
        <w:ind w:firstLine="709"/>
        <w:rPr>
          <w:sz w:val="23"/>
          <w:szCs w:val="23"/>
        </w:rPr>
      </w:pPr>
      <w:r w:rsidRPr="00DC0071">
        <w:rPr>
          <w:sz w:val="23"/>
          <w:szCs w:val="23"/>
        </w:rPr>
        <w:t>12.2.1.</w:t>
      </w:r>
      <w:r w:rsidRPr="00DC0071">
        <w:rPr>
          <w:sz w:val="23"/>
          <w:szCs w:val="23"/>
        </w:rPr>
        <w:tab/>
        <w:t>Поставщик обязан предоставить Покупателю»:</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информацию о всех собственниках Поставщик, включая конечных бенефициаров, на бумажном носителе, за своей подписью, по форме, являющейся Приложением № 2 к настоящему договору;</w:t>
      </w:r>
    </w:p>
    <w:p w:rsidR="00DC0071" w:rsidRPr="00DC0071" w:rsidRDefault="00DC0071" w:rsidP="00DC0071">
      <w:pPr>
        <w:spacing w:after="0"/>
        <w:ind w:firstLine="709"/>
        <w:rPr>
          <w:sz w:val="23"/>
          <w:szCs w:val="23"/>
        </w:rPr>
      </w:pPr>
      <w:r w:rsidRPr="00DC0071">
        <w:rPr>
          <w:sz w:val="23"/>
          <w:szCs w:val="23"/>
        </w:rPr>
        <w:t>-</w:t>
      </w:r>
      <w:r w:rsidRPr="00DC0071">
        <w:rPr>
          <w:sz w:val="23"/>
          <w:szCs w:val="23"/>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C0071" w:rsidRPr="00DC0071" w:rsidRDefault="00DC0071" w:rsidP="00DC0071">
      <w:pPr>
        <w:spacing w:after="0"/>
        <w:ind w:firstLine="709"/>
        <w:rPr>
          <w:sz w:val="23"/>
          <w:szCs w:val="23"/>
        </w:rPr>
      </w:pPr>
      <w:r w:rsidRPr="00DC0071">
        <w:rPr>
          <w:sz w:val="23"/>
          <w:szCs w:val="23"/>
        </w:rPr>
        <w:t>На момент заключения настоящего договора информация считается представленной и обязанность исполненной.</w:t>
      </w:r>
    </w:p>
    <w:p w:rsidR="00DC0071" w:rsidRPr="00DC0071" w:rsidRDefault="00DC0071" w:rsidP="00DC0071">
      <w:pPr>
        <w:spacing w:after="0"/>
        <w:ind w:firstLine="709"/>
        <w:rPr>
          <w:sz w:val="23"/>
          <w:szCs w:val="23"/>
        </w:rPr>
      </w:pPr>
      <w:r w:rsidRPr="00DC0071">
        <w:rPr>
          <w:sz w:val="23"/>
          <w:szCs w:val="23"/>
        </w:rPr>
        <w:t>12.2.2.</w:t>
      </w:r>
      <w:r w:rsidRPr="00DC0071">
        <w:rPr>
          <w:sz w:val="23"/>
          <w:szCs w:val="23"/>
        </w:rPr>
        <w:tab/>
        <w:t>Поставщик обязан предоставить Покупателю информацию об изменении состава (по сравнению с существовавшим на дату заключения настоящего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DC0071" w:rsidRPr="00DC0071" w:rsidRDefault="00DC0071" w:rsidP="00DC0071">
      <w:pPr>
        <w:spacing w:after="0"/>
        <w:ind w:firstLine="709"/>
        <w:rPr>
          <w:sz w:val="23"/>
          <w:szCs w:val="23"/>
        </w:rPr>
      </w:pPr>
      <w:r w:rsidRPr="00DC0071">
        <w:rPr>
          <w:sz w:val="23"/>
          <w:szCs w:val="23"/>
        </w:rPr>
        <w:t xml:space="preserve">Информация представляется по форме, указанной в Приложении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C0071" w:rsidRPr="00DC0071" w:rsidRDefault="00DC0071" w:rsidP="00DC0071">
      <w:pPr>
        <w:spacing w:after="0"/>
        <w:ind w:firstLine="709"/>
        <w:rPr>
          <w:sz w:val="23"/>
          <w:szCs w:val="23"/>
        </w:rPr>
      </w:pPr>
      <w:r w:rsidRPr="00DC0071">
        <w:rPr>
          <w:sz w:val="23"/>
          <w:szCs w:val="23"/>
        </w:rPr>
        <w:t>12.2.3.</w:t>
      </w:r>
      <w:r w:rsidRPr="00DC0071">
        <w:rPr>
          <w:sz w:val="23"/>
          <w:szCs w:val="23"/>
        </w:rPr>
        <w:tab/>
        <w:t>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C0071" w:rsidRPr="00DC0071" w:rsidRDefault="00DC0071" w:rsidP="00DC0071">
      <w:pPr>
        <w:spacing w:after="0"/>
        <w:ind w:firstLine="709"/>
        <w:rPr>
          <w:sz w:val="23"/>
          <w:szCs w:val="23"/>
        </w:rPr>
      </w:pPr>
      <w:r w:rsidRPr="00DC0071">
        <w:rPr>
          <w:sz w:val="23"/>
          <w:szCs w:val="23"/>
        </w:rPr>
        <w:t>12.2.4.</w:t>
      </w:r>
      <w:r w:rsidRPr="00DC0071">
        <w:rPr>
          <w:sz w:val="23"/>
          <w:szCs w:val="23"/>
        </w:rPr>
        <w:tab/>
        <w:t xml:space="preserve">Покупатель имеет право на отказ от исполнения обязательств по договору, при неисполнении Поставщиком обязательств по предоставлению информации об изменениях в ранее представленной Поставщиком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C0071" w:rsidRPr="00DC0071" w:rsidRDefault="00DC0071" w:rsidP="00DC0071">
      <w:pPr>
        <w:spacing w:after="0"/>
        <w:ind w:firstLine="709"/>
        <w:rPr>
          <w:sz w:val="23"/>
          <w:szCs w:val="23"/>
        </w:rPr>
      </w:pPr>
      <w:r w:rsidRPr="00DC0071">
        <w:rPr>
          <w:sz w:val="23"/>
          <w:szCs w:val="23"/>
        </w:rPr>
        <w:t>При таких обстоятельствах Покупатель вправе отказаться от исполнения Договора в одностороннем порядке полностью или частично, направив соответствующее письменное уведомление Поставщику, а также потребовать от Поставщика возмещения убытков, причиненных расторжением Договора.</w:t>
      </w:r>
    </w:p>
    <w:p w:rsidR="00DC0071" w:rsidRPr="00DC0071" w:rsidRDefault="00DC0071" w:rsidP="00DC0071">
      <w:pPr>
        <w:spacing w:after="0"/>
        <w:jc w:val="center"/>
        <w:rPr>
          <w:b/>
          <w:bCs/>
          <w:sz w:val="23"/>
          <w:szCs w:val="23"/>
        </w:rPr>
      </w:pPr>
      <w:r w:rsidRPr="00DC0071">
        <w:rPr>
          <w:b/>
          <w:bCs/>
          <w:sz w:val="23"/>
          <w:szCs w:val="23"/>
        </w:rPr>
        <w:t>13. Конфиденциальность</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 xml:space="preserve"> 13.1</w:t>
      </w:r>
      <w:r w:rsidRPr="00DC0071">
        <w:rPr>
          <w:spacing w:val="-4"/>
          <w:sz w:val="23"/>
          <w:szCs w:val="23"/>
        </w:rPr>
        <w:t xml:space="preserve"> </w:t>
      </w:r>
      <w:r w:rsidRPr="00DC0071">
        <w:rPr>
          <w:sz w:val="23"/>
          <w:szCs w:val="23"/>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Покупателем.</w:t>
      </w:r>
    </w:p>
    <w:p w:rsidR="00DC0071" w:rsidRPr="00DC0071" w:rsidRDefault="00DC0071" w:rsidP="00DC0071">
      <w:pPr>
        <w:shd w:val="clear" w:color="auto" w:fill="FFFFFF"/>
        <w:tabs>
          <w:tab w:val="left" w:pos="703"/>
          <w:tab w:val="num" w:pos="1992"/>
        </w:tabs>
        <w:spacing w:after="0"/>
        <w:jc w:val="center"/>
        <w:rPr>
          <w:b/>
          <w:sz w:val="23"/>
          <w:szCs w:val="23"/>
        </w:rPr>
      </w:pPr>
      <w:r w:rsidRPr="00DC0071">
        <w:rPr>
          <w:b/>
          <w:sz w:val="23"/>
          <w:szCs w:val="23"/>
        </w:rPr>
        <w:t>14. Толкование договора</w:t>
      </w:r>
    </w:p>
    <w:p w:rsidR="00DC0071" w:rsidRPr="00DC0071" w:rsidRDefault="00DC0071" w:rsidP="00DC0071">
      <w:pPr>
        <w:shd w:val="clear" w:color="auto" w:fill="FFFFFF"/>
        <w:tabs>
          <w:tab w:val="left" w:pos="703"/>
          <w:tab w:val="num" w:pos="1992"/>
        </w:tabs>
        <w:spacing w:after="0"/>
        <w:ind w:firstLine="426"/>
        <w:rPr>
          <w:sz w:val="23"/>
          <w:szCs w:val="23"/>
        </w:rPr>
      </w:pPr>
      <w:r w:rsidRPr="00DC0071">
        <w:rPr>
          <w:sz w:val="23"/>
          <w:szCs w:val="23"/>
        </w:rPr>
        <w:t>14.1.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DC0071" w:rsidRPr="00DC0071" w:rsidRDefault="00DC0071" w:rsidP="00DC0071">
      <w:pPr>
        <w:shd w:val="clear" w:color="auto" w:fill="FFFFFF"/>
        <w:tabs>
          <w:tab w:val="left" w:pos="703"/>
          <w:tab w:val="num" w:pos="1992"/>
        </w:tabs>
        <w:spacing w:after="0"/>
        <w:ind w:firstLine="426"/>
        <w:rPr>
          <w:bCs/>
          <w:sz w:val="23"/>
          <w:szCs w:val="23"/>
        </w:rPr>
      </w:pPr>
      <w:r w:rsidRPr="00DC0071">
        <w:rPr>
          <w:sz w:val="23"/>
          <w:szCs w:val="23"/>
        </w:rPr>
        <w:t>14.2 Настоящий Договор в соответствии со ст. 431 ГК РФ подлежит толкованию с учетом буквального значения содержащихся в нем слов и выражений.</w:t>
      </w:r>
    </w:p>
    <w:p w:rsidR="00DC0071" w:rsidRPr="00DC0071" w:rsidRDefault="00DC0071" w:rsidP="00DC0071">
      <w:pPr>
        <w:shd w:val="clear" w:color="auto" w:fill="FFFFFF"/>
        <w:tabs>
          <w:tab w:val="left" w:pos="703"/>
        </w:tabs>
        <w:spacing w:after="0"/>
        <w:jc w:val="center"/>
        <w:rPr>
          <w:b/>
          <w:sz w:val="23"/>
          <w:szCs w:val="23"/>
        </w:rPr>
      </w:pPr>
      <w:r w:rsidRPr="00DC0071">
        <w:rPr>
          <w:b/>
          <w:sz w:val="23"/>
          <w:szCs w:val="23"/>
        </w:rPr>
        <w:t>15. Особые условия</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15.1.</w:t>
      </w:r>
      <w:r w:rsidRPr="00DC0071">
        <w:rPr>
          <w:sz w:val="23"/>
          <w:szCs w:val="23"/>
        </w:rPr>
        <w:tab/>
        <w:t>К отношениям, не урегулированным настоящим Договором, применяется право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15.2.</w:t>
      </w:r>
      <w:r w:rsidRPr="00DC0071">
        <w:rPr>
          <w:sz w:val="23"/>
          <w:szCs w:val="23"/>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DC0071" w:rsidRPr="00DC0071" w:rsidRDefault="00DC0071" w:rsidP="00DC0071">
      <w:pPr>
        <w:shd w:val="clear" w:color="auto" w:fill="FFFFFF"/>
        <w:tabs>
          <w:tab w:val="left" w:pos="703"/>
        </w:tabs>
        <w:spacing w:after="0"/>
        <w:ind w:firstLine="426"/>
        <w:rPr>
          <w:bCs/>
          <w:sz w:val="23"/>
          <w:szCs w:val="23"/>
        </w:rPr>
      </w:pPr>
      <w:r w:rsidRPr="00DC0071">
        <w:rPr>
          <w:sz w:val="23"/>
          <w:szCs w:val="23"/>
        </w:rPr>
        <w:t>15.3. </w:t>
      </w:r>
      <w:r w:rsidRPr="00DC0071">
        <w:rPr>
          <w:bCs/>
          <w:sz w:val="23"/>
          <w:szCs w:val="23"/>
        </w:rPr>
        <w:t xml:space="preserve">Настоящий Договор со всеми его дополнительными соглашениями и приложениями представляет собой единое соглашение между Поставщиком и </w:t>
      </w:r>
      <w:r w:rsidRPr="00DC0071">
        <w:rPr>
          <w:sz w:val="23"/>
          <w:szCs w:val="23"/>
        </w:rPr>
        <w:t>Покупателем</w:t>
      </w:r>
      <w:r w:rsidRPr="00DC0071">
        <w:rPr>
          <w:bCs/>
          <w:sz w:val="23"/>
          <w:szCs w:val="23"/>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15.4.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lastRenderedPageBreak/>
        <w:t>15.5.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15.6.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15.7.  Вопросы, не урегулированные настоящим Договором, регламентируются нормами законодательства Российской Федерации.</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15.8.</w:t>
      </w:r>
      <w:r w:rsidRPr="00DC0071">
        <w:rPr>
          <w:sz w:val="23"/>
          <w:szCs w:val="23"/>
          <w:lang w:val="en-US"/>
        </w:rPr>
        <w:t> </w:t>
      </w:r>
      <w:r w:rsidRPr="00DC0071">
        <w:rPr>
          <w:sz w:val="23"/>
          <w:szCs w:val="23"/>
        </w:rPr>
        <w:t>Все указанные в настоящем Договоре приложения являются его неотъемлемой частью.</w:t>
      </w:r>
    </w:p>
    <w:p w:rsidR="00DC0071" w:rsidRPr="00DC0071" w:rsidRDefault="00DC0071" w:rsidP="00DC0071">
      <w:pPr>
        <w:shd w:val="clear" w:color="auto" w:fill="FFFFFF"/>
        <w:tabs>
          <w:tab w:val="left" w:pos="703"/>
        </w:tabs>
        <w:spacing w:after="0"/>
        <w:ind w:firstLine="426"/>
        <w:rPr>
          <w:sz w:val="23"/>
          <w:szCs w:val="23"/>
        </w:rPr>
      </w:pPr>
      <w:r w:rsidRPr="00DC0071">
        <w:rPr>
          <w:sz w:val="23"/>
          <w:szCs w:val="23"/>
        </w:rPr>
        <w:t>15.9.</w:t>
      </w:r>
      <w:r w:rsidRPr="00DC0071">
        <w:rPr>
          <w:sz w:val="23"/>
          <w:szCs w:val="23"/>
          <w:lang w:val="en-US"/>
        </w:rPr>
        <w:t> </w:t>
      </w:r>
      <w:r w:rsidRPr="00DC0071">
        <w:rPr>
          <w:sz w:val="23"/>
          <w:szCs w:val="23"/>
        </w:rPr>
        <w:t>Договор составлен на русском языке в 2 (двух) экземплярах, имеющих равную юридическую силу, по одному для каждой из Сторон.</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Срок действия договора</w:t>
      </w:r>
    </w:p>
    <w:p w:rsidR="00DC0071" w:rsidRPr="00DC0071" w:rsidRDefault="00DC0071" w:rsidP="009F656C">
      <w:pPr>
        <w:numPr>
          <w:ilvl w:val="1"/>
          <w:numId w:val="53"/>
        </w:numPr>
        <w:autoSpaceDE w:val="0"/>
        <w:autoSpaceDN w:val="0"/>
        <w:spacing w:after="0" w:line="360" w:lineRule="auto"/>
        <w:jc w:val="left"/>
        <w:rPr>
          <w:sz w:val="23"/>
          <w:szCs w:val="23"/>
        </w:rPr>
      </w:pPr>
      <w:r w:rsidRPr="00DC0071">
        <w:rPr>
          <w:sz w:val="23"/>
          <w:szCs w:val="23"/>
        </w:rPr>
        <w:t>Настоящий Договор вступает в силу со дня его заключения и действует до полного исполнения своих обязательств Сторонами.</w:t>
      </w: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Перечень приложений к настоящему договору</w:t>
      </w:r>
    </w:p>
    <w:p w:rsidR="00DC0071" w:rsidRPr="00DC0071" w:rsidRDefault="00DC0071" w:rsidP="00DC0071">
      <w:pPr>
        <w:tabs>
          <w:tab w:val="num" w:pos="1134"/>
        </w:tabs>
        <w:spacing w:after="0"/>
        <w:rPr>
          <w:snapToGrid w:val="0"/>
          <w:sz w:val="23"/>
          <w:szCs w:val="23"/>
        </w:rPr>
      </w:pPr>
      <w:r w:rsidRPr="00DC0071">
        <w:rPr>
          <w:snapToGrid w:val="0"/>
          <w:sz w:val="23"/>
          <w:szCs w:val="23"/>
        </w:rPr>
        <w:t>Следующие приложения являются неотъемлемой частью настоящего Договора:</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Приложение №1 − </w:t>
      </w:r>
      <w:r w:rsidRPr="00DC0071">
        <w:rPr>
          <w:iCs/>
          <w:snapToGrid w:val="0"/>
          <w:sz w:val="23"/>
          <w:szCs w:val="23"/>
        </w:rPr>
        <w:t>Спецификация</w:t>
      </w:r>
      <w:r w:rsidRPr="00DC0071">
        <w:rPr>
          <w:snapToGrid w:val="0"/>
          <w:sz w:val="23"/>
          <w:szCs w:val="23"/>
        </w:rPr>
        <w:t xml:space="preserve"> </w:t>
      </w:r>
      <w:r w:rsidRPr="00DC0071">
        <w:rPr>
          <w:iCs/>
          <w:snapToGrid w:val="0"/>
          <w:sz w:val="23"/>
          <w:szCs w:val="23"/>
        </w:rPr>
        <w:t>товара</w:t>
      </w:r>
      <w:r w:rsidRPr="00DC0071">
        <w:rPr>
          <w:snapToGrid w:val="0"/>
          <w:sz w:val="23"/>
          <w:szCs w:val="23"/>
        </w:rPr>
        <w:t>.</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№2 – Справка о цепочке собственников, включая бенефициаров (в том числе конечных) *.</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 xml:space="preserve"> Приложение №3 - Сведения о контрагенте-резиденте</w:t>
      </w:r>
    </w:p>
    <w:p w:rsidR="00DC0071" w:rsidRPr="00DC0071" w:rsidRDefault="00DC0071" w:rsidP="00DC0071">
      <w:pPr>
        <w:tabs>
          <w:tab w:val="num" w:pos="1701"/>
        </w:tabs>
        <w:spacing w:after="0"/>
        <w:ind w:firstLine="709"/>
        <w:rPr>
          <w:snapToGrid w:val="0"/>
          <w:sz w:val="23"/>
          <w:szCs w:val="23"/>
        </w:rPr>
      </w:pPr>
      <w:r w:rsidRPr="00DC0071">
        <w:rPr>
          <w:snapToGrid w:val="0"/>
          <w:sz w:val="23"/>
          <w:szCs w:val="23"/>
        </w:rPr>
        <w:t>Приложение №4 – Согласие на обработку персональных данных.</w:t>
      </w:r>
    </w:p>
    <w:p w:rsidR="00DC0071" w:rsidRPr="00DC0071" w:rsidRDefault="00DC0071" w:rsidP="00DC0071">
      <w:pPr>
        <w:tabs>
          <w:tab w:val="num" w:pos="1701"/>
        </w:tabs>
        <w:spacing w:after="0"/>
        <w:ind w:firstLine="709"/>
        <w:rPr>
          <w:snapToGrid w:val="0"/>
          <w:sz w:val="23"/>
          <w:szCs w:val="23"/>
        </w:rPr>
      </w:pPr>
    </w:p>
    <w:p w:rsidR="00DC0071" w:rsidRPr="00DC0071" w:rsidRDefault="00DC0071" w:rsidP="009F656C">
      <w:pPr>
        <w:numPr>
          <w:ilvl w:val="0"/>
          <w:numId w:val="53"/>
        </w:numPr>
        <w:autoSpaceDE w:val="0"/>
        <w:autoSpaceDN w:val="0"/>
        <w:spacing w:after="0" w:line="360" w:lineRule="auto"/>
        <w:jc w:val="center"/>
        <w:rPr>
          <w:b/>
          <w:bCs/>
          <w:sz w:val="23"/>
          <w:szCs w:val="23"/>
        </w:rPr>
      </w:pPr>
      <w:r w:rsidRPr="00DC0071">
        <w:rPr>
          <w:b/>
          <w:bCs/>
          <w:sz w:val="23"/>
          <w:szCs w:val="23"/>
        </w:rPr>
        <w:t>Адреса и реквизиты сторон, подписи сторон</w:t>
      </w: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Default="00DC0071" w:rsidP="00DC0071">
      <w:pPr>
        <w:tabs>
          <w:tab w:val="num" w:pos="1701"/>
        </w:tabs>
        <w:spacing w:after="0"/>
        <w:ind w:firstLine="709"/>
        <w:rPr>
          <w:snapToGrid w:val="0"/>
          <w:sz w:val="23"/>
          <w:szCs w:val="23"/>
        </w:rPr>
      </w:pPr>
    </w:p>
    <w:p w:rsidR="00DC0071" w:rsidRPr="00DC0071" w:rsidRDefault="00DC0071" w:rsidP="00DC0071">
      <w:pPr>
        <w:tabs>
          <w:tab w:val="num" w:pos="1701"/>
        </w:tabs>
        <w:spacing w:after="0"/>
        <w:ind w:firstLine="709"/>
        <w:rPr>
          <w:snapToGrid w:val="0"/>
          <w:sz w:val="23"/>
          <w:szCs w:val="23"/>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jc w:val="right"/>
        <w:rPr>
          <w:b/>
        </w:rPr>
      </w:pPr>
      <w:r w:rsidRPr="00DC0071">
        <w:rPr>
          <w:b/>
        </w:rPr>
        <w:lastRenderedPageBreak/>
        <w:t>Приложение №1</w:t>
      </w:r>
    </w:p>
    <w:p w:rsidR="00DC0071" w:rsidRPr="00DC0071" w:rsidRDefault="00DC0071" w:rsidP="00DC0071">
      <w:pPr>
        <w:spacing w:after="0"/>
        <w:jc w:val="right"/>
        <w:rPr>
          <w:b/>
        </w:rPr>
      </w:pPr>
      <w:r w:rsidRPr="00DC0071">
        <w:rPr>
          <w:b/>
        </w:rPr>
        <w:t xml:space="preserve">к договору №            </w:t>
      </w:r>
      <w:r w:rsidRPr="00DC0071">
        <w:rPr>
          <w:b/>
          <w:bCs/>
          <w:sz w:val="23"/>
          <w:szCs w:val="23"/>
        </w:rPr>
        <w:t xml:space="preserve"> </w:t>
      </w:r>
      <w:r w:rsidRPr="00DC0071">
        <w:rPr>
          <w:b/>
          <w:bCs/>
        </w:rPr>
        <w:t xml:space="preserve">от </w:t>
      </w:r>
      <w:r w:rsidRPr="00DC0071">
        <w:rPr>
          <w:b/>
        </w:rPr>
        <w:t xml:space="preserve">_____________ 202   г. </w:t>
      </w:r>
    </w:p>
    <w:p w:rsidR="00DC0071" w:rsidRPr="00DC0071" w:rsidRDefault="00DC0071" w:rsidP="00DC0071">
      <w:pPr>
        <w:spacing w:after="0"/>
        <w:jc w:val="center"/>
        <w:rPr>
          <w:b/>
          <w:szCs w:val="22"/>
        </w:rPr>
      </w:pPr>
      <w:r w:rsidRPr="00DC0071">
        <w:rPr>
          <w:b/>
          <w:szCs w:val="22"/>
        </w:rPr>
        <w:t>Спецификация товара</w:t>
      </w:r>
    </w:p>
    <w:p w:rsidR="00DC0071" w:rsidRPr="00DC0071" w:rsidRDefault="00DC0071" w:rsidP="00DC0071">
      <w:pPr>
        <w:spacing w:after="0"/>
        <w:jc w:val="center"/>
        <w:rPr>
          <w:b/>
          <w:szCs w:val="22"/>
        </w:rPr>
      </w:pPr>
      <w:r w:rsidRPr="00DC0071">
        <w:rPr>
          <w:b/>
          <w:szCs w:val="22"/>
        </w:rPr>
        <w:t xml:space="preserve">  Между _______________ и АО «Социальная сфера-М»</w:t>
      </w:r>
    </w:p>
    <w:p w:rsidR="00DC0071" w:rsidRPr="00DC0071" w:rsidRDefault="00DC0071" w:rsidP="00DC0071">
      <w:pPr>
        <w:spacing w:after="0"/>
        <w:jc w:val="center"/>
        <w:rPr>
          <w:b/>
          <w:szCs w:val="22"/>
        </w:rPr>
      </w:pPr>
    </w:p>
    <w:tbl>
      <w:tblPr>
        <w:tblW w:w="1080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4" w:type="dxa"/>
          <w:right w:w="64" w:type="dxa"/>
        </w:tblCellMar>
        <w:tblLook w:val="04A0" w:firstRow="1" w:lastRow="0" w:firstColumn="1" w:lastColumn="0" w:noHBand="0" w:noVBand="1"/>
      </w:tblPr>
      <w:tblGrid>
        <w:gridCol w:w="647"/>
        <w:gridCol w:w="71"/>
        <w:gridCol w:w="3049"/>
        <w:gridCol w:w="1695"/>
        <w:gridCol w:w="718"/>
        <w:gridCol w:w="718"/>
        <w:gridCol w:w="704"/>
        <w:gridCol w:w="1560"/>
        <w:gridCol w:w="1639"/>
      </w:tblGrid>
      <w:tr w:rsidR="003F7ABA" w:rsidRPr="00DC0071" w:rsidTr="003F7ABA">
        <w:trPr>
          <w:trHeight w:val="602"/>
          <w:jc w:val="center"/>
        </w:trPr>
        <w:tc>
          <w:tcPr>
            <w:tcW w:w="647" w:type="dxa"/>
            <w:tcBorders>
              <w:top w:val="single" w:sz="2" w:space="0" w:color="auto"/>
              <w:left w:val="single" w:sz="2" w:space="0" w:color="auto"/>
              <w:bottom w:val="single" w:sz="2" w:space="0" w:color="auto"/>
              <w:right w:val="single" w:sz="4"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 п/п</w:t>
            </w:r>
          </w:p>
        </w:tc>
        <w:tc>
          <w:tcPr>
            <w:tcW w:w="3120" w:type="dxa"/>
            <w:gridSpan w:val="2"/>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Наименование продукции</w:t>
            </w:r>
          </w:p>
        </w:tc>
        <w:tc>
          <w:tcPr>
            <w:tcW w:w="1695" w:type="dxa"/>
            <w:tcBorders>
              <w:top w:val="single" w:sz="2" w:space="0" w:color="auto"/>
              <w:left w:val="single" w:sz="4"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Производитель, страна происхождения</w:t>
            </w:r>
          </w:p>
        </w:tc>
        <w:tc>
          <w:tcPr>
            <w:tcW w:w="718" w:type="dxa"/>
            <w:tcBorders>
              <w:top w:val="single" w:sz="2" w:space="0" w:color="auto"/>
              <w:left w:val="single" w:sz="2" w:space="0" w:color="auto"/>
              <w:bottom w:val="single" w:sz="2" w:space="0" w:color="auto"/>
              <w:right w:val="single" w:sz="2" w:space="0" w:color="auto"/>
            </w:tcBorders>
          </w:tcPr>
          <w:p w:rsidR="003F7ABA" w:rsidRPr="003F7ABA" w:rsidRDefault="003F7ABA" w:rsidP="00DC0071">
            <w:pPr>
              <w:spacing w:after="0"/>
              <w:jc w:val="center"/>
              <w:rPr>
                <w:rFonts w:eastAsia="Calibri"/>
                <w:b/>
                <w:i/>
                <w:iCs/>
                <w:sz w:val="20"/>
                <w:szCs w:val="20"/>
              </w:rPr>
            </w:pPr>
            <w:r w:rsidRPr="003F7ABA">
              <w:rPr>
                <w:b/>
                <w:i/>
                <w:sz w:val="20"/>
                <w:szCs w:val="20"/>
              </w:rPr>
              <w:t>Порядковый номер реестровой записи в ЕРРРП*</w:t>
            </w:r>
          </w:p>
        </w:tc>
        <w:tc>
          <w:tcPr>
            <w:tcW w:w="718"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Ед. изм.</w:t>
            </w:r>
          </w:p>
        </w:tc>
        <w:tc>
          <w:tcPr>
            <w:tcW w:w="704"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Кол-во</w:t>
            </w:r>
          </w:p>
        </w:tc>
        <w:tc>
          <w:tcPr>
            <w:tcW w:w="1560"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Цена с НДС,                                    руб.</w:t>
            </w:r>
          </w:p>
        </w:tc>
        <w:tc>
          <w:tcPr>
            <w:tcW w:w="1639" w:type="dxa"/>
            <w:tcBorders>
              <w:top w:val="single" w:sz="2" w:space="0" w:color="auto"/>
              <w:left w:val="single" w:sz="2" w:space="0" w:color="auto"/>
              <w:bottom w:val="single" w:sz="2" w:space="0" w:color="auto"/>
              <w:right w:val="single" w:sz="2" w:space="0" w:color="auto"/>
            </w:tcBorders>
            <w:vAlign w:val="center"/>
            <w:hideMark/>
          </w:tcPr>
          <w:p w:rsidR="003F7ABA" w:rsidRPr="00DC0071" w:rsidRDefault="003F7ABA" w:rsidP="00DC0071">
            <w:pPr>
              <w:spacing w:after="0"/>
              <w:jc w:val="center"/>
              <w:rPr>
                <w:rFonts w:eastAsia="Calibri"/>
                <w:b/>
                <w:i/>
                <w:iCs/>
                <w:sz w:val="20"/>
              </w:rPr>
            </w:pPr>
            <w:r w:rsidRPr="00DC0071">
              <w:rPr>
                <w:rFonts w:eastAsia="Calibri"/>
                <w:b/>
                <w:i/>
                <w:iCs/>
                <w:sz w:val="20"/>
              </w:rPr>
              <w:t>Сумма с НДС,                               руб.</w:t>
            </w:r>
          </w:p>
        </w:tc>
      </w:tr>
      <w:tr w:rsidR="003F7ABA" w:rsidRPr="00DC0071" w:rsidTr="003F7ABA">
        <w:trPr>
          <w:cantSplit/>
          <w:trHeight w:val="568"/>
          <w:jc w:val="center"/>
        </w:trPr>
        <w:tc>
          <w:tcPr>
            <w:tcW w:w="647" w:type="dxa"/>
            <w:tcBorders>
              <w:top w:val="single" w:sz="2"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1</w:t>
            </w:r>
          </w:p>
        </w:tc>
        <w:tc>
          <w:tcPr>
            <w:tcW w:w="3120" w:type="dxa"/>
            <w:gridSpan w:val="2"/>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2"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2"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2"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cantSplit/>
          <w:trHeight w:val="241"/>
          <w:jc w:val="center"/>
        </w:trPr>
        <w:tc>
          <w:tcPr>
            <w:tcW w:w="647" w:type="dxa"/>
            <w:tcBorders>
              <w:top w:val="single" w:sz="4" w:space="0" w:color="auto"/>
              <w:left w:val="single" w:sz="2" w:space="0" w:color="auto"/>
              <w:bottom w:val="single" w:sz="4" w:space="0" w:color="auto"/>
              <w:right w:val="single" w:sz="4" w:space="0" w:color="auto"/>
            </w:tcBorders>
            <w:shd w:val="clear" w:color="auto" w:fill="FFFFFF"/>
            <w:vAlign w:val="center"/>
            <w:hideMark/>
          </w:tcPr>
          <w:p w:rsidR="003F7ABA" w:rsidRPr="00DC0071" w:rsidRDefault="003F7ABA" w:rsidP="00DC0071">
            <w:pPr>
              <w:spacing w:after="0"/>
              <w:jc w:val="center"/>
              <w:rPr>
                <w:sz w:val="20"/>
              </w:rPr>
            </w:pPr>
            <w:r w:rsidRPr="00DC0071">
              <w:rPr>
                <w:sz w:val="20"/>
              </w:rPr>
              <w:t>2</w:t>
            </w:r>
          </w:p>
        </w:tc>
        <w:tc>
          <w:tcPr>
            <w:tcW w:w="3120" w:type="dxa"/>
            <w:gridSpan w:val="2"/>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95" w:type="dxa"/>
            <w:tcBorders>
              <w:top w:val="single" w:sz="4" w:space="0" w:color="auto"/>
              <w:left w:val="single" w:sz="4"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c>
          <w:tcPr>
            <w:tcW w:w="718"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704"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560" w:type="dxa"/>
            <w:tcBorders>
              <w:top w:val="single" w:sz="4" w:space="0" w:color="auto"/>
              <w:left w:val="single" w:sz="2" w:space="0" w:color="auto"/>
              <w:bottom w:val="single" w:sz="4" w:space="0" w:color="auto"/>
              <w:right w:val="nil"/>
            </w:tcBorders>
            <w:shd w:val="clear" w:color="auto" w:fill="FFFFFF"/>
          </w:tcPr>
          <w:p w:rsidR="003F7ABA" w:rsidRPr="00DC0071" w:rsidRDefault="003F7ABA" w:rsidP="00DC0071">
            <w:pPr>
              <w:spacing w:after="0" w:line="170" w:lineRule="exact"/>
              <w:jc w:val="center"/>
              <w:rPr>
                <w:sz w:val="20"/>
              </w:rPr>
            </w:pPr>
          </w:p>
        </w:tc>
        <w:tc>
          <w:tcPr>
            <w:tcW w:w="1639" w:type="dxa"/>
            <w:tcBorders>
              <w:top w:val="single" w:sz="4" w:space="0" w:color="auto"/>
              <w:left w:val="single" w:sz="2" w:space="0" w:color="auto"/>
              <w:bottom w:val="single" w:sz="4" w:space="0" w:color="auto"/>
              <w:right w:val="single" w:sz="2" w:space="0" w:color="auto"/>
            </w:tcBorders>
            <w:shd w:val="clear" w:color="auto" w:fill="FFFFFF"/>
          </w:tcPr>
          <w:p w:rsidR="003F7ABA" w:rsidRPr="00DC0071" w:rsidRDefault="003F7ABA" w:rsidP="00DC0071">
            <w:pPr>
              <w:spacing w:after="0" w:line="170" w:lineRule="exact"/>
              <w:jc w:val="center"/>
              <w:rPr>
                <w:sz w:val="20"/>
              </w:rPr>
            </w:pPr>
          </w:p>
        </w:tc>
      </w:tr>
      <w:tr w:rsidR="003F7ABA" w:rsidRPr="00DC0071" w:rsidTr="003F7ABA">
        <w:trPr>
          <w:trHeight w:val="570"/>
          <w:jc w:val="center"/>
        </w:trPr>
        <w:tc>
          <w:tcPr>
            <w:tcW w:w="718" w:type="dxa"/>
            <w:gridSpan w:val="2"/>
            <w:tcBorders>
              <w:top w:val="single" w:sz="2" w:space="0" w:color="auto"/>
              <w:left w:val="single" w:sz="2" w:space="0" w:color="auto"/>
              <w:bottom w:val="single" w:sz="2" w:space="0" w:color="auto"/>
              <w:right w:val="single" w:sz="2" w:space="0" w:color="auto"/>
            </w:tcBorders>
          </w:tcPr>
          <w:p w:rsidR="003F7ABA" w:rsidRPr="00DC0071" w:rsidRDefault="003F7ABA" w:rsidP="00DC0071">
            <w:pPr>
              <w:spacing w:after="0"/>
              <w:jc w:val="right"/>
              <w:rPr>
                <w:rFonts w:eastAsia="Calibri"/>
                <w:b/>
                <w:sz w:val="20"/>
                <w:lang w:eastAsia="en-US"/>
              </w:rPr>
            </w:pPr>
          </w:p>
        </w:tc>
        <w:tc>
          <w:tcPr>
            <w:tcW w:w="8444" w:type="dxa"/>
            <w:gridSpan w:val="6"/>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jc w:val="right"/>
              <w:rPr>
                <w:rFonts w:eastAsia="Calibri"/>
                <w:b/>
                <w:sz w:val="20"/>
                <w:lang w:eastAsia="en-US"/>
              </w:rPr>
            </w:pPr>
          </w:p>
        </w:tc>
        <w:tc>
          <w:tcPr>
            <w:tcW w:w="1639" w:type="dxa"/>
            <w:tcBorders>
              <w:top w:val="single" w:sz="2" w:space="0" w:color="auto"/>
              <w:left w:val="single" w:sz="2" w:space="0" w:color="auto"/>
              <w:bottom w:val="single" w:sz="2" w:space="0" w:color="auto"/>
              <w:right w:val="single" w:sz="2" w:space="0" w:color="auto"/>
            </w:tcBorders>
            <w:vAlign w:val="center"/>
          </w:tcPr>
          <w:p w:rsidR="003F7ABA" w:rsidRPr="00DC0071" w:rsidRDefault="003F7ABA" w:rsidP="00DC0071">
            <w:pPr>
              <w:spacing w:after="0"/>
              <w:ind w:left="-110"/>
              <w:jc w:val="center"/>
              <w:rPr>
                <w:rFonts w:eastAsia="Calibri"/>
                <w:b/>
                <w:sz w:val="20"/>
                <w:lang w:eastAsia="en-US"/>
              </w:rPr>
            </w:pPr>
          </w:p>
        </w:tc>
      </w:tr>
    </w:tbl>
    <w:p w:rsidR="00DC0071" w:rsidRPr="00DC0071" w:rsidRDefault="00DC0071" w:rsidP="00DC0071">
      <w:pPr>
        <w:spacing w:after="0"/>
        <w:jc w:val="left"/>
      </w:pPr>
    </w:p>
    <w:p w:rsidR="00DC0071" w:rsidRPr="00DC0071" w:rsidRDefault="00DC0071" w:rsidP="009F656C">
      <w:pPr>
        <w:widowControl w:val="0"/>
        <w:numPr>
          <w:ilvl w:val="0"/>
          <w:numId w:val="54"/>
        </w:numPr>
        <w:tabs>
          <w:tab w:val="left" w:pos="703"/>
          <w:tab w:val="left" w:pos="1134"/>
        </w:tabs>
        <w:suppressAutoHyphens/>
        <w:autoSpaceDE w:val="0"/>
        <w:autoSpaceDN w:val="0"/>
        <w:spacing w:after="0" w:line="360" w:lineRule="auto"/>
        <w:jc w:val="left"/>
      </w:pPr>
      <w:r w:rsidRPr="00DC0071">
        <w:rPr>
          <w:b/>
        </w:rPr>
        <w:t xml:space="preserve">Срок поставки: </w:t>
      </w:r>
      <w:r w:rsidRPr="00DC0071">
        <w:t>в течение ________________ дней с момента заключения договора.</w:t>
      </w:r>
    </w:p>
    <w:p w:rsidR="00DC0071" w:rsidRPr="00DC0071" w:rsidRDefault="00DC0071" w:rsidP="009F656C">
      <w:pPr>
        <w:numPr>
          <w:ilvl w:val="0"/>
          <w:numId w:val="54"/>
        </w:numPr>
        <w:tabs>
          <w:tab w:val="left" w:pos="1134"/>
        </w:tabs>
        <w:suppressAutoHyphens/>
        <w:autoSpaceDE w:val="0"/>
        <w:autoSpaceDN w:val="0"/>
        <w:spacing w:after="0" w:line="360" w:lineRule="auto"/>
        <w:ind w:left="0" w:firstLine="786"/>
        <w:jc w:val="left"/>
        <w:rPr>
          <w:b/>
          <w:bCs/>
        </w:rPr>
      </w:pPr>
      <w:r w:rsidRPr="00DC0071">
        <w:rPr>
          <w:b/>
        </w:rPr>
        <w:t>Условия поставки:</w:t>
      </w:r>
      <w:r w:rsidRPr="00DC0071">
        <w:t xml:space="preserve"> Поставщик своими силами и за свой счет осуществляет доставку продукции до склада грузополучателя, расположенного по адресу: РМ,</w:t>
      </w:r>
      <w:r>
        <w:t xml:space="preserve"> Кочкуровский райоон, с.Сабаево, ДОЛ «Энергетик».</w:t>
      </w:r>
    </w:p>
    <w:p w:rsidR="00DC0071" w:rsidRPr="00DC0071" w:rsidRDefault="00DC0071" w:rsidP="00DC0071">
      <w:pPr>
        <w:spacing w:after="0"/>
        <w:jc w:val="left"/>
      </w:pPr>
    </w:p>
    <w:p w:rsidR="00DC0071" w:rsidRPr="00DC0071" w:rsidRDefault="00DC0071" w:rsidP="00DC0071">
      <w:pPr>
        <w:spacing w:after="0" w:line="360" w:lineRule="auto"/>
        <w:ind w:firstLine="567"/>
        <w:rPr>
          <w:sz w:val="20"/>
          <w:szCs w:val="20"/>
        </w:rPr>
      </w:pPr>
    </w:p>
    <w:tbl>
      <w:tblPr>
        <w:tblOverlap w:val="never"/>
        <w:tblW w:w="10384" w:type="dxa"/>
        <w:tblLayout w:type="fixed"/>
        <w:tblLook w:val="0000" w:firstRow="0" w:lastRow="0" w:firstColumn="0" w:lastColumn="0" w:noHBand="0" w:noVBand="0"/>
      </w:tblPr>
      <w:tblGrid>
        <w:gridCol w:w="5189"/>
        <w:gridCol w:w="5195"/>
      </w:tblGrid>
      <w:tr w:rsidR="00DC0071" w:rsidRPr="00DC0071" w:rsidTr="00DC0071">
        <w:trPr>
          <w:trHeight w:val="3515"/>
        </w:trPr>
        <w:tc>
          <w:tcPr>
            <w:tcW w:w="5069"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spacing w:after="0" w:line="360" w:lineRule="auto"/>
        <w:ind w:firstLine="567"/>
        <w:rPr>
          <w:sz w:val="20"/>
          <w:szCs w:val="20"/>
        </w:rPr>
      </w:pP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Приложение №2</w:t>
      </w:r>
    </w:p>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t>к договору поставки №</w:t>
      </w:r>
      <w:r w:rsidRPr="00DC0071">
        <w:rPr>
          <w:b/>
          <w:sz w:val="23"/>
          <w:szCs w:val="23"/>
          <w:lang w:eastAsia="en-US"/>
        </w:rPr>
        <w:t xml:space="preserve">_____________ </w:t>
      </w:r>
      <w:r w:rsidRPr="00DC0071">
        <w:rPr>
          <w:b/>
          <w:bCs/>
          <w:sz w:val="23"/>
          <w:szCs w:val="23"/>
          <w:lang w:eastAsia="ar-SA"/>
        </w:rPr>
        <w:t>от____________</w:t>
      </w:r>
      <w:r w:rsidRPr="00DC0071">
        <w:rPr>
          <w:b/>
          <w:sz w:val="23"/>
          <w:szCs w:val="23"/>
        </w:rPr>
        <w:t>2022 г</w:t>
      </w:r>
      <w:r w:rsidRPr="00DC0071">
        <w:rPr>
          <w:b/>
          <w:i/>
          <w:sz w:val="23"/>
          <w:szCs w:val="23"/>
        </w:rPr>
        <w:t>.</w:t>
      </w:r>
    </w:p>
    <w:p w:rsidR="00DC0071" w:rsidRPr="00DC0071" w:rsidRDefault="00DC0071" w:rsidP="00DC0071">
      <w:pPr>
        <w:keepNext/>
        <w:keepLines/>
        <w:widowControl w:val="0"/>
        <w:suppressAutoHyphens/>
        <w:spacing w:after="0"/>
        <w:jc w:val="center"/>
        <w:rPr>
          <w:b/>
          <w:sz w:val="23"/>
          <w:szCs w:val="23"/>
        </w:rPr>
      </w:pPr>
      <w:r w:rsidRPr="00DC0071">
        <w:rPr>
          <w:b/>
          <w:sz w:val="23"/>
          <w:szCs w:val="23"/>
        </w:rPr>
        <w:t>Справка о цепочке собственников Поставщика, включая бенефициаров (в том числе конечных)*</w:t>
      </w:r>
    </w:p>
    <w:p w:rsidR="00DC0071" w:rsidRPr="00DC0071" w:rsidRDefault="00DC0071" w:rsidP="00DC0071">
      <w:pPr>
        <w:keepNext/>
        <w:keepLines/>
        <w:widowControl w:val="0"/>
        <w:suppressAutoHyphens/>
        <w:spacing w:after="0"/>
        <w:jc w:val="center"/>
        <w:rPr>
          <w:b/>
          <w:sz w:val="23"/>
          <w:szCs w:val="23"/>
          <w:u w:val="single"/>
        </w:rPr>
      </w:pPr>
      <w:r w:rsidRPr="00DC0071">
        <w:rPr>
          <w:b/>
          <w:sz w:val="23"/>
          <w:szCs w:val="23"/>
          <w:u w:val="single"/>
        </w:rPr>
        <w:t>__________________________________</w:t>
      </w:r>
    </w:p>
    <w:p w:rsidR="00DC0071" w:rsidRPr="00DC0071" w:rsidRDefault="00DC0071" w:rsidP="00DC0071">
      <w:pPr>
        <w:keepNext/>
        <w:keepLines/>
        <w:widowControl w:val="0"/>
        <w:suppressAutoHyphens/>
        <w:spacing w:after="0"/>
        <w:jc w:val="center"/>
        <w:rPr>
          <w:b/>
          <w:sz w:val="23"/>
          <w:szCs w:val="23"/>
          <w:vertAlign w:val="superscript"/>
        </w:rPr>
      </w:pPr>
      <w:r w:rsidRPr="00DC0071">
        <w:rPr>
          <w:b/>
          <w:sz w:val="23"/>
          <w:szCs w:val="23"/>
          <w:vertAlign w:val="superscript"/>
        </w:rPr>
        <w:t>(наименование организации)</w:t>
      </w:r>
    </w:p>
    <w:tbl>
      <w:tblPr>
        <w:tblW w:w="9923" w:type="dxa"/>
        <w:tblInd w:w="-176" w:type="dxa"/>
        <w:tblLayout w:type="fixed"/>
        <w:tblLook w:val="04A0" w:firstRow="1" w:lastRow="0" w:firstColumn="1" w:lastColumn="0" w:noHBand="0" w:noVBand="1"/>
      </w:tblPr>
      <w:tblGrid>
        <w:gridCol w:w="426"/>
        <w:gridCol w:w="425"/>
        <w:gridCol w:w="426"/>
        <w:gridCol w:w="567"/>
        <w:gridCol w:w="425"/>
        <w:gridCol w:w="567"/>
        <w:gridCol w:w="850"/>
        <w:gridCol w:w="426"/>
        <w:gridCol w:w="567"/>
        <w:gridCol w:w="567"/>
        <w:gridCol w:w="708"/>
        <w:gridCol w:w="851"/>
        <w:gridCol w:w="850"/>
        <w:gridCol w:w="567"/>
        <w:gridCol w:w="709"/>
        <w:gridCol w:w="992"/>
      </w:tblGrid>
      <w:tr w:rsidR="00DC0071" w:rsidRPr="00DC0071" w:rsidTr="00DC0071">
        <w:trPr>
          <w:trHeight w:val="315"/>
        </w:trPr>
        <w:tc>
          <w:tcPr>
            <w:tcW w:w="426" w:type="dxa"/>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8505" w:type="dxa"/>
            <w:gridSpan w:val="14"/>
            <w:tcBorders>
              <w:top w:val="single" w:sz="4" w:space="0" w:color="FFFFFF"/>
              <w:left w:val="single" w:sz="4" w:space="0" w:color="FFFFFF"/>
              <w:bottom w:val="single" w:sz="4" w:space="0" w:color="auto"/>
              <w:right w:val="single" w:sz="4" w:space="0" w:color="FFFFFF"/>
            </w:tcBorders>
            <w:noWrap/>
            <w:vAlign w:val="bottom"/>
          </w:tcPr>
          <w:p w:rsidR="00DC0071" w:rsidRPr="00DC0071" w:rsidRDefault="00DC0071" w:rsidP="00DC0071">
            <w:pPr>
              <w:widowControl w:val="0"/>
              <w:autoSpaceDE w:val="0"/>
              <w:autoSpaceDN w:val="0"/>
              <w:adjustRightInd w:val="0"/>
              <w:spacing w:after="0"/>
              <w:rPr>
                <w:sz w:val="20"/>
                <w:szCs w:val="20"/>
              </w:rPr>
            </w:pPr>
          </w:p>
        </w:tc>
        <w:tc>
          <w:tcPr>
            <w:tcW w:w="992" w:type="dxa"/>
            <w:tcBorders>
              <w:top w:val="single" w:sz="4" w:space="0" w:color="FFFFFF"/>
              <w:left w:val="single" w:sz="4" w:space="0" w:color="FFFFFF"/>
              <w:bottom w:val="single" w:sz="4" w:space="0" w:color="auto"/>
              <w:right w:val="single" w:sz="4" w:space="0" w:color="FFFFFF"/>
            </w:tcBorders>
          </w:tcPr>
          <w:p w:rsidR="00DC0071" w:rsidRPr="00DC0071" w:rsidRDefault="00DC0071" w:rsidP="00DC0071">
            <w:pPr>
              <w:widowControl w:val="0"/>
              <w:autoSpaceDE w:val="0"/>
              <w:autoSpaceDN w:val="0"/>
              <w:adjustRightInd w:val="0"/>
              <w:spacing w:after="0"/>
              <w:jc w:val="center"/>
              <w:rPr>
                <w:sz w:val="20"/>
                <w:szCs w:val="20"/>
              </w:rPr>
            </w:pPr>
          </w:p>
        </w:tc>
      </w:tr>
      <w:tr w:rsidR="00DC0071" w:rsidRPr="00DC0071" w:rsidTr="00DC0071">
        <w:trPr>
          <w:trHeight w:val="348"/>
        </w:trPr>
        <w:tc>
          <w:tcPr>
            <w:tcW w:w="426" w:type="dxa"/>
            <w:vMerge w:val="restart"/>
            <w:tcBorders>
              <w:top w:val="nil"/>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 п/п</w:t>
            </w:r>
          </w:p>
        </w:tc>
        <w:tc>
          <w:tcPr>
            <w:tcW w:w="3260" w:type="dxa"/>
            <w:gridSpan w:val="6"/>
            <w:tcBorders>
              <w:top w:val="nil"/>
              <w:left w:val="single" w:sz="4" w:space="0" w:color="auto"/>
              <w:bottom w:val="single" w:sz="4" w:space="0" w:color="000000"/>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об организации</w:t>
            </w:r>
          </w:p>
        </w:tc>
        <w:tc>
          <w:tcPr>
            <w:tcW w:w="426" w:type="dxa"/>
            <w:vMerge w:val="restart"/>
            <w:tcBorders>
              <w:top w:val="nil"/>
              <w:left w:val="single" w:sz="4" w:space="0" w:color="auto"/>
              <w:bottom w:val="single" w:sz="4" w:space="0" w:color="000000"/>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w:t>
            </w:r>
          </w:p>
        </w:tc>
        <w:tc>
          <w:tcPr>
            <w:tcW w:w="5811" w:type="dxa"/>
            <w:gridSpan w:val="8"/>
            <w:tcBorders>
              <w:top w:val="nil"/>
              <w:left w:val="single" w:sz="4" w:space="0" w:color="auto"/>
              <w:bottom w:val="single" w:sz="4" w:space="0" w:color="auto"/>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
                <w:bCs/>
                <w:sz w:val="16"/>
                <w:szCs w:val="16"/>
              </w:rPr>
            </w:pPr>
            <w:r w:rsidRPr="00DC0071">
              <w:rPr>
                <w:b/>
                <w:bCs/>
                <w:sz w:val="16"/>
                <w:szCs w:val="16"/>
              </w:rPr>
              <w:t>Информация о цепочке собственников организации (включая конечных бенефициаров)</w:t>
            </w:r>
          </w:p>
        </w:tc>
      </w:tr>
      <w:tr w:rsidR="00DC0071" w:rsidRPr="00DC0071" w:rsidTr="00DC0071">
        <w:trPr>
          <w:trHeight w:val="3196"/>
        </w:trPr>
        <w:tc>
          <w:tcPr>
            <w:tcW w:w="426" w:type="dxa"/>
            <w:vMerge/>
            <w:tcBorders>
              <w:top w:val="nil"/>
              <w:left w:val="single" w:sz="4" w:space="0" w:color="auto"/>
              <w:bottom w:val="single" w:sz="4" w:space="0" w:color="auto"/>
              <w:right w:val="single" w:sz="4" w:space="0" w:color="auto"/>
            </w:tcBorders>
            <w:vAlign w:val="center"/>
            <w:hideMark/>
          </w:tcPr>
          <w:p w:rsidR="00DC0071" w:rsidRPr="00DC0071" w:rsidRDefault="00DC0071" w:rsidP="00DC0071">
            <w:pPr>
              <w:spacing w:after="0"/>
              <w:jc w:val="left"/>
              <w:rPr>
                <w:b/>
                <w:bCs/>
                <w:sz w:val="16"/>
                <w:szCs w:val="16"/>
              </w:rPr>
            </w:pP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426"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краткое</w:t>
            </w:r>
          </w:p>
        </w:tc>
        <w:tc>
          <w:tcPr>
            <w:tcW w:w="425"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Код ОКВЭД</w:t>
            </w:r>
          </w:p>
        </w:tc>
        <w:tc>
          <w:tcPr>
            <w:tcW w:w="567" w:type="dxa"/>
            <w:tcBorders>
              <w:top w:val="single" w:sz="4" w:space="0" w:color="000000"/>
              <w:left w:val="single" w:sz="4" w:space="0" w:color="auto"/>
              <w:bottom w:val="single" w:sz="4" w:space="0" w:color="auto"/>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Ф.И.О. руководителя</w:t>
            </w:r>
          </w:p>
        </w:tc>
        <w:tc>
          <w:tcPr>
            <w:tcW w:w="850" w:type="dxa"/>
            <w:tcBorders>
              <w:top w:val="single" w:sz="4" w:space="0" w:color="000000"/>
              <w:left w:val="single" w:sz="4" w:space="0" w:color="auto"/>
              <w:bottom w:val="single" w:sz="4" w:space="0" w:color="000000"/>
              <w:right w:val="single" w:sz="4" w:space="0" w:color="auto"/>
            </w:tcBorders>
            <w:shd w:val="clear" w:color="auto" w:fill="FFFFFF"/>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руководителя</w:t>
            </w:r>
          </w:p>
        </w:tc>
        <w:tc>
          <w:tcPr>
            <w:tcW w:w="426" w:type="dxa"/>
            <w:vMerge/>
            <w:tcBorders>
              <w:top w:val="nil"/>
              <w:left w:val="single" w:sz="4" w:space="0" w:color="auto"/>
              <w:bottom w:val="single" w:sz="4" w:space="0" w:color="000000"/>
              <w:right w:val="single" w:sz="4" w:space="0" w:color="auto"/>
            </w:tcBorders>
            <w:vAlign w:val="center"/>
            <w:hideMark/>
          </w:tcPr>
          <w:p w:rsidR="00DC0071" w:rsidRPr="00DC0071" w:rsidRDefault="00DC0071" w:rsidP="00DC0071">
            <w:pPr>
              <w:spacing w:after="0"/>
              <w:jc w:val="left"/>
              <w:rPr>
                <w:b/>
                <w:bCs/>
                <w:sz w:val="16"/>
                <w:szCs w:val="16"/>
              </w:rPr>
            </w:pP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ИНН</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ОГРН</w:t>
            </w:r>
          </w:p>
        </w:tc>
        <w:tc>
          <w:tcPr>
            <w:tcW w:w="708"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Наименование / Ф.И.О.</w:t>
            </w:r>
          </w:p>
        </w:tc>
        <w:tc>
          <w:tcPr>
            <w:tcW w:w="851"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Адрес регистрации</w:t>
            </w:r>
          </w:p>
        </w:tc>
        <w:tc>
          <w:tcPr>
            <w:tcW w:w="850"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Серия и номер документа, удостоверяющего личность (для физ. лиц)</w:t>
            </w:r>
          </w:p>
        </w:tc>
        <w:tc>
          <w:tcPr>
            <w:tcW w:w="567"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bCs/>
                <w:sz w:val="16"/>
                <w:szCs w:val="16"/>
              </w:rPr>
            </w:pPr>
            <w:r w:rsidRPr="00DC0071">
              <w:rPr>
                <w:b/>
                <w:bCs/>
                <w:sz w:val="16"/>
                <w:szCs w:val="16"/>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textDirection w:val="btLr"/>
            <w:vAlign w:val="cente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 xml:space="preserve">Размер доли (для участников </w:t>
            </w:r>
            <w:r w:rsidRPr="00DC0071">
              <w:rPr>
                <w:b/>
                <w:bCs/>
                <w:sz w:val="16"/>
                <w:szCs w:val="16"/>
              </w:rPr>
              <w:t>/ акционеров / бенефициаров)</w:t>
            </w:r>
          </w:p>
        </w:tc>
        <w:tc>
          <w:tcPr>
            <w:tcW w:w="992" w:type="dxa"/>
            <w:tcBorders>
              <w:top w:val="nil"/>
              <w:left w:val="single" w:sz="4" w:space="0" w:color="auto"/>
              <w:bottom w:val="single" w:sz="4" w:space="0" w:color="auto"/>
              <w:right w:val="single" w:sz="4" w:space="0" w:color="auto"/>
            </w:tcBorders>
            <w:textDirection w:val="btLr"/>
            <w:hideMark/>
          </w:tcPr>
          <w:p w:rsidR="00DC0071" w:rsidRPr="00DC0071" w:rsidRDefault="00DC0071" w:rsidP="00DC0071">
            <w:pPr>
              <w:widowControl w:val="0"/>
              <w:autoSpaceDE w:val="0"/>
              <w:autoSpaceDN w:val="0"/>
              <w:adjustRightInd w:val="0"/>
              <w:spacing w:after="0"/>
              <w:ind w:left="113" w:right="113"/>
              <w:jc w:val="center"/>
              <w:rPr>
                <w:b/>
                <w:sz w:val="16"/>
                <w:szCs w:val="16"/>
              </w:rPr>
            </w:pPr>
            <w:r w:rsidRPr="00DC0071">
              <w:rPr>
                <w:b/>
                <w:sz w:val="16"/>
                <w:szCs w:val="16"/>
              </w:rPr>
              <w:t>Информация о подтверждающих документах (наименование, реквизиты и т.д.)***</w:t>
            </w:r>
          </w:p>
        </w:tc>
      </w:tr>
      <w:tr w:rsidR="00DC0071" w:rsidRPr="00DC0071" w:rsidTr="00DC0071">
        <w:trPr>
          <w:trHeight w:val="236"/>
        </w:trPr>
        <w:tc>
          <w:tcPr>
            <w:tcW w:w="426" w:type="dxa"/>
            <w:tcBorders>
              <w:top w:val="nil"/>
              <w:left w:val="single" w:sz="4" w:space="0" w:color="auto"/>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2</w:t>
            </w:r>
          </w:p>
        </w:tc>
        <w:tc>
          <w:tcPr>
            <w:tcW w:w="426"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3</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4</w:t>
            </w:r>
          </w:p>
        </w:tc>
        <w:tc>
          <w:tcPr>
            <w:tcW w:w="425"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5</w:t>
            </w:r>
          </w:p>
        </w:tc>
        <w:tc>
          <w:tcPr>
            <w:tcW w:w="567" w:type="dxa"/>
            <w:tcBorders>
              <w:top w:val="nil"/>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6</w:t>
            </w:r>
          </w:p>
        </w:tc>
        <w:tc>
          <w:tcPr>
            <w:tcW w:w="850" w:type="dxa"/>
            <w:tcBorders>
              <w:top w:val="single" w:sz="4" w:space="0" w:color="000000"/>
              <w:left w:val="nil"/>
              <w:bottom w:val="nil"/>
              <w:right w:val="single" w:sz="4" w:space="0" w:color="auto"/>
            </w:tcBorders>
            <w:shd w:val="clear" w:color="auto" w:fill="FFFFFF"/>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7</w:t>
            </w:r>
          </w:p>
        </w:tc>
        <w:tc>
          <w:tcPr>
            <w:tcW w:w="426" w:type="dxa"/>
            <w:tcBorders>
              <w:top w:val="single" w:sz="4" w:space="0" w:color="000000"/>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8</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9</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10</w:t>
            </w:r>
          </w:p>
        </w:tc>
        <w:tc>
          <w:tcPr>
            <w:tcW w:w="708"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11</w:t>
            </w:r>
          </w:p>
        </w:tc>
        <w:tc>
          <w:tcPr>
            <w:tcW w:w="851"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12</w:t>
            </w:r>
          </w:p>
        </w:tc>
        <w:tc>
          <w:tcPr>
            <w:tcW w:w="850"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13</w:t>
            </w:r>
          </w:p>
        </w:tc>
        <w:tc>
          <w:tcPr>
            <w:tcW w:w="567" w:type="dxa"/>
            <w:tcBorders>
              <w:top w:val="nil"/>
              <w:left w:val="nil"/>
              <w:bottom w:val="nil"/>
              <w:right w:val="single" w:sz="4" w:space="0" w:color="auto"/>
            </w:tcBorders>
            <w:vAlign w:val="center"/>
            <w:hideMark/>
          </w:tcPr>
          <w:p w:rsidR="00DC0071" w:rsidRPr="00DC0071" w:rsidRDefault="00DC0071" w:rsidP="00DC0071">
            <w:pPr>
              <w:widowControl w:val="0"/>
              <w:autoSpaceDE w:val="0"/>
              <w:autoSpaceDN w:val="0"/>
              <w:adjustRightInd w:val="0"/>
              <w:spacing w:after="0"/>
              <w:jc w:val="center"/>
              <w:rPr>
                <w:bCs/>
                <w:sz w:val="16"/>
                <w:szCs w:val="16"/>
              </w:rPr>
            </w:pPr>
            <w:r w:rsidRPr="00DC0071">
              <w:rPr>
                <w:bCs/>
                <w:sz w:val="16"/>
                <w:szCs w:val="16"/>
              </w:rPr>
              <w:t>14</w:t>
            </w:r>
          </w:p>
        </w:tc>
        <w:tc>
          <w:tcPr>
            <w:tcW w:w="709" w:type="dxa"/>
            <w:tcBorders>
              <w:top w:val="nil"/>
              <w:left w:val="nil"/>
              <w:bottom w:val="nil"/>
              <w:right w:val="single" w:sz="4" w:space="0" w:color="auto"/>
            </w:tcBorders>
            <w:vAlign w:val="bottom"/>
            <w:hideMark/>
          </w:tcPr>
          <w:p w:rsidR="00DC0071" w:rsidRPr="00DC0071" w:rsidRDefault="00DC0071" w:rsidP="00DC0071">
            <w:pPr>
              <w:widowControl w:val="0"/>
              <w:autoSpaceDE w:val="0"/>
              <w:autoSpaceDN w:val="0"/>
              <w:adjustRightInd w:val="0"/>
              <w:spacing w:after="0"/>
              <w:jc w:val="center"/>
              <w:rPr>
                <w:sz w:val="16"/>
                <w:szCs w:val="16"/>
              </w:rPr>
            </w:pPr>
            <w:r w:rsidRPr="00DC0071">
              <w:rPr>
                <w:bCs/>
                <w:sz w:val="16"/>
                <w:szCs w:val="16"/>
              </w:rPr>
              <w:t>15</w:t>
            </w:r>
          </w:p>
        </w:tc>
        <w:tc>
          <w:tcPr>
            <w:tcW w:w="992" w:type="dxa"/>
            <w:tcBorders>
              <w:top w:val="nil"/>
              <w:left w:val="nil"/>
              <w:bottom w:val="nil"/>
              <w:right w:val="single" w:sz="4" w:space="0" w:color="auto"/>
            </w:tcBorders>
            <w:hideMark/>
          </w:tcPr>
          <w:p w:rsidR="00DC0071" w:rsidRPr="00DC0071" w:rsidRDefault="00DC0071" w:rsidP="00DC0071">
            <w:pPr>
              <w:widowControl w:val="0"/>
              <w:autoSpaceDE w:val="0"/>
              <w:autoSpaceDN w:val="0"/>
              <w:adjustRightInd w:val="0"/>
              <w:spacing w:after="0"/>
              <w:jc w:val="center"/>
              <w:rPr>
                <w:bCs/>
                <w:sz w:val="16"/>
                <w:szCs w:val="16"/>
                <w:lang w:val="en-US"/>
              </w:rPr>
            </w:pPr>
            <w:r w:rsidRPr="00DC0071">
              <w:rPr>
                <w:bCs/>
                <w:sz w:val="16"/>
                <w:szCs w:val="16"/>
                <w:lang w:val="en-US"/>
              </w:rPr>
              <w:t>16</w:t>
            </w:r>
          </w:p>
        </w:tc>
      </w:tr>
      <w:tr w:rsidR="00DC0071" w:rsidRPr="00DC0071" w:rsidTr="00DC0071">
        <w:trPr>
          <w:trHeight w:val="106"/>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8"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1"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709" w:type="dxa"/>
            <w:tcBorders>
              <w:top w:val="nil"/>
              <w:left w:val="nil"/>
              <w:bottom w:val="single" w:sz="4" w:space="0" w:color="auto"/>
              <w:right w:val="single" w:sz="4" w:space="0" w:color="auto"/>
            </w:tcBorders>
            <w:vAlign w:val="bottom"/>
          </w:tcPr>
          <w:p w:rsidR="00DC0071" w:rsidRPr="00DC0071" w:rsidRDefault="00DC0071" w:rsidP="00DC0071">
            <w:pPr>
              <w:widowControl w:val="0"/>
              <w:autoSpaceDE w:val="0"/>
              <w:autoSpaceDN w:val="0"/>
              <w:adjustRightInd w:val="0"/>
              <w:spacing w:after="0"/>
              <w:jc w:val="center"/>
              <w:rPr>
                <w:bCs/>
                <w:sz w:val="16"/>
                <w:szCs w:val="16"/>
              </w:rPr>
            </w:pPr>
          </w:p>
        </w:tc>
        <w:tc>
          <w:tcPr>
            <w:tcW w:w="992" w:type="dxa"/>
            <w:tcBorders>
              <w:top w:val="nil"/>
              <w:left w:val="nil"/>
              <w:bottom w:val="single" w:sz="4" w:space="0" w:color="auto"/>
              <w:right w:val="single" w:sz="4" w:space="0" w:color="auto"/>
            </w:tcBorders>
          </w:tcPr>
          <w:p w:rsidR="00DC0071" w:rsidRPr="00DC0071" w:rsidRDefault="00DC0071" w:rsidP="00DC0071">
            <w:pPr>
              <w:widowControl w:val="0"/>
              <w:autoSpaceDE w:val="0"/>
              <w:autoSpaceDN w:val="0"/>
              <w:adjustRightInd w:val="0"/>
              <w:spacing w:after="0"/>
              <w:jc w:val="center"/>
              <w:rPr>
                <w:bCs/>
                <w:sz w:val="16"/>
                <w:szCs w:val="16"/>
              </w:rPr>
            </w:pPr>
          </w:p>
        </w:tc>
      </w:tr>
      <w:tr w:rsidR="00DC0071" w:rsidRPr="00DC0071" w:rsidTr="00DC0071">
        <w:trPr>
          <w:cantSplit/>
          <w:trHeight w:val="2281"/>
        </w:trPr>
        <w:tc>
          <w:tcPr>
            <w:tcW w:w="426" w:type="dxa"/>
            <w:tcBorders>
              <w:top w:val="single" w:sz="4" w:space="0" w:color="auto"/>
              <w:left w:val="single" w:sz="4" w:space="0" w:color="auto"/>
              <w:bottom w:val="single" w:sz="4" w:space="0" w:color="auto"/>
              <w:right w:val="single" w:sz="4" w:space="0" w:color="auto"/>
            </w:tcBorders>
            <w:textDirection w:val="btLr"/>
            <w:vAlign w:val="bottom"/>
            <w:hideMark/>
          </w:tcPr>
          <w:p w:rsidR="00DC0071" w:rsidRPr="00DC0071" w:rsidRDefault="00DC0071" w:rsidP="00DC0071">
            <w:pPr>
              <w:spacing w:after="0"/>
              <w:ind w:right="113" w:firstLine="567"/>
              <w:jc w:val="center"/>
              <w:rPr>
                <w:color w:val="000000"/>
                <w:sz w:val="16"/>
                <w:szCs w:val="16"/>
              </w:rPr>
            </w:pPr>
            <w:r w:rsidRPr="00DC0071">
              <w:rPr>
                <w:color w:val="000000"/>
                <w:sz w:val="16"/>
                <w:szCs w:val="16"/>
              </w:rPr>
              <w:t>1</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426"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left="113" w:right="113" w:firstLine="567"/>
              <w:jc w:val="cente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r>
      <w:tr w:rsidR="00DC0071" w:rsidRPr="00DC0071" w:rsidTr="00DC0071">
        <w:trPr>
          <w:cantSplit/>
          <w:trHeight w:val="2810"/>
        </w:trPr>
        <w:tc>
          <w:tcPr>
            <w:tcW w:w="426" w:type="dxa"/>
            <w:tcBorders>
              <w:top w:val="nil"/>
              <w:left w:val="single" w:sz="4" w:space="0" w:color="auto"/>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5"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567"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850" w:type="dxa"/>
            <w:tcBorders>
              <w:top w:val="nil"/>
              <w:left w:val="nil"/>
              <w:bottom w:val="single" w:sz="4" w:space="0" w:color="auto"/>
              <w:right w:val="single" w:sz="4" w:space="0" w:color="auto"/>
            </w:tcBorders>
            <w:shd w:val="clear" w:color="auto" w:fill="FFFFFF"/>
            <w:vAlign w:val="center"/>
          </w:tcPr>
          <w:p w:rsidR="00DC0071" w:rsidRPr="00DC0071" w:rsidRDefault="00DC0071" w:rsidP="00DC0071">
            <w:pPr>
              <w:widowControl w:val="0"/>
              <w:autoSpaceDE w:val="0"/>
              <w:autoSpaceDN w:val="0"/>
              <w:adjustRightInd w:val="0"/>
              <w:spacing w:after="0"/>
              <w:jc w:val="center"/>
              <w:rPr>
                <w:bCs/>
                <w:sz w:val="16"/>
                <w:szCs w:val="16"/>
              </w:rPr>
            </w:pPr>
          </w:p>
        </w:tc>
        <w:tc>
          <w:tcPr>
            <w:tcW w:w="426"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8"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1"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850"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567"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spacing w:after="0"/>
              <w:ind w:right="113" w:firstLine="567"/>
              <w:jc w:val="center"/>
              <w:rPr>
                <w:color w:val="000000"/>
                <w:sz w:val="16"/>
                <w:szCs w:val="16"/>
              </w:rPr>
            </w:pPr>
          </w:p>
        </w:tc>
        <w:tc>
          <w:tcPr>
            <w:tcW w:w="709" w:type="dxa"/>
            <w:tcBorders>
              <w:top w:val="single" w:sz="4" w:space="0" w:color="auto"/>
              <w:left w:val="nil"/>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DC0071" w:rsidRPr="00DC0071" w:rsidRDefault="00DC0071" w:rsidP="00DC0071">
            <w:pPr>
              <w:autoSpaceDE w:val="0"/>
              <w:autoSpaceDN w:val="0"/>
              <w:adjustRightInd w:val="0"/>
              <w:spacing w:after="0"/>
              <w:ind w:firstLine="567"/>
              <w:jc w:val="center"/>
              <w:rPr>
                <w:color w:val="000000"/>
                <w:sz w:val="16"/>
                <w:szCs w:val="16"/>
              </w:rPr>
            </w:pPr>
          </w:p>
        </w:tc>
      </w:tr>
    </w:tbl>
    <w:p w:rsidR="00DC0071" w:rsidRPr="00DC0071" w:rsidRDefault="00DC0071" w:rsidP="00DC0071">
      <w:pPr>
        <w:tabs>
          <w:tab w:val="left" w:pos="851"/>
        </w:tabs>
        <w:suppressAutoHyphens/>
        <w:spacing w:after="0"/>
        <w:ind w:firstLine="567"/>
        <w:rPr>
          <w:sz w:val="18"/>
          <w:szCs w:val="18"/>
        </w:rPr>
      </w:pPr>
      <w:r w:rsidRPr="00DC0071">
        <w:rPr>
          <w:sz w:val="18"/>
          <w:szCs w:val="18"/>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DC0071" w:rsidRDefault="00DC0071" w:rsidP="00DC0071">
      <w:pPr>
        <w:spacing w:after="0"/>
        <w:ind w:firstLine="567"/>
        <w:rPr>
          <w:sz w:val="18"/>
          <w:szCs w:val="18"/>
        </w:rPr>
      </w:pPr>
      <w:r w:rsidRPr="00DC0071">
        <w:rPr>
          <w:noProof/>
          <w:sz w:val="18"/>
          <w:szCs w:val="18"/>
        </w:rPr>
        <w:t>___________</w:t>
      </w:r>
      <w:r w:rsidRPr="00DC0071">
        <w:rPr>
          <w:b/>
          <w:sz w:val="18"/>
          <w:szCs w:val="18"/>
        </w:rPr>
        <w:t xml:space="preserve"> </w:t>
      </w:r>
      <w:r w:rsidRPr="00DC0071">
        <w:rPr>
          <w:sz w:val="18"/>
          <w:szCs w:val="18"/>
        </w:rPr>
        <w:t>дает согласие ПАО «</w:t>
      </w:r>
      <w:r w:rsidRPr="00DC0071">
        <w:rPr>
          <w:bCs/>
          <w:sz w:val="18"/>
          <w:szCs w:val="18"/>
        </w:rPr>
        <w:t>Россети Волга</w:t>
      </w:r>
      <w:r w:rsidRPr="00DC0071">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DC0071" w:rsidRDefault="00DC0071" w:rsidP="00DC0071">
      <w:pPr>
        <w:rPr>
          <w:sz w:val="18"/>
          <w:szCs w:val="18"/>
        </w:rPr>
      </w:pPr>
    </w:p>
    <w:tbl>
      <w:tblPr>
        <w:tblOverlap w:val="never"/>
        <w:tblW w:w="10142" w:type="dxa"/>
        <w:tblLayout w:type="fixed"/>
        <w:tblLook w:val="0000" w:firstRow="0" w:lastRow="0" w:firstColumn="0" w:lastColumn="0" w:noHBand="0" w:noVBand="0"/>
      </w:tblPr>
      <w:tblGrid>
        <w:gridCol w:w="5068"/>
        <w:gridCol w:w="5074"/>
      </w:tblGrid>
      <w:tr w:rsidR="00DC0071" w:rsidRPr="00DC0071" w:rsidTr="00DC0071">
        <w:trPr>
          <w:trHeight w:val="2760"/>
        </w:trPr>
        <w:tc>
          <w:tcPr>
            <w:tcW w:w="506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507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22"/>
                <w:szCs w:val="22"/>
              </w:rPr>
            </w:pPr>
            <w:r w:rsidRPr="00DC0071">
              <w:rPr>
                <w:sz w:val="22"/>
                <w:szCs w:val="22"/>
              </w:rPr>
              <w:t>430003, г.Саранск, пр.Ленина, д.50</w:t>
            </w:r>
          </w:p>
          <w:p w:rsidR="00DC0071" w:rsidRPr="00DC0071" w:rsidRDefault="00DC0071" w:rsidP="00DC0071">
            <w:pPr>
              <w:spacing w:after="0"/>
              <w:jc w:val="left"/>
              <w:rPr>
                <w:spacing w:val="-5"/>
                <w:sz w:val="22"/>
                <w:szCs w:val="22"/>
              </w:rPr>
            </w:pPr>
            <w:r w:rsidRPr="00DC0071">
              <w:rPr>
                <w:spacing w:val="-5"/>
                <w:sz w:val="22"/>
                <w:szCs w:val="22"/>
              </w:rPr>
              <w:t xml:space="preserve">ИНН 1326185581   </w:t>
            </w:r>
            <w:r w:rsidRPr="00DC0071">
              <w:rPr>
                <w:iCs/>
                <w:sz w:val="22"/>
                <w:szCs w:val="22"/>
              </w:rPr>
              <w:t>КПП 132601001</w:t>
            </w:r>
          </w:p>
          <w:p w:rsidR="00DC0071" w:rsidRPr="00DC0071" w:rsidRDefault="00DC0071" w:rsidP="00DC0071">
            <w:pPr>
              <w:spacing w:after="0"/>
              <w:jc w:val="left"/>
              <w:rPr>
                <w:spacing w:val="-6"/>
                <w:sz w:val="22"/>
                <w:szCs w:val="22"/>
              </w:rPr>
            </w:pPr>
            <w:r w:rsidRPr="00DC0071">
              <w:rPr>
                <w:spacing w:val="-6"/>
                <w:sz w:val="22"/>
                <w:szCs w:val="22"/>
              </w:rPr>
              <w:t>Телефон: (8342) 32-70-03</w:t>
            </w:r>
          </w:p>
          <w:p w:rsidR="00DC0071" w:rsidRPr="00DC0071" w:rsidRDefault="00DC0071" w:rsidP="00DC0071">
            <w:pPr>
              <w:spacing w:after="0"/>
              <w:jc w:val="left"/>
              <w:rPr>
                <w:spacing w:val="-6"/>
                <w:sz w:val="22"/>
                <w:szCs w:val="22"/>
              </w:rPr>
            </w:pPr>
            <w:r w:rsidRPr="00DC0071">
              <w:rPr>
                <w:spacing w:val="-6"/>
                <w:sz w:val="22"/>
                <w:szCs w:val="22"/>
              </w:rPr>
              <w:t>р/счет: 40702810439000000969</w:t>
            </w:r>
          </w:p>
          <w:p w:rsidR="00DC0071" w:rsidRPr="00DC0071" w:rsidRDefault="00DC0071" w:rsidP="00DC0071">
            <w:pPr>
              <w:spacing w:after="0"/>
              <w:jc w:val="left"/>
              <w:rPr>
                <w:spacing w:val="-6"/>
                <w:sz w:val="22"/>
                <w:szCs w:val="22"/>
              </w:rPr>
            </w:pPr>
            <w:r w:rsidRPr="00DC0071">
              <w:rPr>
                <w:spacing w:val="-5"/>
                <w:sz w:val="22"/>
                <w:szCs w:val="22"/>
              </w:rPr>
              <w:t>в Отделении №8589 Сбербанка России г.Саранск</w:t>
            </w:r>
          </w:p>
          <w:p w:rsidR="00DC0071" w:rsidRPr="00DC0071" w:rsidRDefault="00DC0071" w:rsidP="00DC0071">
            <w:pPr>
              <w:spacing w:after="0"/>
              <w:jc w:val="left"/>
              <w:rPr>
                <w:spacing w:val="-6"/>
                <w:sz w:val="22"/>
                <w:szCs w:val="22"/>
              </w:rPr>
            </w:pPr>
            <w:r w:rsidRPr="00DC0071">
              <w:rPr>
                <w:spacing w:val="-6"/>
                <w:sz w:val="22"/>
                <w:szCs w:val="22"/>
              </w:rPr>
              <w:t xml:space="preserve">кор/счет:30101810100000000615 </w:t>
            </w:r>
          </w:p>
          <w:p w:rsidR="00DC0071" w:rsidRPr="00DC0071" w:rsidRDefault="00DC0071" w:rsidP="00DC0071">
            <w:pPr>
              <w:spacing w:after="0"/>
              <w:jc w:val="left"/>
              <w:rPr>
                <w:spacing w:val="-6"/>
                <w:sz w:val="22"/>
                <w:szCs w:val="22"/>
              </w:rPr>
            </w:pPr>
            <w:r w:rsidRPr="00DC0071">
              <w:rPr>
                <w:spacing w:val="-6"/>
                <w:sz w:val="22"/>
                <w:szCs w:val="22"/>
              </w:rPr>
              <w:t>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keepNext/>
        <w:keepLines/>
        <w:widowControl w:val="0"/>
        <w:suppressAutoHyphens/>
        <w:spacing w:after="0"/>
        <w:jc w:val="right"/>
        <w:rPr>
          <w:b/>
          <w:bCs/>
          <w:sz w:val="23"/>
          <w:szCs w:val="23"/>
          <w:lang w:eastAsia="ar-SA"/>
        </w:rPr>
      </w:pPr>
      <w:r w:rsidRPr="00DC0071">
        <w:rPr>
          <w:b/>
          <w:bCs/>
          <w:sz w:val="23"/>
          <w:szCs w:val="23"/>
          <w:lang w:eastAsia="ar-SA"/>
        </w:rPr>
        <w:lastRenderedPageBreak/>
        <w:t xml:space="preserve">Приложение №3 </w:t>
      </w:r>
    </w:p>
    <w:p w:rsidR="00DC0071" w:rsidRPr="00DC0071" w:rsidRDefault="00DC0071" w:rsidP="00DC0071">
      <w:pPr>
        <w:keepNext/>
        <w:keepLines/>
        <w:widowControl w:val="0"/>
        <w:suppressAutoHyphens/>
        <w:spacing w:after="0"/>
        <w:jc w:val="right"/>
        <w:rPr>
          <w:b/>
          <w:sz w:val="23"/>
          <w:szCs w:val="23"/>
        </w:rPr>
      </w:pPr>
      <w:r w:rsidRPr="00DC0071">
        <w:rPr>
          <w:b/>
          <w:bCs/>
          <w:sz w:val="23"/>
          <w:szCs w:val="23"/>
          <w:lang w:eastAsia="ar-SA"/>
        </w:rPr>
        <w:t>к договору поставки №</w:t>
      </w:r>
      <w:r w:rsidRPr="00DC0071">
        <w:rPr>
          <w:b/>
          <w:sz w:val="23"/>
          <w:szCs w:val="23"/>
          <w:lang w:eastAsia="en-US"/>
        </w:rPr>
        <w:t xml:space="preserve">_________ </w:t>
      </w:r>
      <w:r w:rsidRPr="00DC0071">
        <w:rPr>
          <w:b/>
          <w:bCs/>
          <w:sz w:val="23"/>
          <w:szCs w:val="23"/>
          <w:lang w:eastAsia="ar-SA"/>
        </w:rPr>
        <w:t>от ____________</w:t>
      </w:r>
      <w:r w:rsidRPr="00DC0071">
        <w:rPr>
          <w:b/>
          <w:sz w:val="23"/>
          <w:szCs w:val="23"/>
        </w:rPr>
        <w:t>2022 г.</w:t>
      </w:r>
    </w:p>
    <w:p w:rsidR="00DC0071" w:rsidRPr="00DC0071" w:rsidRDefault="00DC0071" w:rsidP="00DC0071">
      <w:pPr>
        <w:keepNext/>
        <w:keepLines/>
        <w:widowControl w:val="0"/>
        <w:suppressAutoHyphens/>
        <w:spacing w:after="0"/>
        <w:jc w:val="right"/>
        <w:rPr>
          <w:b/>
          <w:bCs/>
          <w:sz w:val="23"/>
          <w:szCs w:val="23"/>
          <w:lang w:eastAsia="en-US"/>
        </w:rPr>
      </w:pPr>
    </w:p>
    <w:p w:rsidR="00DC0071" w:rsidRPr="00032488" w:rsidRDefault="00DC0071" w:rsidP="00DC0071">
      <w:pPr>
        <w:widowControl w:val="0"/>
        <w:ind w:right="-2"/>
        <w:jc w:val="center"/>
        <w:rPr>
          <w:sz w:val="22"/>
          <w:szCs w:val="22"/>
        </w:rPr>
      </w:pPr>
      <w:r w:rsidRPr="00032488">
        <w:rPr>
          <w:sz w:val="22"/>
          <w:szCs w:val="22"/>
        </w:rPr>
        <w:t xml:space="preserve">СВЕДЕНИЯ О КОНТРАГЕНТЕ-РЕЗИДЕНТЕ </w:t>
      </w:r>
    </w:p>
    <w:p w:rsidR="00DC0071" w:rsidRPr="00032488" w:rsidRDefault="00DC0071" w:rsidP="00DC0071">
      <w:pPr>
        <w:widowControl w:val="0"/>
        <w:ind w:right="-2"/>
        <w:jc w:val="center"/>
        <w:rPr>
          <w:b/>
          <w:sz w:val="22"/>
          <w:szCs w:val="22"/>
        </w:rPr>
      </w:pPr>
      <w:r w:rsidRPr="00032488">
        <w:rPr>
          <w:sz w:val="22"/>
          <w:szCs w:val="22"/>
        </w:rPr>
        <w:t>(заполняется контрагентом)</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7"/>
      </w:tblGrid>
      <w:tr w:rsidR="00DC0071" w:rsidRPr="00032488" w:rsidTr="00DC0071">
        <w:tc>
          <w:tcPr>
            <w:tcW w:w="9857" w:type="dxa"/>
            <w:tcBorders>
              <w:top w:val="nil"/>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Полное наименование (или Ф.И.О.) контрагента:</w:t>
            </w:r>
          </w:p>
        </w:tc>
      </w:tr>
      <w:tr w:rsidR="00DC0071" w:rsidRPr="00032488" w:rsidTr="00DC0071">
        <w:tc>
          <w:tcPr>
            <w:tcW w:w="9857" w:type="dxa"/>
            <w:tcBorders>
              <w:top w:val="nil"/>
              <w:left w:val="nil"/>
              <w:right w:val="nil"/>
            </w:tcBorders>
          </w:tcPr>
          <w:p w:rsidR="00DC0071" w:rsidRPr="00032488" w:rsidRDefault="00DC0071" w:rsidP="00DC0071">
            <w:pPr>
              <w:widowControl w:val="0"/>
              <w:tabs>
                <w:tab w:val="left" w:pos="1500"/>
              </w:tabs>
              <w:rPr>
                <w:b/>
                <w:sz w:val="22"/>
                <w:szCs w:val="22"/>
              </w:rPr>
            </w:pPr>
          </w:p>
        </w:tc>
      </w:tr>
      <w:tr w:rsidR="00DC0071" w:rsidRPr="00032488" w:rsidTr="00DC0071">
        <w:trPr>
          <w:trHeight w:val="58"/>
        </w:trPr>
        <w:tc>
          <w:tcPr>
            <w:tcW w:w="9857" w:type="dxa"/>
            <w:tcBorders>
              <w:left w:val="nil"/>
              <w:bottom w:val="nil"/>
              <w:right w:val="nil"/>
            </w:tcBorders>
          </w:tcPr>
          <w:p w:rsidR="00DC0071" w:rsidRPr="00032488" w:rsidRDefault="00DC0071" w:rsidP="009F656C">
            <w:pPr>
              <w:widowControl w:val="0"/>
              <w:numPr>
                <w:ilvl w:val="0"/>
                <w:numId w:val="55"/>
              </w:numPr>
              <w:tabs>
                <w:tab w:val="left" w:pos="284"/>
              </w:tabs>
              <w:spacing w:after="0"/>
              <w:contextualSpacing/>
              <w:jc w:val="left"/>
              <w:rPr>
                <w:sz w:val="22"/>
                <w:szCs w:val="22"/>
                <w:lang w:eastAsia="en-US"/>
              </w:rPr>
            </w:pPr>
            <w:r w:rsidRPr="00032488">
              <w:rPr>
                <w:sz w:val="22"/>
                <w:szCs w:val="22"/>
                <w:lang w:eastAsia="en-US"/>
              </w:rPr>
              <w:t>Сведения о регистрации юридического лица:</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rPr>
                <w:sz w:val="22"/>
                <w:szCs w:val="22"/>
              </w:rPr>
            </w:pPr>
            <w:r w:rsidRPr="00032488">
              <w:rPr>
                <w:sz w:val="22"/>
                <w:szCs w:val="22"/>
              </w:rPr>
              <w:t>регистрационный номер, дата регистрации</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Орган, зарегистрировавший юридическое лицо</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pacing w:val="-6"/>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(если контрагент физическое лицо – паспортные данные физического лица)</w:t>
            </w:r>
          </w:p>
        </w:tc>
      </w:tr>
      <w:tr w:rsidR="00DC0071" w:rsidRPr="00A649C4" w:rsidTr="00DC0071">
        <w:trPr>
          <w:trHeight w:val="188"/>
        </w:trPr>
        <w:tc>
          <w:tcPr>
            <w:tcW w:w="9857" w:type="dxa"/>
            <w:tcBorders>
              <w:top w:val="nil"/>
              <w:left w:val="nil"/>
              <w:bottom w:val="nil"/>
              <w:right w:val="nil"/>
            </w:tcBorders>
          </w:tcPr>
          <w:p w:rsidR="00DC0071" w:rsidRPr="00032488" w:rsidRDefault="00DC0071" w:rsidP="00DC0071">
            <w:pPr>
              <w:tabs>
                <w:tab w:val="left" w:pos="1500"/>
              </w:tabs>
              <w:spacing w:before="240"/>
              <w:rPr>
                <w:sz w:val="22"/>
                <w:szCs w:val="22"/>
              </w:rPr>
            </w:pPr>
            <w:r w:rsidRPr="00032488">
              <w:rPr>
                <w:sz w:val="22"/>
                <w:szCs w:val="22"/>
              </w:rPr>
              <w:t>Местонахождение, почтовый адрес</w:t>
            </w:r>
            <w:r w:rsidRPr="00032488">
              <w:rPr>
                <w:sz w:val="22"/>
                <w:szCs w:val="22"/>
                <w:lang w:val="en-US"/>
              </w:rPr>
              <w:t>:</w:t>
            </w:r>
            <w:r w:rsidRPr="00032488">
              <w:rPr>
                <w:sz w:val="22"/>
                <w:szCs w:val="22"/>
              </w:rPr>
              <w:t xml:space="preserve"> </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rPr>
          <w:trHeight w:val="58"/>
        </w:trPr>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Телефон, факс</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A649C4"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Субъект Российской Федерации, в котором зарегистрирован контрагент:</w:t>
            </w:r>
          </w:p>
        </w:tc>
      </w:tr>
      <w:tr w:rsidR="00DC0071" w:rsidRPr="00A649C4"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A649C4" w:rsidTr="00DC0071">
        <w:tc>
          <w:tcPr>
            <w:tcW w:w="9857" w:type="dxa"/>
            <w:tcBorders>
              <w:left w:val="nil"/>
              <w:bottom w:val="nil"/>
              <w:right w:val="nil"/>
            </w:tcBorders>
          </w:tcPr>
          <w:p w:rsidR="00DC0071" w:rsidRPr="00032488" w:rsidRDefault="00DC0071" w:rsidP="009F656C">
            <w:pPr>
              <w:numPr>
                <w:ilvl w:val="0"/>
                <w:numId w:val="55"/>
              </w:numPr>
              <w:tabs>
                <w:tab w:val="left" w:pos="284"/>
                <w:tab w:val="left" w:pos="1500"/>
              </w:tabs>
              <w:spacing w:after="0"/>
              <w:contextualSpacing/>
              <w:jc w:val="left"/>
              <w:rPr>
                <w:sz w:val="22"/>
                <w:szCs w:val="22"/>
                <w:lang w:eastAsia="en-US"/>
              </w:rPr>
            </w:pPr>
            <w:r w:rsidRPr="00032488">
              <w:rPr>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C0071" w:rsidRPr="00A649C4" w:rsidTr="00DC0071">
        <w:tc>
          <w:tcPr>
            <w:tcW w:w="9857" w:type="dxa"/>
            <w:tcBorders>
              <w:top w:val="nil"/>
              <w:left w:val="nil"/>
              <w:right w:val="nil"/>
            </w:tcBorders>
          </w:tcPr>
          <w:p w:rsidR="00DC0071" w:rsidRPr="00A649C4" w:rsidRDefault="00DC0071" w:rsidP="00DC0071">
            <w:pPr>
              <w:tabs>
                <w:tab w:val="left" w:pos="1500"/>
              </w:tabs>
              <w:ind w:firstLine="851"/>
              <w:rPr>
                <w:b/>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 w:val="left" w:pos="1500"/>
              </w:tabs>
              <w:spacing w:after="0" w:line="240" w:lineRule="atLeast"/>
              <w:contextualSpacing/>
              <w:jc w:val="left"/>
              <w:rPr>
                <w:sz w:val="22"/>
                <w:szCs w:val="22"/>
                <w:lang w:eastAsia="en-US"/>
              </w:rPr>
            </w:pPr>
            <w:r w:rsidRPr="00032488">
              <w:rPr>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Имеет ли контрагент убытки, принимаемые при исчислении налога на прибыль</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line="240" w:lineRule="atLeast"/>
              <w:contextualSpacing/>
              <w:jc w:val="left"/>
              <w:rPr>
                <w:sz w:val="22"/>
                <w:szCs w:val="22"/>
                <w:lang w:eastAsia="en-US"/>
              </w:rPr>
            </w:pPr>
            <w:r w:rsidRPr="00032488">
              <w:rPr>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b/>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284"/>
              </w:tabs>
              <w:spacing w:after="0"/>
              <w:contextualSpacing/>
              <w:jc w:val="left"/>
              <w:rPr>
                <w:sz w:val="22"/>
                <w:szCs w:val="22"/>
                <w:lang w:eastAsia="en-US"/>
              </w:rPr>
            </w:pPr>
            <w:r w:rsidRPr="00032488">
              <w:rPr>
                <w:spacing w:val="-4"/>
                <w:sz w:val="22"/>
                <w:szCs w:val="22"/>
                <w:lang w:eastAsia="en-US"/>
              </w:rPr>
              <w:t>Является ли контрагент налогоплательщиком, применяющим систему налогообложения</w:t>
            </w:r>
            <w:r w:rsidRPr="00032488">
              <w:rPr>
                <w:sz w:val="22"/>
                <w:szCs w:val="22"/>
                <w:lang w:eastAsia="en-US"/>
              </w:rPr>
              <w:t xml:space="preserve"> в виде единого налога на вмененный доход для отдельных видов деятельности (ЕНВД)</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lastRenderedPageBreak/>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DC0071" w:rsidRPr="00032488" w:rsidTr="00DC0071">
        <w:trPr>
          <w:trHeight w:val="110"/>
        </w:trPr>
        <w:tc>
          <w:tcPr>
            <w:tcW w:w="9857" w:type="dxa"/>
            <w:tcBorders>
              <w:top w:val="nil"/>
              <w:left w:val="nil"/>
              <w:right w:val="nil"/>
            </w:tcBorders>
          </w:tcPr>
          <w:p w:rsidR="00DC0071" w:rsidRPr="00032488" w:rsidRDefault="00DC0071" w:rsidP="00DC0071">
            <w:pPr>
              <w:tabs>
                <w:tab w:val="left" w:pos="284"/>
              </w:tabs>
              <w:ind w:firstLine="851"/>
              <w:contextualSpacing/>
              <w:rPr>
                <w:b/>
                <w:sz w:val="22"/>
                <w:szCs w:val="22"/>
                <w:lang w:eastAsia="en-US"/>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Является ли контрагент резидентом особой экономической зоны  или участником свободной экономической зоны</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ind w:firstLine="851"/>
              <w:rPr>
                <w:b/>
                <w:sz w:val="22"/>
                <w:szCs w:val="22"/>
              </w:rPr>
            </w:pP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(да/нет)</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Лица, участвующие прямо и/или косвенно в уставном капитале контрагента с долей участия более 25%</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rPr>
                <w:sz w:val="22"/>
                <w:szCs w:val="22"/>
              </w:rPr>
            </w:pPr>
            <w:r w:rsidRPr="00032488">
              <w:rPr>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contextualSpacing/>
              <w:jc w:val="left"/>
              <w:rPr>
                <w:sz w:val="22"/>
                <w:szCs w:val="22"/>
                <w:lang w:eastAsia="en-US"/>
              </w:rPr>
            </w:pPr>
            <w:r w:rsidRPr="00032488">
              <w:rPr>
                <w:sz w:val="22"/>
                <w:szCs w:val="22"/>
                <w:lang w:eastAsia="en-US"/>
              </w:rPr>
              <w:t>Количественный состав и Ф.И.О. Совета директоров/Наблюдательного совета       (если имеется)</w:t>
            </w:r>
          </w:p>
        </w:tc>
      </w:tr>
      <w:tr w:rsidR="00DC0071" w:rsidRPr="00032488" w:rsidTr="00DC0071">
        <w:trPr>
          <w:trHeight w:val="453"/>
        </w:trPr>
        <w:tc>
          <w:tcPr>
            <w:tcW w:w="9857" w:type="dxa"/>
            <w:tcBorders>
              <w:top w:val="nil"/>
              <w:left w:val="nil"/>
              <w:bottom w:val="nil"/>
              <w:right w:val="nil"/>
            </w:tcBorders>
          </w:tcPr>
          <w:tbl>
            <w:tblPr>
              <w:tblW w:w="9364" w:type="dxa"/>
              <w:tblBorders>
                <w:bottom w:val="single" w:sz="4" w:space="0" w:color="auto"/>
              </w:tblBorders>
              <w:tblLook w:val="00A0" w:firstRow="1" w:lastRow="0" w:firstColumn="1" w:lastColumn="0" w:noHBand="0" w:noVBand="0"/>
            </w:tblPr>
            <w:tblGrid>
              <w:gridCol w:w="9364"/>
            </w:tblGrid>
            <w:tr w:rsidR="00DC0071" w:rsidRPr="00032488" w:rsidTr="00DC0071">
              <w:trPr>
                <w:trHeight w:val="68"/>
              </w:trPr>
              <w:tc>
                <w:tcPr>
                  <w:tcW w:w="9364" w:type="dxa"/>
                  <w:tcBorders>
                    <w:top w:val="nil"/>
                    <w:left w:val="nil"/>
                    <w:bottom w:val="single" w:sz="4" w:space="0" w:color="auto"/>
                    <w:right w:val="nil"/>
                  </w:tcBorders>
                </w:tcPr>
                <w:p w:rsidR="00DC0071" w:rsidRPr="00032488" w:rsidRDefault="00DC0071" w:rsidP="00DC0071">
                  <w:pPr>
                    <w:tabs>
                      <w:tab w:val="left" w:pos="1500"/>
                    </w:tabs>
                    <w:contextualSpacing/>
                    <w:rPr>
                      <w:sz w:val="22"/>
                      <w:szCs w:val="22"/>
                      <w:lang w:eastAsia="en-US"/>
                    </w:rPr>
                  </w:pPr>
                  <w:r w:rsidRPr="00032488">
                    <w:rPr>
                      <w:sz w:val="22"/>
                      <w:szCs w:val="22"/>
                      <w:lang w:eastAsia="en-US"/>
                    </w:rPr>
                    <w:t>-</w:t>
                  </w:r>
                </w:p>
              </w:tc>
            </w:tr>
          </w:tbl>
          <w:p w:rsidR="00DC0071" w:rsidRPr="00032488" w:rsidRDefault="00DC0071" w:rsidP="00DC0071">
            <w:pPr>
              <w:tabs>
                <w:tab w:val="left" w:pos="1500"/>
              </w:tabs>
              <w:ind w:left="720"/>
              <w:contextualSpacing/>
              <w:rPr>
                <w:sz w:val="22"/>
                <w:szCs w:val="22"/>
                <w:lang w:eastAsia="en-US"/>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Ф.И.О. Генерального директора (</w:t>
            </w:r>
            <w:r w:rsidRPr="00032488">
              <w:rPr>
                <w:spacing w:val="-6"/>
                <w:sz w:val="22"/>
                <w:szCs w:val="22"/>
                <w:lang w:eastAsia="en-US"/>
              </w:rPr>
              <w:t>президента, директора, управляющего, наименование</w:t>
            </w:r>
            <w:r w:rsidRPr="00032488">
              <w:rPr>
                <w:sz w:val="22"/>
                <w:szCs w:val="22"/>
                <w:lang w:eastAsia="en-US"/>
              </w:rPr>
              <w:t xml:space="preserve"> управляющей организации):</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Количественный состав и Ф.И.О. членов Правления/иного коллегиального исполнительного органа (если имеется):</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ind w:left="720"/>
              <w:contextualSpacing/>
              <w:rPr>
                <w:sz w:val="22"/>
                <w:szCs w:val="22"/>
                <w:lang w:eastAsia="en-US"/>
              </w:rPr>
            </w:pPr>
            <w:r w:rsidRPr="00032488">
              <w:rPr>
                <w:sz w:val="22"/>
                <w:szCs w:val="22"/>
                <w:lang w:eastAsia="en-US"/>
              </w:rPr>
              <w:t>-</w:t>
            </w: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DC0071" w:rsidRPr="00032488" w:rsidTr="00DC0071">
        <w:tc>
          <w:tcPr>
            <w:tcW w:w="9857" w:type="dxa"/>
            <w:tcBorders>
              <w:top w:val="nil"/>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директоров (наблюдательного совета)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r w:rsidRPr="00032488">
              <w:rPr>
                <w:b/>
                <w:sz w:val="22"/>
                <w:szCs w:val="22"/>
              </w:rPr>
              <w:t>-</w:t>
            </w:r>
          </w:p>
        </w:tc>
      </w:tr>
      <w:tr w:rsidR="00DC0071" w:rsidRPr="00032488" w:rsidTr="00DC0071">
        <w:tc>
          <w:tcPr>
            <w:tcW w:w="9857" w:type="dxa"/>
            <w:tcBorders>
              <w:left w:val="nil"/>
              <w:bottom w:val="nil"/>
              <w:right w:val="nil"/>
            </w:tcBorders>
          </w:tcPr>
          <w:p w:rsidR="00DC0071" w:rsidRPr="00032488" w:rsidRDefault="00DC0071" w:rsidP="00DC0071">
            <w:pPr>
              <w:tabs>
                <w:tab w:val="left" w:pos="1500"/>
              </w:tabs>
              <w:spacing w:line="240" w:lineRule="atLeast"/>
              <w:rPr>
                <w:sz w:val="22"/>
                <w:szCs w:val="22"/>
              </w:rPr>
            </w:pPr>
            <w:r w:rsidRPr="00032488">
              <w:rPr>
                <w:sz w:val="22"/>
                <w:szCs w:val="22"/>
              </w:rPr>
              <w:t>(при наличии перечислить, при отсутствии – проставить прочерк)</w:t>
            </w: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активов (всего)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top w:val="nil"/>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чистых активов на последнюю отчетную дату</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r w:rsidR="00DC0071" w:rsidRPr="00032488" w:rsidTr="00DC0071">
        <w:tc>
          <w:tcPr>
            <w:tcW w:w="9857" w:type="dxa"/>
            <w:tcBorders>
              <w:left w:val="nil"/>
              <w:bottom w:val="nil"/>
              <w:right w:val="nil"/>
            </w:tcBorders>
          </w:tcPr>
          <w:p w:rsidR="00DC0071" w:rsidRPr="00032488" w:rsidRDefault="00DC0071" w:rsidP="009F656C">
            <w:pPr>
              <w:numPr>
                <w:ilvl w:val="0"/>
                <w:numId w:val="55"/>
              </w:numPr>
              <w:tabs>
                <w:tab w:val="left" w:pos="426"/>
              </w:tabs>
              <w:spacing w:after="0" w:line="240" w:lineRule="atLeast"/>
              <w:contextualSpacing/>
              <w:jc w:val="left"/>
              <w:rPr>
                <w:sz w:val="22"/>
                <w:szCs w:val="22"/>
                <w:lang w:eastAsia="en-US"/>
              </w:rPr>
            </w:pPr>
            <w:r w:rsidRPr="00032488">
              <w:rPr>
                <w:sz w:val="22"/>
                <w:szCs w:val="22"/>
                <w:lang w:eastAsia="en-US"/>
              </w:rPr>
              <w:t>Размер уставного капитала</w:t>
            </w:r>
          </w:p>
        </w:tc>
      </w:tr>
      <w:tr w:rsidR="00DC0071" w:rsidRPr="00032488" w:rsidTr="00DC0071">
        <w:tc>
          <w:tcPr>
            <w:tcW w:w="9857" w:type="dxa"/>
            <w:tcBorders>
              <w:top w:val="nil"/>
              <w:left w:val="nil"/>
              <w:right w:val="nil"/>
            </w:tcBorders>
          </w:tcPr>
          <w:p w:rsidR="00DC0071" w:rsidRPr="00032488" w:rsidRDefault="00DC0071" w:rsidP="00DC0071">
            <w:pPr>
              <w:tabs>
                <w:tab w:val="left" w:pos="1500"/>
              </w:tabs>
              <w:spacing w:line="240" w:lineRule="atLeast"/>
              <w:rPr>
                <w:b/>
                <w:sz w:val="22"/>
                <w:szCs w:val="22"/>
              </w:rPr>
            </w:pPr>
          </w:p>
        </w:tc>
      </w:tr>
    </w:tbl>
    <w:p w:rsidR="00DC0071" w:rsidRPr="00032488" w:rsidRDefault="00DC0071" w:rsidP="00DC0071">
      <w:pPr>
        <w:tabs>
          <w:tab w:val="left" w:pos="1500"/>
        </w:tabs>
        <w:spacing w:line="240" w:lineRule="atLeast"/>
        <w:rPr>
          <w:sz w:val="22"/>
          <w:szCs w:val="22"/>
        </w:rPr>
      </w:pPr>
      <w:r w:rsidRPr="00032488">
        <w:rPr>
          <w:sz w:val="22"/>
          <w:szCs w:val="22"/>
        </w:rPr>
        <w:t>Настоящим подтверждается, что вышеуказанные сведения являются достоверными и действительными</w:t>
      </w:r>
    </w:p>
    <w:tbl>
      <w:tblPr>
        <w:tblOverlap w:val="never"/>
        <w:tblW w:w="9902" w:type="dxa"/>
        <w:tblLayout w:type="fixed"/>
        <w:tblLook w:val="0000" w:firstRow="0" w:lastRow="0" w:firstColumn="0" w:lastColumn="0" w:noHBand="0" w:noVBand="0"/>
      </w:tblPr>
      <w:tblGrid>
        <w:gridCol w:w="4948"/>
        <w:gridCol w:w="4954"/>
      </w:tblGrid>
      <w:tr w:rsidR="00DC0071" w:rsidRPr="00DC0071" w:rsidTr="00DC0071">
        <w:trPr>
          <w:trHeight w:val="1765"/>
        </w:trPr>
        <w:tc>
          <w:tcPr>
            <w:tcW w:w="4948" w:type="dxa"/>
            <w:shd w:val="clear" w:color="auto" w:fill="auto"/>
          </w:tcPr>
          <w:p w:rsidR="00DC0071" w:rsidRPr="00DC0071" w:rsidRDefault="00DC0071" w:rsidP="00DC0071">
            <w:pPr>
              <w:spacing w:after="0"/>
              <w:suppressOverlap/>
              <w:jc w:val="center"/>
              <w:rPr>
                <w:b/>
              </w:rPr>
            </w:pPr>
            <w:r w:rsidRPr="00DC0071">
              <w:rPr>
                <w:b/>
              </w:rPr>
              <w:t>ПОСТАВЩИК:</w:t>
            </w:r>
          </w:p>
          <w:p w:rsidR="00DC0071" w:rsidRPr="00DC0071" w:rsidRDefault="00DC0071" w:rsidP="00DC0071">
            <w:pPr>
              <w:spacing w:after="0"/>
              <w:ind w:right="21"/>
              <w:suppressOverlap/>
              <w:jc w:val="cente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center"/>
              <w:rPr>
                <w:b/>
              </w:rPr>
            </w:pPr>
          </w:p>
          <w:p w:rsidR="00DC0071" w:rsidRPr="00DC0071" w:rsidRDefault="00DC0071" w:rsidP="00DC0071">
            <w:pPr>
              <w:spacing w:after="0"/>
              <w:ind w:right="21"/>
              <w:suppressOverlap/>
              <w:jc w:val="left"/>
              <w:rPr>
                <w:b/>
              </w:rPr>
            </w:pPr>
          </w:p>
          <w:p w:rsidR="00DC0071" w:rsidRPr="00DC0071" w:rsidRDefault="00DC0071" w:rsidP="00DC0071">
            <w:pPr>
              <w:spacing w:after="0"/>
              <w:ind w:right="21"/>
              <w:suppressOverlap/>
              <w:jc w:val="left"/>
              <w:rPr>
                <w:b/>
              </w:rPr>
            </w:pPr>
          </w:p>
          <w:p w:rsidR="00DC0071" w:rsidRPr="00DC0071" w:rsidRDefault="00DC0071" w:rsidP="00DC0071">
            <w:pPr>
              <w:spacing w:after="0"/>
              <w:suppressOverlap/>
              <w:jc w:val="left"/>
              <w:rPr>
                <w:b/>
              </w:rPr>
            </w:pPr>
          </w:p>
        </w:tc>
        <w:tc>
          <w:tcPr>
            <w:tcW w:w="4954" w:type="dxa"/>
          </w:tcPr>
          <w:p w:rsidR="00DC0071" w:rsidRPr="00DC0071" w:rsidRDefault="00DC0071" w:rsidP="00DC0071">
            <w:pPr>
              <w:spacing w:after="0"/>
              <w:suppressOverlap/>
              <w:jc w:val="center"/>
              <w:rPr>
                <w:b/>
                <w:szCs w:val="22"/>
              </w:rPr>
            </w:pPr>
            <w:r w:rsidRPr="00DC0071">
              <w:rPr>
                <w:b/>
                <w:szCs w:val="22"/>
                <w:lang w:eastAsia="en-US"/>
              </w:rPr>
              <w:t>ПОКУПАТЕЛЬ:</w:t>
            </w:r>
          </w:p>
          <w:p w:rsidR="00DC0071" w:rsidRPr="00DC0071" w:rsidRDefault="00DC0071" w:rsidP="00DC0071">
            <w:pPr>
              <w:spacing w:after="0"/>
              <w:suppressOverlap/>
              <w:jc w:val="center"/>
              <w:rPr>
                <w:szCs w:val="22"/>
                <w:u w:val="single"/>
              </w:rPr>
            </w:pPr>
            <w:r w:rsidRPr="00DC0071">
              <w:rPr>
                <w:b/>
                <w:szCs w:val="22"/>
                <w:u w:val="single"/>
              </w:rPr>
              <w:t>АО «Социальная сфера-М»</w:t>
            </w:r>
          </w:p>
          <w:p w:rsidR="00DC0071" w:rsidRPr="00DC0071" w:rsidRDefault="00DC0071" w:rsidP="00DC0071">
            <w:pPr>
              <w:autoSpaceDE w:val="0"/>
              <w:autoSpaceDN w:val="0"/>
              <w:spacing w:after="0"/>
              <w:rPr>
                <w:spacing w:val="-5"/>
                <w:sz w:val="18"/>
                <w:szCs w:val="18"/>
              </w:rPr>
            </w:pPr>
            <w:r w:rsidRPr="00DC0071">
              <w:rPr>
                <w:sz w:val="18"/>
                <w:szCs w:val="18"/>
              </w:rPr>
              <w:t>430003, г.Саранск, пр.Ленина, д.50</w:t>
            </w:r>
          </w:p>
          <w:p w:rsidR="00DC0071" w:rsidRPr="00DC0071" w:rsidRDefault="00DC0071" w:rsidP="00DC0071">
            <w:pPr>
              <w:spacing w:after="0"/>
              <w:jc w:val="left"/>
              <w:rPr>
                <w:spacing w:val="-5"/>
                <w:sz w:val="18"/>
                <w:szCs w:val="18"/>
              </w:rPr>
            </w:pPr>
            <w:r w:rsidRPr="00DC0071">
              <w:rPr>
                <w:spacing w:val="-5"/>
                <w:sz w:val="18"/>
                <w:szCs w:val="18"/>
              </w:rPr>
              <w:t xml:space="preserve">ИНН 1326185581   </w:t>
            </w:r>
            <w:r w:rsidRPr="00DC0071">
              <w:rPr>
                <w:iCs/>
                <w:sz w:val="18"/>
                <w:szCs w:val="18"/>
              </w:rPr>
              <w:t>КПП 132601001</w:t>
            </w:r>
          </w:p>
          <w:p w:rsidR="00DC0071" w:rsidRPr="00DC0071" w:rsidRDefault="00DC0071" w:rsidP="00DC0071">
            <w:pPr>
              <w:spacing w:after="0"/>
              <w:jc w:val="left"/>
              <w:rPr>
                <w:spacing w:val="-6"/>
                <w:sz w:val="18"/>
                <w:szCs w:val="18"/>
              </w:rPr>
            </w:pPr>
            <w:r w:rsidRPr="00DC0071">
              <w:rPr>
                <w:spacing w:val="-6"/>
                <w:sz w:val="18"/>
                <w:szCs w:val="18"/>
              </w:rPr>
              <w:t>Телефон: (8342) 32-70-03</w:t>
            </w:r>
          </w:p>
          <w:p w:rsidR="00DC0071" w:rsidRPr="00DC0071" w:rsidRDefault="00DC0071" w:rsidP="00DC0071">
            <w:pPr>
              <w:spacing w:after="0"/>
              <w:jc w:val="left"/>
              <w:rPr>
                <w:spacing w:val="-6"/>
                <w:sz w:val="18"/>
                <w:szCs w:val="18"/>
              </w:rPr>
            </w:pPr>
            <w:r w:rsidRPr="00DC0071">
              <w:rPr>
                <w:spacing w:val="-6"/>
                <w:sz w:val="18"/>
                <w:szCs w:val="18"/>
              </w:rPr>
              <w:t>р/счет: 40702810439000000969</w:t>
            </w:r>
          </w:p>
          <w:p w:rsidR="00DC0071" w:rsidRPr="00DC0071" w:rsidRDefault="00DC0071" w:rsidP="00DC0071">
            <w:pPr>
              <w:spacing w:after="0"/>
              <w:jc w:val="left"/>
              <w:rPr>
                <w:spacing w:val="-6"/>
                <w:sz w:val="18"/>
                <w:szCs w:val="18"/>
              </w:rPr>
            </w:pPr>
            <w:r w:rsidRPr="00DC0071">
              <w:rPr>
                <w:spacing w:val="-5"/>
                <w:sz w:val="18"/>
                <w:szCs w:val="18"/>
              </w:rPr>
              <w:t>в Отделении №8589 Сбербанка России г.Саранск</w:t>
            </w:r>
          </w:p>
          <w:p w:rsidR="00DC0071" w:rsidRPr="00DC0071" w:rsidRDefault="00DC0071" w:rsidP="00DC0071">
            <w:pPr>
              <w:spacing w:after="0"/>
              <w:jc w:val="left"/>
              <w:rPr>
                <w:spacing w:val="-6"/>
                <w:sz w:val="18"/>
                <w:szCs w:val="18"/>
              </w:rPr>
            </w:pPr>
            <w:r w:rsidRPr="00DC0071">
              <w:rPr>
                <w:spacing w:val="-6"/>
                <w:sz w:val="18"/>
                <w:szCs w:val="18"/>
              </w:rPr>
              <w:t>кор/счет:30101810100000000615 БИК 048952615</w:t>
            </w:r>
          </w:p>
          <w:p w:rsidR="00DC0071" w:rsidRPr="00DC0071" w:rsidRDefault="00DC0071" w:rsidP="00DC0071">
            <w:pPr>
              <w:spacing w:after="0"/>
              <w:suppressOverlap/>
              <w:jc w:val="left"/>
              <w:rPr>
                <w:spacing w:val="-6"/>
                <w:szCs w:val="22"/>
              </w:rPr>
            </w:pPr>
          </w:p>
        </w:tc>
      </w:tr>
    </w:tbl>
    <w:p w:rsidR="00DC0071" w:rsidRPr="00DC0071" w:rsidRDefault="00DC0071" w:rsidP="00DC0071">
      <w:pPr>
        <w:spacing w:after="0"/>
        <w:jc w:val="right"/>
        <w:rPr>
          <w:b/>
          <w:bCs/>
          <w:sz w:val="23"/>
          <w:szCs w:val="23"/>
          <w:lang w:eastAsia="ar-SA"/>
        </w:rPr>
      </w:pPr>
      <w:r>
        <w:rPr>
          <w:b/>
          <w:bCs/>
          <w:sz w:val="23"/>
          <w:szCs w:val="23"/>
          <w:lang w:eastAsia="ar-SA"/>
        </w:rPr>
        <w:lastRenderedPageBreak/>
        <w:t>П</w:t>
      </w:r>
      <w:r w:rsidRPr="00DC0071">
        <w:rPr>
          <w:b/>
          <w:bCs/>
          <w:sz w:val="23"/>
          <w:szCs w:val="23"/>
          <w:lang w:eastAsia="ar-SA"/>
        </w:rPr>
        <w:t>риложение №4</w:t>
      </w:r>
    </w:p>
    <w:p w:rsidR="00DC0071" w:rsidRPr="00DC0071" w:rsidRDefault="00DC0071" w:rsidP="00DC0071">
      <w:pPr>
        <w:keepNext/>
        <w:keepLines/>
        <w:widowControl w:val="0"/>
        <w:suppressAutoHyphens/>
        <w:spacing w:after="0"/>
        <w:jc w:val="right"/>
        <w:rPr>
          <w:b/>
          <w:bCs/>
          <w:sz w:val="23"/>
          <w:szCs w:val="23"/>
          <w:lang w:eastAsia="en-US"/>
        </w:rPr>
      </w:pPr>
      <w:r w:rsidRPr="00DC0071">
        <w:rPr>
          <w:b/>
          <w:bCs/>
          <w:sz w:val="23"/>
          <w:szCs w:val="23"/>
          <w:lang w:eastAsia="ar-SA"/>
        </w:rPr>
        <w:t>к договору поставки №</w:t>
      </w:r>
      <w:r w:rsidRPr="00DC0071">
        <w:rPr>
          <w:b/>
          <w:sz w:val="23"/>
          <w:szCs w:val="23"/>
          <w:lang w:eastAsia="en-US"/>
        </w:rPr>
        <w:t xml:space="preserve">________ </w:t>
      </w:r>
      <w:r w:rsidRPr="00DC0071">
        <w:rPr>
          <w:b/>
          <w:bCs/>
          <w:sz w:val="23"/>
          <w:szCs w:val="23"/>
          <w:lang w:eastAsia="ar-SA"/>
        </w:rPr>
        <w:t>от ___________</w:t>
      </w:r>
      <w:r w:rsidRPr="00DC0071">
        <w:rPr>
          <w:b/>
          <w:sz w:val="23"/>
          <w:szCs w:val="23"/>
        </w:rPr>
        <w:t>2022 г.</w:t>
      </w:r>
    </w:p>
    <w:p w:rsidR="00DC0071" w:rsidRPr="00DC0071" w:rsidRDefault="00DC0071" w:rsidP="00DC0071">
      <w:pPr>
        <w:tabs>
          <w:tab w:val="left" w:pos="0"/>
          <w:tab w:val="num" w:pos="1134"/>
        </w:tabs>
        <w:spacing w:after="0"/>
        <w:jc w:val="center"/>
        <w:outlineLvl w:val="1"/>
        <w:rPr>
          <w:rFonts w:eastAsia="Calibri"/>
          <w:b/>
        </w:rPr>
      </w:pPr>
      <w:r w:rsidRPr="00DC0071">
        <w:rPr>
          <w:rFonts w:eastAsia="Calibri"/>
          <w:b/>
        </w:rPr>
        <w:t xml:space="preserve">Согласие на обработку персональных данных </w:t>
      </w:r>
    </w:p>
    <w:p w:rsidR="00DC0071" w:rsidRPr="00DC0071" w:rsidRDefault="00DC0071" w:rsidP="00DC0071">
      <w:pPr>
        <w:tabs>
          <w:tab w:val="left" w:pos="0"/>
        </w:tabs>
        <w:spacing w:after="0"/>
        <w:jc w:val="center"/>
        <w:rPr>
          <w:rFonts w:eastAsia="Calibri"/>
          <w:b/>
          <w:snapToGrid w:val="0"/>
        </w:rPr>
      </w:pPr>
      <w:r w:rsidRPr="00DC0071">
        <w:rPr>
          <w:rFonts w:eastAsia="Calibri"/>
          <w:b/>
          <w:snapToGrid w:val="0"/>
        </w:rPr>
        <w:t xml:space="preserve">от «_____» ____________ 20____ г. </w:t>
      </w:r>
    </w:p>
    <w:p w:rsidR="00DC0071" w:rsidRPr="00DC0071" w:rsidRDefault="00DC0071" w:rsidP="00DC0071">
      <w:pPr>
        <w:spacing w:after="0"/>
        <w:jc w:val="center"/>
        <w:rPr>
          <w:rFonts w:eastAsia="Calibri"/>
        </w:rPr>
      </w:pPr>
    </w:p>
    <w:p w:rsidR="00DC0071" w:rsidRPr="00DC0071" w:rsidRDefault="00DC0071" w:rsidP="00DC0071">
      <w:pPr>
        <w:spacing w:after="0"/>
        <w:ind w:firstLine="709"/>
        <w:rPr>
          <w:rFonts w:eastAsia="Calibri"/>
        </w:rPr>
      </w:pPr>
      <w:r w:rsidRPr="00DC0071">
        <w:rPr>
          <w:rFonts w:eastAsia="Calibri"/>
        </w:rPr>
        <w:t>Настоящим, ________________________________________________________,</w:t>
      </w:r>
    </w:p>
    <w:p w:rsidR="00DC0071" w:rsidRPr="00DC0071" w:rsidRDefault="00DC0071" w:rsidP="00DC0071">
      <w:pPr>
        <w:spacing w:after="0"/>
        <w:ind w:firstLine="709"/>
        <w:jc w:val="center"/>
        <w:rPr>
          <w:rFonts w:eastAsia="Calibri"/>
          <w:i/>
        </w:rPr>
      </w:pPr>
      <w:r w:rsidRPr="00DC0071">
        <w:rPr>
          <w:rFonts w:eastAsia="Calibri"/>
          <w:i/>
        </w:rPr>
        <w:t>(указывается</w:t>
      </w:r>
      <w:r w:rsidRPr="00DC0071">
        <w:rPr>
          <w:rFonts w:eastAsia="Calibri"/>
        </w:rPr>
        <w:t xml:space="preserve"> </w:t>
      </w:r>
      <w:r w:rsidRPr="00DC0071">
        <w:rPr>
          <w:rFonts w:eastAsia="Calibri"/>
          <w:i/>
        </w:rPr>
        <w:t>полное наименование контрагента)</w:t>
      </w:r>
    </w:p>
    <w:p w:rsidR="00DC0071" w:rsidRPr="00DC0071" w:rsidRDefault="00DC0071" w:rsidP="00DC0071">
      <w:pPr>
        <w:spacing w:after="0"/>
        <w:ind w:firstLine="709"/>
        <w:rPr>
          <w:rFonts w:eastAsia="Calibri"/>
        </w:rPr>
      </w:pPr>
      <w:r w:rsidRPr="00DC0071">
        <w:rPr>
          <w:rFonts w:eastAsia="Calibri"/>
        </w:rPr>
        <w:t>Адрес регистрации: _______________________________________________________,</w:t>
      </w:r>
    </w:p>
    <w:p w:rsidR="00DC0071" w:rsidRPr="00DC0071" w:rsidRDefault="00DC0071" w:rsidP="00DC0071">
      <w:pPr>
        <w:spacing w:after="0"/>
        <w:ind w:firstLine="709"/>
        <w:rPr>
          <w:rFonts w:eastAsia="Calibri"/>
        </w:rPr>
      </w:pPr>
      <w:r w:rsidRPr="00DC0071">
        <w:rPr>
          <w:rFonts w:eastAsia="Calibri"/>
        </w:rPr>
        <w:t xml:space="preserve">Свидетельство о регистрации: ______________________________________________ </w:t>
      </w:r>
    </w:p>
    <w:p w:rsidR="00DC0071" w:rsidRPr="00DC0071" w:rsidRDefault="00DC0071" w:rsidP="00DC0071">
      <w:pPr>
        <w:spacing w:after="0"/>
        <w:ind w:firstLine="709"/>
        <w:rPr>
          <w:rFonts w:eastAsia="Calibri"/>
          <w:b/>
          <w:i/>
        </w:rPr>
      </w:pPr>
      <w:r w:rsidRPr="00DC0071">
        <w:rPr>
          <w:rFonts w:eastAsia="Calibri"/>
          <w:b/>
          <w:i/>
        </w:rPr>
        <w:t>ИНН __________________________</w:t>
      </w:r>
    </w:p>
    <w:p w:rsidR="00DC0071" w:rsidRPr="00DC0071" w:rsidRDefault="00DC0071" w:rsidP="00DC0071">
      <w:pPr>
        <w:spacing w:after="0"/>
        <w:ind w:firstLine="709"/>
        <w:rPr>
          <w:rFonts w:eastAsia="Calibri"/>
          <w:b/>
          <w:i/>
        </w:rPr>
      </w:pPr>
      <w:r w:rsidRPr="00DC0071">
        <w:rPr>
          <w:rFonts w:eastAsia="Calibri"/>
          <w:b/>
          <w:i/>
        </w:rPr>
        <w:t>КПП __________________________</w:t>
      </w:r>
    </w:p>
    <w:p w:rsidR="00DC0071" w:rsidRPr="00DC0071" w:rsidRDefault="00DC0071" w:rsidP="00DC0071">
      <w:pPr>
        <w:spacing w:after="0"/>
        <w:ind w:firstLine="709"/>
        <w:rPr>
          <w:rFonts w:eastAsia="Calibri"/>
        </w:rPr>
      </w:pPr>
      <w:r w:rsidRPr="00DC0071">
        <w:rPr>
          <w:rFonts w:eastAsia="Calibri"/>
          <w:b/>
          <w:i/>
        </w:rPr>
        <w:t>ОГРН _________________________</w:t>
      </w:r>
      <w:r w:rsidRPr="00DC0071">
        <w:rPr>
          <w:rFonts w:eastAsia="Calibri"/>
        </w:rPr>
        <w:t>,</w:t>
      </w:r>
    </w:p>
    <w:p w:rsidR="00DC0071" w:rsidRPr="00DC0071" w:rsidRDefault="00DC0071" w:rsidP="00DC0071">
      <w:pPr>
        <w:spacing w:after="0"/>
        <w:ind w:firstLine="709"/>
        <w:rPr>
          <w:rFonts w:eastAsia="Calibri"/>
          <w:b/>
          <w:i/>
        </w:rPr>
      </w:pPr>
      <w:r w:rsidRPr="00DC0071">
        <w:rPr>
          <w:rFonts w:eastAsia="Calibri"/>
        </w:rPr>
        <w:t>в лице</w:t>
      </w:r>
      <w:r w:rsidRPr="00DC0071">
        <w:rPr>
          <w:rFonts w:eastAsia="Calibri"/>
          <w:b/>
          <w:i/>
        </w:rPr>
        <w:t xml:space="preserve"> __________________________________________________________________</w:t>
      </w:r>
    </w:p>
    <w:p w:rsidR="00DC0071" w:rsidRPr="00DC0071" w:rsidRDefault="00DC0071" w:rsidP="00DC0071">
      <w:pPr>
        <w:spacing w:after="0"/>
        <w:rPr>
          <w:rFonts w:eastAsia="Calibri"/>
          <w:b/>
          <w:i/>
        </w:rPr>
      </w:pPr>
      <w:r w:rsidRPr="00DC0071">
        <w:rPr>
          <w:rFonts w:eastAsia="Calibri"/>
          <w:b/>
          <w:i/>
        </w:rPr>
        <w:t>______________________________________________________________________________,</w:t>
      </w:r>
    </w:p>
    <w:p w:rsidR="00DC0071" w:rsidRPr="00DC0071" w:rsidRDefault="00DC0071" w:rsidP="00DC0071">
      <w:pPr>
        <w:spacing w:after="0"/>
        <w:ind w:firstLine="709"/>
        <w:rPr>
          <w:rFonts w:eastAsia="Calibri"/>
          <w:bCs/>
          <w:i/>
          <w:iCs/>
        </w:rPr>
      </w:pPr>
      <w:r w:rsidRPr="00DC0071">
        <w:rPr>
          <w:rFonts w:eastAsia="Calibri"/>
          <w:i/>
        </w:rPr>
        <w:t>(указываются Ф.И.О.,</w:t>
      </w:r>
      <w:r w:rsidRPr="00DC0071">
        <w:rPr>
          <w:rFonts w:eastAsia="Calibri"/>
          <w:bCs/>
          <w:i/>
          <w:iCs/>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DC0071" w:rsidRPr="00DC0071" w:rsidRDefault="00DC0071" w:rsidP="00DC0071">
      <w:pPr>
        <w:spacing w:after="0"/>
        <w:ind w:firstLine="709"/>
        <w:rPr>
          <w:rFonts w:eastAsia="Calibri"/>
        </w:rPr>
      </w:pPr>
      <w:r w:rsidRPr="00DC0071">
        <w:rPr>
          <w:rFonts w:eastAsia="Calibri"/>
          <w:b/>
          <w:i/>
        </w:rPr>
        <w:t>действующего на основании _____________________________</w:t>
      </w:r>
      <w:r w:rsidRPr="00DC0071">
        <w:rPr>
          <w:rFonts w:eastAsia="Calibri"/>
          <w:i/>
        </w:rPr>
        <w:t>,</w:t>
      </w:r>
      <w:r w:rsidRPr="00DC0071">
        <w:rPr>
          <w:rFonts w:eastAsia="Calibri"/>
          <w:b/>
          <w:i/>
        </w:rPr>
        <w:t xml:space="preserve"> </w:t>
      </w:r>
      <w:r w:rsidRPr="00DC0071">
        <w:rPr>
          <w:rFonts w:eastAsia="Calibri"/>
          <w:color w:val="000000"/>
        </w:rPr>
        <w:t xml:space="preserve">дает свое согласие </w:t>
      </w:r>
      <w:r w:rsidRPr="00DC0071">
        <w:rPr>
          <w:rFonts w:eastAsia="Calibri"/>
        </w:rPr>
        <w:t>Акционерному обществу «Социальная сфера-М», зарегистрированному по адресу:</w:t>
      </w:r>
      <w:r w:rsidRPr="00DC0071">
        <w:rPr>
          <w:spacing w:val="-5"/>
        </w:rPr>
        <w:t xml:space="preserve"> 430003, Республика Мордовия, г. Саранск, пр. Ленина,д.50,</w:t>
      </w:r>
      <w:r w:rsidRPr="00DC0071">
        <w:rPr>
          <w:rFonts w:eastAsia="Calibri"/>
        </w:rPr>
        <w:t xml:space="preserve"> Публичному акционерному обществу «Россети Волга», зарегистрированному по адресу:</w:t>
      </w:r>
      <w:r w:rsidRPr="00DC0071">
        <w:rPr>
          <w:bCs/>
        </w:rPr>
        <w:t xml:space="preserve"> 410031, г. Саратов, ул. Первомайская, д.42/44</w:t>
      </w:r>
      <w:r w:rsidRPr="00DC0071">
        <w:rPr>
          <w:rFonts w:eastAsia="Calibri"/>
        </w:rPr>
        <w:t>, и Публичному акционерному обществу «Российские сети», зарегистрированному  адресу: г. Москва, ул. Беловежская, 4</w:t>
      </w:r>
      <w:r w:rsidRPr="00DC0071">
        <w:rPr>
          <w:rFonts w:eastAsia="Calibri"/>
          <w:color w:val="000000"/>
        </w:rPr>
        <w:t>,</w:t>
      </w:r>
      <w:r w:rsidRPr="00DC0071">
        <w:rPr>
          <w:rFonts w:eastAsia="Calibri"/>
        </w:rPr>
        <w:t xml:space="preserve">дает свое согласие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DC0071">
        <w:rPr>
          <w:rFonts w:eastAsia="Calibri"/>
          <w:spacing w:val="-4"/>
        </w:rPr>
        <w:t xml:space="preserve">регистрации, ИНН - на совершение действий, предусмотренных п. 3 ст. 3 </w:t>
      </w:r>
      <w:r w:rsidRPr="00DC0071">
        <w:rPr>
          <w:rFonts w:eastAsia="Calibri"/>
          <w:snapToGrid w:val="0"/>
        </w:rPr>
        <w:t>Федерального закона</w:t>
      </w:r>
      <w:r w:rsidRPr="00DC0071">
        <w:rPr>
          <w:rFonts w:eastAsia="Calibri"/>
          <w:spacing w:val="-4"/>
        </w:rPr>
        <w:t> «О персональных</w:t>
      </w:r>
      <w:r w:rsidRPr="00DC0071">
        <w:rPr>
          <w:rFonts w:eastAsia="Calibri"/>
        </w:rPr>
        <w:t xml:space="preserve"> данных» от 27.07.2006 № 152-ФЗ, в том числе с использованием </w:t>
      </w:r>
      <w:r w:rsidRPr="00DC0071">
        <w:rPr>
          <w:rFonts w:eastAsia="Calibri"/>
          <w:spacing w:val="-4"/>
        </w:rPr>
        <w:t>информационных систем, а также на представление указанной информации в уполномоченные</w:t>
      </w:r>
      <w:r w:rsidRPr="00DC0071">
        <w:rPr>
          <w:rFonts w:eastAsia="Calibri"/>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C0071" w:rsidRPr="00DC0071" w:rsidRDefault="00DC0071" w:rsidP="00DC0071">
      <w:pPr>
        <w:spacing w:after="0"/>
        <w:ind w:firstLine="709"/>
        <w:rPr>
          <w:rFonts w:eastAsia="Calibri"/>
          <w:snapToGrid w:val="0"/>
        </w:rPr>
      </w:pPr>
      <w:r w:rsidRPr="00DC0071">
        <w:rPr>
          <w:rFonts w:eastAsia="Calibri"/>
          <w:snapToGrid w:val="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DC0071">
        <w:rPr>
          <w:rFonts w:eastAsia="Calibri"/>
          <w:snapToGrid w:val="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C0071" w:rsidRPr="00DC0071" w:rsidRDefault="00DC0071" w:rsidP="00DC0071">
      <w:pPr>
        <w:spacing w:after="0"/>
        <w:ind w:firstLine="709"/>
        <w:rPr>
          <w:rFonts w:eastAsia="Calibri"/>
          <w:snapToGrid w:val="0"/>
        </w:rPr>
      </w:pPr>
      <w:r w:rsidRPr="00DC0071">
        <w:rPr>
          <w:rFonts w:eastAsia="Calibri"/>
          <w:snapToGrid w:val="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DC0071" w:rsidRPr="00DC0071" w:rsidRDefault="00DC0071" w:rsidP="00DC0071">
      <w:pPr>
        <w:spacing w:after="0"/>
        <w:ind w:firstLine="709"/>
        <w:rPr>
          <w:rFonts w:eastAsia="Calibri"/>
          <w:snapToGrid w:val="0"/>
        </w:rPr>
      </w:pPr>
    </w:p>
    <w:p w:rsidR="00DC0071" w:rsidRPr="00DC0071" w:rsidRDefault="00DC0071" w:rsidP="00DC0071">
      <w:pPr>
        <w:spacing w:after="0"/>
        <w:rPr>
          <w:rFonts w:eastAsia="Calibri"/>
        </w:rPr>
      </w:pPr>
      <w:r w:rsidRPr="00DC0071">
        <w:rPr>
          <w:rFonts w:eastAsia="Calibri"/>
        </w:rPr>
        <w:t>_______________________________                 ______________________________________</w:t>
      </w:r>
    </w:p>
    <w:p w:rsidR="00DC0071" w:rsidRPr="00DC0071" w:rsidRDefault="00DC0071" w:rsidP="00DC0071">
      <w:pPr>
        <w:spacing w:after="0"/>
        <w:rPr>
          <w:rFonts w:eastAsia="Calibri"/>
          <w:sz w:val="20"/>
          <w:szCs w:val="20"/>
        </w:rPr>
      </w:pPr>
      <w:r w:rsidRPr="00DC0071">
        <w:rPr>
          <w:rFonts w:eastAsia="Calibri"/>
          <w:sz w:val="20"/>
          <w:szCs w:val="20"/>
        </w:rPr>
        <w:t>(подпись уполномоченного представителя)                                  (Ф.И.О. и должность подписавшего**)</w:t>
      </w:r>
    </w:p>
    <w:p w:rsidR="00DC0071" w:rsidRPr="00DC0071" w:rsidRDefault="00DC0071" w:rsidP="00DC0071">
      <w:pPr>
        <w:spacing w:after="0"/>
        <w:rPr>
          <w:rFonts w:eastAsia="Calibri"/>
          <w:b/>
          <w:bCs/>
          <w:sz w:val="20"/>
          <w:szCs w:val="20"/>
        </w:rPr>
      </w:pPr>
      <w:r w:rsidRPr="00DC0071">
        <w:rPr>
          <w:rFonts w:eastAsia="Calibri"/>
          <w:b/>
          <w:bCs/>
          <w:sz w:val="20"/>
          <w:szCs w:val="20"/>
        </w:rPr>
        <w:t>М.П.</w:t>
      </w:r>
    </w:p>
    <w:p w:rsidR="00862A9E" w:rsidRDefault="00862A9E"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A87748" w:rsidRDefault="00A87748" w:rsidP="00B32937">
      <w:pPr>
        <w:spacing w:after="0"/>
        <w:jc w:val="left"/>
        <w:rPr>
          <w:bCs/>
        </w:rPr>
      </w:pPr>
    </w:p>
    <w:p w:rsidR="003A6572" w:rsidRPr="008D6D05" w:rsidRDefault="00A87748" w:rsidP="003A6572">
      <w:pPr>
        <w:pStyle w:val="11"/>
        <w:keepNext w:val="0"/>
        <w:widowControl w:val="0"/>
        <w:tabs>
          <w:tab w:val="clear" w:pos="432"/>
        </w:tabs>
        <w:spacing w:before="0" w:after="0"/>
        <w:ind w:left="720" w:firstLine="0"/>
        <w:rPr>
          <w:rStyle w:val="15"/>
          <w:b/>
          <w:caps/>
          <w:sz w:val="28"/>
          <w:szCs w:val="28"/>
        </w:rPr>
      </w:pPr>
      <w:bookmarkStart w:id="221" w:name="_Toc90306189"/>
      <w:r>
        <w:rPr>
          <w:rStyle w:val="15"/>
          <w:b/>
          <w:sz w:val="28"/>
          <w:szCs w:val="28"/>
          <w:lang w:val="en-US"/>
        </w:rPr>
        <w:lastRenderedPageBreak/>
        <w:t>VI</w:t>
      </w:r>
      <w:r w:rsidR="003A6572" w:rsidRPr="003A6572">
        <w:rPr>
          <w:rStyle w:val="15"/>
          <w:b/>
          <w:sz w:val="28"/>
          <w:szCs w:val="28"/>
        </w:rPr>
        <w:t xml:space="preserve">. </w:t>
      </w:r>
      <w:r w:rsidR="003A6572" w:rsidRPr="008D6D05">
        <w:rPr>
          <w:rStyle w:val="15"/>
          <w:b/>
          <w:sz w:val="28"/>
          <w:szCs w:val="28"/>
        </w:rPr>
        <w:t>О</w:t>
      </w:r>
      <w:r w:rsidR="003A6572">
        <w:rPr>
          <w:rStyle w:val="15"/>
          <w:b/>
          <w:sz w:val="28"/>
          <w:szCs w:val="28"/>
        </w:rPr>
        <w:t>БОСНОВАНИЕ НАЧАЛЬНОЙ (МАКСИМАЛЬНОЙ) ЦЕНЫ ДОГОВОРА</w:t>
      </w:r>
      <w:bookmarkEnd w:id="221"/>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3F7ABA" w:rsidP="0075622B">
      <w:pPr>
        <w:shd w:val="clear" w:color="auto" w:fill="FFFFFF"/>
        <w:spacing w:after="274" w:line="343" w:lineRule="atLeast"/>
        <w:ind w:left="1701" w:hanging="850"/>
        <w:jc w:val="center"/>
        <w:textAlignment w:val="baseline"/>
        <w:outlineLvl w:val="1"/>
        <w:rPr>
          <w:sz w:val="28"/>
          <w:szCs w:val="28"/>
        </w:rPr>
      </w:pPr>
      <w:r>
        <w:rPr>
          <w:sz w:val="28"/>
          <w:szCs w:val="28"/>
        </w:rPr>
        <w:t>Поставка холодильного оборудования</w:t>
      </w:r>
      <w:r w:rsidR="0075622B">
        <w:rPr>
          <w:sz w:val="28"/>
          <w:szCs w:val="28"/>
        </w:rPr>
        <w:t xml:space="preserve"> (220</w:t>
      </w:r>
      <w:r>
        <w:rPr>
          <w:sz w:val="28"/>
          <w:szCs w:val="28"/>
        </w:rPr>
        <w:t>2</w:t>
      </w:r>
      <w:r w:rsidR="0075622B">
        <w:rPr>
          <w:sz w:val="28"/>
          <w:szCs w:val="28"/>
        </w:rPr>
        <w:t>/0</w:t>
      </w:r>
      <w:r w:rsidR="00A87748" w:rsidRPr="00A87748">
        <w:rPr>
          <w:sz w:val="28"/>
          <w:szCs w:val="28"/>
        </w:rPr>
        <w:t>0</w:t>
      </w:r>
      <w:r w:rsidR="0075622B">
        <w:rPr>
          <w:sz w:val="28"/>
          <w:szCs w:val="28"/>
        </w:rPr>
        <w:t>1)</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22" w:name="l55"/>
            <w:bookmarkEnd w:id="222"/>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A87748">
            <w:pPr>
              <w:spacing w:after="300"/>
              <w:ind w:firstLine="851"/>
              <w:jc w:val="left"/>
              <w:rPr>
                <w:sz w:val="26"/>
                <w:szCs w:val="26"/>
              </w:rPr>
            </w:pPr>
            <w:r w:rsidRPr="0075622B">
              <w:rPr>
                <w:sz w:val="26"/>
                <w:szCs w:val="26"/>
              </w:rPr>
              <w:t xml:space="preserve">                                   </w:t>
            </w:r>
            <w:r w:rsidR="00A87748">
              <w:rPr>
                <w:sz w:val="26"/>
                <w:szCs w:val="26"/>
                <w:lang w:val="en-US"/>
              </w:rPr>
              <w:t>165 000</w:t>
            </w:r>
            <w:r>
              <w:rPr>
                <w:sz w:val="26"/>
                <w:szCs w:val="26"/>
              </w:rPr>
              <w:t>,00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1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59E" w:rsidRDefault="00A8359E">
      <w:r>
        <w:separator/>
      </w:r>
    </w:p>
    <w:p w:rsidR="00A8359E" w:rsidRDefault="00A8359E"/>
  </w:endnote>
  <w:endnote w:type="continuationSeparator" w:id="0">
    <w:p w:rsidR="00A8359E" w:rsidRDefault="00A8359E">
      <w:r>
        <w:continuationSeparator/>
      </w:r>
    </w:p>
    <w:p w:rsidR="00A8359E" w:rsidRDefault="00A83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font209">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2F4" w:rsidRDefault="004152F4">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60353">
      <w:rPr>
        <w:rStyle w:val="afd"/>
        <w:noProof/>
      </w:rPr>
      <w:t>34</w:t>
    </w:r>
    <w:r>
      <w:rPr>
        <w:rStyle w:val="afd"/>
      </w:rPr>
      <w:fldChar w:fldCharType="end"/>
    </w:r>
  </w:p>
  <w:p w:rsidR="004152F4" w:rsidRDefault="004152F4"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59E" w:rsidRDefault="00A8359E">
      <w:r>
        <w:separator/>
      </w:r>
    </w:p>
    <w:p w:rsidR="00A8359E" w:rsidRDefault="00A8359E"/>
  </w:footnote>
  <w:footnote w:type="continuationSeparator" w:id="0">
    <w:p w:rsidR="00A8359E" w:rsidRDefault="00A8359E">
      <w:r>
        <w:continuationSeparator/>
      </w:r>
    </w:p>
    <w:p w:rsidR="00A8359E" w:rsidRDefault="00A8359E"/>
  </w:footnote>
  <w:footnote w:id="1">
    <w:p w:rsidR="004152F4" w:rsidRDefault="004152F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4152F4" w:rsidRDefault="004152F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4152F4" w:rsidRDefault="004152F4"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4152F4" w:rsidRDefault="004152F4"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C"/>
    <w:multiLevelType w:val="multilevel"/>
    <w:tmpl w:val="0000000C"/>
    <w:name w:val="WW8Num13"/>
    <w:lvl w:ilvl="0">
      <w:start w:val="7"/>
      <w:numFmt w:val="decimal"/>
      <w:lvlText w:val="%1."/>
      <w:lvlJc w:val="left"/>
      <w:pPr>
        <w:tabs>
          <w:tab w:val="num" w:pos="720"/>
        </w:tabs>
        <w:ind w:left="720" w:hanging="360"/>
      </w:pPr>
      <w:rPr>
        <w:rFonts w:cs="Times New Roman" w:hint="default"/>
        <w:b/>
      </w:rPr>
    </w:lvl>
    <w:lvl w:ilvl="1">
      <w:start w:val="1"/>
      <w:numFmt w:val="decimal"/>
      <w:lvlText w:val="%1.%2."/>
      <w:lvlJc w:val="left"/>
      <w:pPr>
        <w:tabs>
          <w:tab w:val="num" w:pos="0"/>
        </w:tabs>
        <w:ind w:left="1894" w:hanging="1185"/>
      </w:pPr>
      <w:rPr>
        <w:rFonts w:cs="Times New Roman" w:hint="default"/>
      </w:rPr>
    </w:lvl>
    <w:lvl w:ilvl="2">
      <w:start w:val="1"/>
      <w:numFmt w:val="decimal"/>
      <w:lvlText w:val="%1.%2.%3."/>
      <w:lvlJc w:val="left"/>
      <w:pPr>
        <w:tabs>
          <w:tab w:val="num" w:pos="0"/>
        </w:tabs>
        <w:ind w:left="2243" w:hanging="1185"/>
      </w:pPr>
      <w:rPr>
        <w:rFonts w:cs="Times New Roman" w:hint="default"/>
      </w:rPr>
    </w:lvl>
    <w:lvl w:ilvl="3">
      <w:start w:val="1"/>
      <w:numFmt w:val="decimal"/>
      <w:lvlText w:val="%1.%2.%3.%4."/>
      <w:lvlJc w:val="left"/>
      <w:pPr>
        <w:tabs>
          <w:tab w:val="num" w:pos="0"/>
        </w:tabs>
        <w:ind w:left="2592" w:hanging="1185"/>
      </w:pPr>
      <w:rPr>
        <w:rFonts w:cs="Times New Roman" w:hint="default"/>
      </w:rPr>
    </w:lvl>
    <w:lvl w:ilvl="4">
      <w:start w:val="1"/>
      <w:numFmt w:val="decimal"/>
      <w:lvlText w:val="%1.%2.%3.%4.%5."/>
      <w:lvlJc w:val="left"/>
      <w:pPr>
        <w:tabs>
          <w:tab w:val="num" w:pos="0"/>
        </w:tabs>
        <w:ind w:left="2941" w:hanging="1185"/>
      </w:pPr>
      <w:rPr>
        <w:rFonts w:cs="Times New Roman" w:hint="default"/>
      </w:rPr>
    </w:lvl>
    <w:lvl w:ilvl="5">
      <w:start w:val="1"/>
      <w:numFmt w:val="decimal"/>
      <w:lvlText w:val="%1.%2.%3.%4.%5.%6."/>
      <w:lvlJc w:val="left"/>
      <w:pPr>
        <w:tabs>
          <w:tab w:val="num" w:pos="0"/>
        </w:tabs>
        <w:ind w:left="3290" w:hanging="1185"/>
      </w:pPr>
      <w:rPr>
        <w:rFonts w:cs="Times New Roman" w:hint="default"/>
      </w:rPr>
    </w:lvl>
    <w:lvl w:ilvl="6">
      <w:start w:val="1"/>
      <w:numFmt w:val="decimal"/>
      <w:lvlText w:val="%1.%2.%3.%4.%5.%6.%7."/>
      <w:lvlJc w:val="left"/>
      <w:pPr>
        <w:tabs>
          <w:tab w:val="num" w:pos="0"/>
        </w:tabs>
        <w:ind w:left="3894" w:hanging="1440"/>
      </w:pPr>
      <w:rPr>
        <w:rFonts w:cs="Times New Roman" w:hint="default"/>
      </w:rPr>
    </w:lvl>
    <w:lvl w:ilvl="7">
      <w:start w:val="1"/>
      <w:numFmt w:val="decimal"/>
      <w:lvlText w:val="%1.%2.%3.%4.%5.%6.%7.%8."/>
      <w:lvlJc w:val="left"/>
      <w:pPr>
        <w:tabs>
          <w:tab w:val="num" w:pos="0"/>
        </w:tabs>
        <w:ind w:left="4243" w:hanging="1440"/>
      </w:pPr>
      <w:rPr>
        <w:rFonts w:cs="Times New Roman" w:hint="default"/>
      </w:rPr>
    </w:lvl>
    <w:lvl w:ilvl="8">
      <w:start w:val="1"/>
      <w:numFmt w:val="decimal"/>
      <w:lvlText w:val="%1.%2.%3.%4.%5.%6.%7.%8.%9."/>
      <w:lvlJc w:val="left"/>
      <w:pPr>
        <w:tabs>
          <w:tab w:val="num" w:pos="0"/>
        </w:tabs>
        <w:ind w:left="4952" w:hanging="1800"/>
      </w:pPr>
      <w:rPr>
        <w:rFonts w:cs="Times New Roman" w:hint="default"/>
      </w:r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594D66"/>
    <w:multiLevelType w:val="multilevel"/>
    <w:tmpl w:val="9056D2F4"/>
    <w:lvl w:ilvl="0">
      <w:start w:val="5"/>
      <w:numFmt w:val="decimal"/>
      <w:lvlText w:val="%1"/>
      <w:lvlJc w:val="left"/>
      <w:pPr>
        <w:ind w:left="660" w:hanging="660"/>
      </w:pPr>
      <w:rPr>
        <w:rFonts w:hint="default"/>
        <w:b w:val="0"/>
      </w:rPr>
    </w:lvl>
    <w:lvl w:ilvl="1">
      <w:start w:val="9"/>
      <w:numFmt w:val="decimal"/>
      <w:lvlText w:val="%1.%2"/>
      <w:lvlJc w:val="left"/>
      <w:pPr>
        <w:ind w:left="1370" w:hanging="660"/>
      </w:pPr>
      <w:rPr>
        <w:rFonts w:hint="default"/>
        <w:b/>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D1B47EF"/>
    <w:multiLevelType w:val="multilevel"/>
    <w:tmpl w:val="AD10C5E8"/>
    <w:lvl w:ilvl="0">
      <w:start w:val="5"/>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644"/>
        </w:tabs>
        <w:ind w:left="644" w:hanging="360"/>
      </w:pPr>
      <w:rPr>
        <w:rFonts w:ascii="Times New Roman" w:hAnsi="Times New Roman"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610"/>
        </w:tabs>
        <w:ind w:left="2610" w:hanging="720"/>
      </w:pPr>
      <w:rPr>
        <w:rFonts w:cs="Times New Roman" w:hint="default"/>
      </w:rPr>
    </w:lvl>
    <w:lvl w:ilvl="4">
      <w:start w:val="1"/>
      <w:numFmt w:val="decimal"/>
      <w:lvlText w:val="%1.%2.%3.%4.%5"/>
      <w:lvlJc w:val="left"/>
      <w:pPr>
        <w:tabs>
          <w:tab w:val="num" w:pos="3600"/>
        </w:tabs>
        <w:ind w:left="3600" w:hanging="1080"/>
      </w:pPr>
      <w:rPr>
        <w:rFonts w:cs="Times New Roman" w:hint="default"/>
      </w:rPr>
    </w:lvl>
    <w:lvl w:ilvl="5">
      <w:start w:val="1"/>
      <w:numFmt w:val="decimal"/>
      <w:lvlText w:val="%1.%2.%3.%4.%5.%6"/>
      <w:lvlJc w:val="left"/>
      <w:pPr>
        <w:tabs>
          <w:tab w:val="num" w:pos="4230"/>
        </w:tabs>
        <w:ind w:left="4230" w:hanging="1080"/>
      </w:pPr>
      <w:rPr>
        <w:rFonts w:cs="Times New Roman" w:hint="default"/>
      </w:rPr>
    </w:lvl>
    <w:lvl w:ilvl="6">
      <w:start w:val="1"/>
      <w:numFmt w:val="decimal"/>
      <w:lvlText w:val="%1.%2.%3.%4.%5.%6.%7"/>
      <w:lvlJc w:val="left"/>
      <w:pPr>
        <w:tabs>
          <w:tab w:val="num" w:pos="5220"/>
        </w:tabs>
        <w:ind w:left="5220" w:hanging="1440"/>
      </w:pPr>
      <w:rPr>
        <w:rFonts w:cs="Times New Roman" w:hint="default"/>
      </w:rPr>
    </w:lvl>
    <w:lvl w:ilvl="7">
      <w:start w:val="1"/>
      <w:numFmt w:val="decimal"/>
      <w:lvlText w:val="%1.%2.%3.%4.%5.%6.%7.%8"/>
      <w:lvlJc w:val="left"/>
      <w:pPr>
        <w:tabs>
          <w:tab w:val="num" w:pos="5850"/>
        </w:tabs>
        <w:ind w:left="5850" w:hanging="1440"/>
      </w:pPr>
      <w:rPr>
        <w:rFonts w:cs="Times New Roman" w:hint="default"/>
      </w:rPr>
    </w:lvl>
    <w:lvl w:ilvl="8">
      <w:start w:val="1"/>
      <w:numFmt w:val="decimal"/>
      <w:lvlText w:val="%1.%2.%3.%4.%5.%6.%7.%8.%9"/>
      <w:lvlJc w:val="left"/>
      <w:pPr>
        <w:tabs>
          <w:tab w:val="num" w:pos="6840"/>
        </w:tabs>
        <w:ind w:left="6840" w:hanging="1800"/>
      </w:pPr>
      <w:rPr>
        <w:rFonts w:cs="Times New Roman" w:hint="default"/>
      </w:r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2AE0123A"/>
    <w:multiLevelType w:val="multilevel"/>
    <w:tmpl w:val="F3521E7C"/>
    <w:lvl w:ilvl="0">
      <w:start w:val="3"/>
      <w:numFmt w:val="decimal"/>
      <w:lvlText w:val="%1."/>
      <w:lvlJc w:val="left"/>
      <w:pPr>
        <w:tabs>
          <w:tab w:val="num" w:pos="420"/>
        </w:tabs>
        <w:ind w:left="420" w:hanging="42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6"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3B445C3"/>
    <w:multiLevelType w:val="hybridMultilevel"/>
    <w:tmpl w:val="042E97B2"/>
    <w:lvl w:ilvl="0" w:tplc="3D52F5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5"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DE74F3D"/>
    <w:multiLevelType w:val="multilevel"/>
    <w:tmpl w:val="171E5EF6"/>
    <w:lvl w:ilvl="0">
      <w:start w:val="16"/>
      <w:numFmt w:val="decimal"/>
      <w:lvlText w:val="%1."/>
      <w:lvlJc w:val="left"/>
      <w:pPr>
        <w:ind w:left="720" w:hanging="360"/>
      </w:pPr>
      <w:rPr>
        <w:rFonts w:hint="default"/>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217CE6"/>
    <w:multiLevelType w:val="hybridMultilevel"/>
    <w:tmpl w:val="942CDBF0"/>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15:restartNumberingAfterBreak="0">
    <w:nsid w:val="5AEF5CFE"/>
    <w:multiLevelType w:val="hybridMultilevel"/>
    <w:tmpl w:val="809E9454"/>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1DD354B"/>
    <w:multiLevelType w:val="multilevel"/>
    <w:tmpl w:val="8984F102"/>
    <w:lvl w:ilvl="0">
      <w:start w:val="11"/>
      <w:numFmt w:val="decimal"/>
      <w:lvlText w:val="%1."/>
      <w:lvlJc w:val="left"/>
      <w:pPr>
        <w:tabs>
          <w:tab w:val="num" w:pos="480"/>
        </w:tabs>
        <w:ind w:left="480" w:hanging="480"/>
      </w:pPr>
      <w:rPr>
        <w:rFonts w:cs="Times New Roman" w:hint="default"/>
        <w:b/>
      </w:rPr>
    </w:lvl>
    <w:lvl w:ilvl="1">
      <w:start w:val="1"/>
      <w:numFmt w:val="decimal"/>
      <w:lvlText w:val="13.%2."/>
      <w:lvlJc w:val="left"/>
      <w:pPr>
        <w:tabs>
          <w:tab w:val="num" w:pos="1560"/>
        </w:tabs>
        <w:ind w:left="156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7C82E09"/>
    <w:multiLevelType w:val="multilevel"/>
    <w:tmpl w:val="A3986CF2"/>
    <w:lvl w:ilvl="0">
      <w:start w:val="7"/>
      <w:numFmt w:val="decimal"/>
      <w:lvlText w:val="%1."/>
      <w:lvlJc w:val="left"/>
      <w:pPr>
        <w:tabs>
          <w:tab w:val="num" w:pos="720"/>
        </w:tabs>
        <w:ind w:left="720" w:hanging="360"/>
      </w:pPr>
      <w:rPr>
        <w:rFonts w:cs="Times New Roman" w:hint="default"/>
        <w:b/>
      </w:rPr>
    </w:lvl>
    <w:lvl w:ilvl="1">
      <w:start w:val="1"/>
      <w:numFmt w:val="decimal"/>
      <w:isLgl/>
      <w:lvlText w:val="%1.%2."/>
      <w:lvlJc w:val="left"/>
      <w:pPr>
        <w:ind w:left="1894" w:hanging="1185"/>
      </w:pPr>
      <w:rPr>
        <w:rFonts w:cs="Times New Roman" w:hint="default"/>
      </w:rPr>
    </w:lvl>
    <w:lvl w:ilvl="2">
      <w:start w:val="1"/>
      <w:numFmt w:val="decimal"/>
      <w:isLgl/>
      <w:lvlText w:val="%1.%2.%3."/>
      <w:lvlJc w:val="left"/>
      <w:pPr>
        <w:ind w:left="2243" w:hanging="1185"/>
      </w:pPr>
      <w:rPr>
        <w:rFonts w:cs="Times New Roman" w:hint="default"/>
      </w:rPr>
    </w:lvl>
    <w:lvl w:ilvl="3">
      <w:start w:val="1"/>
      <w:numFmt w:val="decimal"/>
      <w:isLgl/>
      <w:lvlText w:val="%1.%2.%3.%4."/>
      <w:lvlJc w:val="left"/>
      <w:pPr>
        <w:ind w:left="2592" w:hanging="1185"/>
      </w:pPr>
      <w:rPr>
        <w:rFonts w:cs="Times New Roman" w:hint="default"/>
      </w:rPr>
    </w:lvl>
    <w:lvl w:ilvl="4">
      <w:start w:val="1"/>
      <w:numFmt w:val="decimal"/>
      <w:isLgl/>
      <w:lvlText w:val="%1.%2.%3.%4.%5."/>
      <w:lvlJc w:val="left"/>
      <w:pPr>
        <w:ind w:left="2941" w:hanging="1185"/>
      </w:pPr>
      <w:rPr>
        <w:rFonts w:cs="Times New Roman" w:hint="default"/>
      </w:rPr>
    </w:lvl>
    <w:lvl w:ilvl="5">
      <w:start w:val="1"/>
      <w:numFmt w:val="decimal"/>
      <w:isLgl/>
      <w:lvlText w:val="%1.%2.%3.%4.%5.%6."/>
      <w:lvlJc w:val="left"/>
      <w:pPr>
        <w:ind w:left="3290" w:hanging="1185"/>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396CC4"/>
    <w:multiLevelType w:val="multilevel"/>
    <w:tmpl w:val="22D21DD6"/>
    <w:lvl w:ilvl="0">
      <w:start w:val="6"/>
      <w:numFmt w:val="decimal"/>
      <w:lvlText w:val="%1."/>
      <w:lvlJc w:val="left"/>
      <w:pPr>
        <w:tabs>
          <w:tab w:val="num" w:pos="360"/>
        </w:tabs>
        <w:ind w:left="360" w:hanging="360"/>
      </w:pPr>
      <w:rPr>
        <w:rFonts w:cs="Times New Roman" w:hint="default"/>
      </w:rPr>
    </w:lvl>
    <w:lvl w:ilvl="1">
      <w:start w:val="6"/>
      <w:numFmt w:val="decimal"/>
      <w:lvlText w:val="5.%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4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50"/>
  </w:num>
  <w:num w:numId="3">
    <w:abstractNumId w:val="13"/>
  </w:num>
  <w:num w:numId="4">
    <w:abstractNumId w:val="12"/>
  </w:num>
  <w:num w:numId="5">
    <w:abstractNumId w:val="43"/>
  </w:num>
  <w:num w:numId="6">
    <w:abstractNumId w:val="46"/>
  </w:num>
  <w:num w:numId="7">
    <w:abstractNumId w:val="52"/>
  </w:num>
  <w:num w:numId="8">
    <w:abstractNumId w:val="27"/>
  </w:num>
  <w:num w:numId="9">
    <w:abstractNumId w:val="40"/>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1"/>
  </w:num>
  <w:num w:numId="16">
    <w:abstractNumId w:val="18"/>
  </w:num>
  <w:num w:numId="17">
    <w:abstractNumId w:val="53"/>
  </w:num>
  <w:num w:numId="18">
    <w:abstractNumId w:val="42"/>
  </w:num>
  <w:num w:numId="19">
    <w:abstractNumId w:val="5"/>
  </w:num>
  <w:num w:numId="20">
    <w:abstractNumId w:val="17"/>
  </w:num>
  <w:num w:numId="21">
    <w:abstractNumId w:val="45"/>
  </w:num>
  <w:num w:numId="22">
    <w:abstractNumId w:val="26"/>
  </w:num>
  <w:num w:numId="23">
    <w:abstractNumId w:val="29"/>
  </w:num>
  <w:num w:numId="24">
    <w:abstractNumId w:val="3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num>
  <w:num w:numId="28">
    <w:abstractNumId w:val="7"/>
  </w:num>
  <w:num w:numId="29">
    <w:abstractNumId w:val="2"/>
  </w:num>
  <w:num w:numId="30">
    <w:abstractNumId w:val="16"/>
  </w:num>
  <w:num w:numId="31">
    <w:abstractNumId w:val="37"/>
  </w:num>
  <w:num w:numId="32">
    <w:abstractNumId w:val="47"/>
  </w:num>
  <w:num w:numId="33">
    <w:abstractNumId w:val="10"/>
  </w:num>
  <w:num w:numId="34">
    <w:abstractNumId w:val="21"/>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num>
  <w:num w:numId="37">
    <w:abstractNumId w:val="22"/>
  </w:num>
  <w:num w:numId="38">
    <w:abstractNumId w:val="33"/>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8"/>
  </w:num>
  <w:num w:numId="43">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6"/>
  </w:num>
  <w:num w:numId="46">
    <w:abstractNumId w:val="34"/>
  </w:num>
  <w:num w:numId="47">
    <w:abstractNumId w:val="15"/>
  </w:num>
  <w:num w:numId="48">
    <w:abstractNumId w:val="39"/>
  </w:num>
  <w:num w:numId="49">
    <w:abstractNumId w:val="11"/>
  </w:num>
  <w:num w:numId="50">
    <w:abstractNumId w:val="41"/>
  </w:num>
  <w:num w:numId="51">
    <w:abstractNumId w:val="1"/>
  </w:num>
  <w:num w:numId="52">
    <w:abstractNumId w:val="44"/>
  </w:num>
  <w:num w:numId="53">
    <w:abstractNumId w:val="28"/>
  </w:num>
  <w:num w:numId="54">
    <w:abstractNumId w:val="35"/>
  </w:num>
  <w:num w:numId="55">
    <w:abstractNumId w:val="1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6D20"/>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25CD"/>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6EC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2AE3"/>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3F7ABA"/>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52F4"/>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266"/>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362"/>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3A6D"/>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A96"/>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373A"/>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BF7"/>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5AF1"/>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0E52"/>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353"/>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13B"/>
    <w:rsid w:val="009D0CC3"/>
    <w:rsid w:val="009D3517"/>
    <w:rsid w:val="009D3618"/>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6C"/>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1579"/>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59E"/>
    <w:rsid w:val="00A83C07"/>
    <w:rsid w:val="00A8440A"/>
    <w:rsid w:val="00A84C6E"/>
    <w:rsid w:val="00A85403"/>
    <w:rsid w:val="00A85762"/>
    <w:rsid w:val="00A85A6E"/>
    <w:rsid w:val="00A85B64"/>
    <w:rsid w:val="00A85D7D"/>
    <w:rsid w:val="00A865AB"/>
    <w:rsid w:val="00A86936"/>
    <w:rsid w:val="00A87748"/>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3986"/>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3E35"/>
    <w:rsid w:val="00D24699"/>
    <w:rsid w:val="00D26AB0"/>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0883"/>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07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1AE"/>
    <w:rsid w:val="00DF0623"/>
    <w:rsid w:val="00DF13B9"/>
    <w:rsid w:val="00DF14C3"/>
    <w:rsid w:val="00DF1AB2"/>
    <w:rsid w:val="00DF24D9"/>
    <w:rsid w:val="00DF58B6"/>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90C"/>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18"/>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405"/>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sub-sect,2 headline,h,h21"/>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www.ssphere-m.ru" TargetMode="External"/><Relationship Id="rId10"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74FD9-CB47-4086-9E8F-99C90FC6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67</Pages>
  <Words>27462</Words>
  <Characters>156540</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183635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14</cp:revision>
  <cp:lastPrinted>2022-02-07T07:16:00Z</cp:lastPrinted>
  <dcterms:created xsi:type="dcterms:W3CDTF">2022-03-16T07:19:00Z</dcterms:created>
  <dcterms:modified xsi:type="dcterms:W3CDTF">2022-03-17T08:48:00Z</dcterms:modified>
</cp:coreProperties>
</file>