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7AAA5C" w14:textId="77777777" w:rsidR="006C0A00" w:rsidRDefault="006C0A00" w:rsidP="006C0A00">
      <w:pPr>
        <w:spacing w:line="240" w:lineRule="auto"/>
        <w:ind w:firstLine="0"/>
        <w:jc w:val="right"/>
        <w:rPr>
          <w:b/>
          <w:sz w:val="24"/>
          <w:szCs w:val="24"/>
        </w:rPr>
      </w:pPr>
      <w:bookmarkStart w:id="0" w:name="_Toc517582288"/>
      <w:bookmarkStart w:id="1" w:name="_Toc517582612"/>
      <w:bookmarkStart w:id="2" w:name="_Toc518119232"/>
      <w:bookmarkStart w:id="3" w:name="_Hlt447028322"/>
      <w:r>
        <w:rPr>
          <w:b/>
          <w:sz w:val="24"/>
          <w:szCs w:val="24"/>
        </w:rPr>
        <w:t>Утверждено</w:t>
      </w:r>
    </w:p>
    <w:p w14:paraId="51E6627D" w14:textId="77777777" w:rsidR="006C0A00" w:rsidRDefault="006C0A00" w:rsidP="006C0A00">
      <w:pPr>
        <w:spacing w:line="240" w:lineRule="auto"/>
        <w:ind w:firstLine="0"/>
        <w:jc w:val="right"/>
        <w:rPr>
          <w:sz w:val="24"/>
          <w:szCs w:val="24"/>
        </w:rPr>
      </w:pPr>
      <w:r>
        <w:rPr>
          <w:sz w:val="24"/>
          <w:szCs w:val="24"/>
        </w:rPr>
        <w:t>Директор АО «Социальная сфера-М»</w:t>
      </w:r>
    </w:p>
    <w:p w14:paraId="0E5D31CD" w14:textId="77777777" w:rsidR="006C0A00" w:rsidRDefault="006C0A00" w:rsidP="006C0A00">
      <w:pPr>
        <w:spacing w:line="240" w:lineRule="auto"/>
        <w:ind w:firstLine="0"/>
        <w:jc w:val="right"/>
        <w:rPr>
          <w:sz w:val="24"/>
          <w:szCs w:val="24"/>
        </w:rPr>
      </w:pPr>
    </w:p>
    <w:p w14:paraId="284C3787" w14:textId="77777777" w:rsidR="006C0A00" w:rsidRDefault="006C0A00" w:rsidP="006C0A00">
      <w:pPr>
        <w:spacing w:line="240" w:lineRule="auto"/>
        <w:ind w:firstLine="0"/>
        <w:jc w:val="right"/>
        <w:rPr>
          <w:b/>
          <w:sz w:val="24"/>
          <w:szCs w:val="24"/>
        </w:rPr>
      </w:pPr>
      <w:r>
        <w:rPr>
          <w:sz w:val="24"/>
          <w:szCs w:val="24"/>
        </w:rPr>
        <w:t>______________________ /Н.А.Камолина/</w:t>
      </w:r>
    </w:p>
    <w:p w14:paraId="24640294" w14:textId="77777777" w:rsidR="00657296" w:rsidRDefault="00657296" w:rsidP="00657296">
      <w:pPr>
        <w:spacing w:line="240" w:lineRule="auto"/>
        <w:ind w:firstLine="0"/>
        <w:jc w:val="right"/>
        <w:rPr>
          <w:b/>
          <w:sz w:val="24"/>
          <w:szCs w:val="24"/>
        </w:rPr>
      </w:pPr>
    </w:p>
    <w:p w14:paraId="7464D3A3" w14:textId="77777777" w:rsidR="00407544" w:rsidRPr="00B77A61" w:rsidRDefault="00407544" w:rsidP="00D51D99">
      <w:pPr>
        <w:spacing w:line="240" w:lineRule="auto"/>
        <w:jc w:val="center"/>
        <w:outlineLvl w:val="0"/>
        <w:rPr>
          <w:sz w:val="24"/>
          <w:szCs w:val="24"/>
        </w:rPr>
      </w:pPr>
    </w:p>
    <w:p w14:paraId="21B26AD8" w14:textId="77777777" w:rsidR="00407544" w:rsidRDefault="00407544" w:rsidP="00D51D99">
      <w:pPr>
        <w:spacing w:line="240" w:lineRule="auto"/>
        <w:jc w:val="center"/>
        <w:outlineLvl w:val="0"/>
        <w:rPr>
          <w:b/>
          <w:sz w:val="24"/>
          <w:szCs w:val="24"/>
        </w:rPr>
      </w:pPr>
    </w:p>
    <w:p w14:paraId="54B9B43D" w14:textId="77777777" w:rsidR="00407544" w:rsidRDefault="00407544" w:rsidP="00D51D99">
      <w:pPr>
        <w:spacing w:line="240" w:lineRule="auto"/>
        <w:jc w:val="center"/>
        <w:outlineLvl w:val="0"/>
        <w:rPr>
          <w:b/>
          <w:sz w:val="24"/>
          <w:szCs w:val="24"/>
        </w:rPr>
      </w:pPr>
    </w:p>
    <w:p w14:paraId="734464D8" w14:textId="77777777" w:rsidR="00407544" w:rsidRDefault="00407544" w:rsidP="00D51D99">
      <w:pPr>
        <w:spacing w:line="240" w:lineRule="auto"/>
        <w:jc w:val="center"/>
        <w:outlineLvl w:val="0"/>
        <w:rPr>
          <w:b/>
          <w:sz w:val="24"/>
          <w:szCs w:val="24"/>
        </w:rPr>
      </w:pPr>
    </w:p>
    <w:p w14:paraId="21DDA6C2" w14:textId="77777777" w:rsidR="00407544" w:rsidRDefault="00407544" w:rsidP="00D51D99">
      <w:pPr>
        <w:spacing w:line="240" w:lineRule="auto"/>
        <w:jc w:val="center"/>
        <w:outlineLvl w:val="0"/>
        <w:rPr>
          <w:b/>
          <w:sz w:val="24"/>
          <w:szCs w:val="24"/>
        </w:rPr>
      </w:pPr>
    </w:p>
    <w:p w14:paraId="4F5336B8" w14:textId="77777777" w:rsidR="00407544" w:rsidRDefault="00407544" w:rsidP="00D51D99">
      <w:pPr>
        <w:spacing w:line="240" w:lineRule="auto"/>
        <w:jc w:val="center"/>
        <w:outlineLvl w:val="0"/>
        <w:rPr>
          <w:b/>
          <w:sz w:val="24"/>
          <w:szCs w:val="24"/>
        </w:rPr>
      </w:pPr>
    </w:p>
    <w:p w14:paraId="46670D4E" w14:textId="77777777" w:rsidR="00407544" w:rsidRPr="00676001" w:rsidRDefault="00407544" w:rsidP="00D51D99">
      <w:pPr>
        <w:spacing w:line="240" w:lineRule="auto"/>
        <w:jc w:val="center"/>
        <w:outlineLvl w:val="0"/>
        <w:rPr>
          <w:b/>
          <w:sz w:val="24"/>
          <w:szCs w:val="24"/>
        </w:rPr>
      </w:pPr>
    </w:p>
    <w:p w14:paraId="7A7648B7" w14:textId="77777777" w:rsidR="00407544" w:rsidRPr="00676001" w:rsidRDefault="00407544" w:rsidP="00D51D99">
      <w:pPr>
        <w:spacing w:line="240" w:lineRule="auto"/>
        <w:jc w:val="center"/>
        <w:outlineLvl w:val="0"/>
        <w:rPr>
          <w:b/>
          <w:sz w:val="24"/>
          <w:szCs w:val="24"/>
        </w:rPr>
      </w:pPr>
    </w:p>
    <w:p w14:paraId="26D09D74" w14:textId="539777BA" w:rsidR="00407544" w:rsidRPr="00421ADE" w:rsidRDefault="00407544" w:rsidP="00E71C48">
      <w:pPr>
        <w:spacing w:line="240" w:lineRule="auto"/>
        <w:ind w:firstLine="0"/>
        <w:jc w:val="center"/>
        <w:outlineLvl w:val="0"/>
        <w:rPr>
          <w:b/>
          <w:szCs w:val="28"/>
        </w:rPr>
      </w:pPr>
      <w:r w:rsidRPr="00421ADE">
        <w:rPr>
          <w:b/>
          <w:szCs w:val="28"/>
        </w:rPr>
        <w:t>Документация</w:t>
      </w:r>
      <w:bookmarkEnd w:id="0"/>
      <w:bookmarkEnd w:id="1"/>
      <w:bookmarkEnd w:id="2"/>
      <w:r w:rsidRPr="00421ADE">
        <w:rPr>
          <w:b/>
          <w:szCs w:val="28"/>
        </w:rPr>
        <w:t xml:space="preserve"> аукцион</w:t>
      </w:r>
      <w:r w:rsidR="00421ADE" w:rsidRPr="00421ADE">
        <w:rPr>
          <w:b/>
          <w:szCs w:val="28"/>
        </w:rPr>
        <w:t>а</w:t>
      </w:r>
      <w:r w:rsidRPr="00421ADE">
        <w:rPr>
          <w:b/>
          <w:szCs w:val="28"/>
        </w:rPr>
        <w:t xml:space="preserve"> в электронной форме</w:t>
      </w:r>
    </w:p>
    <w:p w14:paraId="58765D48" w14:textId="415C8BB8" w:rsidR="006C0A00" w:rsidRPr="00303BBF" w:rsidRDefault="006C0A00" w:rsidP="006D385F">
      <w:pPr>
        <w:keepNext/>
        <w:keepLines/>
        <w:widowControl w:val="0"/>
        <w:spacing w:after="60" w:line="240" w:lineRule="auto"/>
        <w:ind w:firstLine="0"/>
        <w:jc w:val="center"/>
        <w:rPr>
          <w:szCs w:val="28"/>
        </w:rPr>
      </w:pPr>
      <w:r w:rsidRPr="00421ADE">
        <w:rPr>
          <w:szCs w:val="28"/>
        </w:rPr>
        <w:t>Аукцион в электронной форме</w:t>
      </w:r>
      <w:r w:rsidRPr="00AA5D5A">
        <w:rPr>
          <w:szCs w:val="28"/>
        </w:rPr>
        <w:t xml:space="preserve"> на право заключения </w:t>
      </w:r>
      <w:r w:rsidR="006D385F">
        <w:rPr>
          <w:szCs w:val="28"/>
        </w:rPr>
        <w:t xml:space="preserve">по </w:t>
      </w:r>
      <w:r w:rsidR="006D385F" w:rsidRPr="006D385F">
        <w:rPr>
          <w:rFonts w:eastAsia="Calibri"/>
          <w:szCs w:val="28"/>
          <w:lang w:eastAsia="en-US"/>
        </w:rPr>
        <w:t xml:space="preserve">лоту </w:t>
      </w:r>
      <w:r w:rsidR="006D385F" w:rsidRPr="006D385F">
        <w:rPr>
          <w:b/>
          <w:bCs/>
          <w:szCs w:val="28"/>
        </w:rPr>
        <w:t>«</w:t>
      </w:r>
      <w:r w:rsidR="00303BBF" w:rsidRPr="00303BBF">
        <w:rPr>
          <w:b/>
          <w:szCs w:val="28"/>
        </w:rPr>
        <w:t>Оказание финансовых услуг по льготному кредиту на неотложные нужды для поддержания и сохранения занятости, а также на возобновление деятельности АО «Социальная сфера-М» с лимитом задолженности 630 760,00 руб.</w:t>
      </w:r>
      <w:r w:rsidR="00303BBF">
        <w:rPr>
          <w:b/>
          <w:szCs w:val="28"/>
        </w:rPr>
        <w:t>»</w:t>
      </w:r>
    </w:p>
    <w:p w14:paraId="1262C145" w14:textId="77777777" w:rsidR="006D385F" w:rsidRPr="00303BBF" w:rsidRDefault="006D385F" w:rsidP="006C0A00">
      <w:pPr>
        <w:spacing w:after="120" w:line="240" w:lineRule="auto"/>
        <w:ind w:firstLine="0"/>
        <w:jc w:val="center"/>
        <w:rPr>
          <w:color w:val="FF0000"/>
          <w:szCs w:val="28"/>
        </w:rPr>
      </w:pPr>
    </w:p>
    <w:p w14:paraId="5EFFE332" w14:textId="7B58A299" w:rsidR="006C0A00" w:rsidRPr="00AA5D5A" w:rsidRDefault="006C0A00" w:rsidP="006C0A00">
      <w:pPr>
        <w:spacing w:after="120" w:line="240" w:lineRule="auto"/>
        <w:ind w:firstLine="0"/>
        <w:jc w:val="center"/>
        <w:rPr>
          <w:bCs/>
          <w:szCs w:val="28"/>
        </w:rPr>
      </w:pPr>
      <w:r w:rsidRPr="00C53707">
        <w:rPr>
          <w:color w:val="FF0000"/>
          <w:sz w:val="24"/>
          <w:szCs w:val="24"/>
        </w:rPr>
        <w:t>Закупка № 20</w:t>
      </w:r>
      <w:r>
        <w:rPr>
          <w:color w:val="FF0000"/>
          <w:sz w:val="24"/>
          <w:szCs w:val="24"/>
        </w:rPr>
        <w:t>0</w:t>
      </w:r>
      <w:r w:rsidRPr="00C53707">
        <w:rPr>
          <w:color w:val="FF0000"/>
          <w:sz w:val="24"/>
          <w:szCs w:val="24"/>
        </w:rPr>
        <w:t xml:space="preserve">8 Лот № </w:t>
      </w:r>
      <w:r w:rsidR="006D385F">
        <w:rPr>
          <w:color w:val="FF0000"/>
          <w:sz w:val="24"/>
          <w:szCs w:val="24"/>
        </w:rPr>
        <w:t>10</w:t>
      </w:r>
    </w:p>
    <w:p w14:paraId="2C35201E" w14:textId="77777777" w:rsidR="00407544" w:rsidRPr="00676001" w:rsidRDefault="00407544" w:rsidP="003F7397">
      <w:pPr>
        <w:suppressAutoHyphens/>
        <w:spacing w:line="240" w:lineRule="auto"/>
        <w:ind w:firstLine="0"/>
        <w:jc w:val="center"/>
        <w:rPr>
          <w:sz w:val="24"/>
          <w:szCs w:val="24"/>
        </w:rPr>
      </w:pPr>
    </w:p>
    <w:p w14:paraId="4E8682BE" w14:textId="77777777" w:rsidR="00407544" w:rsidRPr="00676001" w:rsidRDefault="00407544" w:rsidP="003F7397">
      <w:pPr>
        <w:overflowPunct w:val="0"/>
        <w:autoSpaceDE w:val="0"/>
        <w:autoSpaceDN w:val="0"/>
        <w:adjustRightInd w:val="0"/>
        <w:spacing w:line="240" w:lineRule="auto"/>
        <w:ind w:firstLine="600"/>
        <w:textAlignment w:val="baseline"/>
        <w:rPr>
          <w:b/>
          <w:sz w:val="24"/>
          <w:szCs w:val="24"/>
        </w:rPr>
      </w:pPr>
    </w:p>
    <w:p w14:paraId="195288BE" w14:textId="77777777" w:rsidR="00407544" w:rsidRPr="00676001" w:rsidRDefault="00407544" w:rsidP="00D51D99">
      <w:pPr>
        <w:jc w:val="center"/>
        <w:rPr>
          <w:sz w:val="24"/>
          <w:szCs w:val="24"/>
        </w:rPr>
      </w:pPr>
    </w:p>
    <w:p w14:paraId="0E54B313" w14:textId="77777777" w:rsidR="00407544" w:rsidRPr="00676001" w:rsidRDefault="00407544" w:rsidP="00D51D99">
      <w:pPr>
        <w:jc w:val="center"/>
        <w:rPr>
          <w:sz w:val="24"/>
          <w:szCs w:val="24"/>
        </w:rPr>
      </w:pPr>
    </w:p>
    <w:p w14:paraId="62668F68" w14:textId="77777777" w:rsidR="00407544" w:rsidRPr="00676001" w:rsidRDefault="00407544" w:rsidP="00D51D99">
      <w:pPr>
        <w:jc w:val="center"/>
        <w:rPr>
          <w:sz w:val="24"/>
          <w:szCs w:val="24"/>
        </w:rPr>
      </w:pPr>
    </w:p>
    <w:p w14:paraId="139868C4" w14:textId="77777777" w:rsidR="00407544" w:rsidRPr="00676001" w:rsidRDefault="00407544" w:rsidP="00D51D99">
      <w:pPr>
        <w:jc w:val="center"/>
        <w:rPr>
          <w:sz w:val="24"/>
          <w:szCs w:val="24"/>
        </w:rPr>
      </w:pPr>
    </w:p>
    <w:p w14:paraId="58F7F4D4" w14:textId="77777777" w:rsidR="00B77A61" w:rsidRDefault="00B77A61" w:rsidP="00D51D99">
      <w:pPr>
        <w:jc w:val="center"/>
        <w:rPr>
          <w:sz w:val="24"/>
          <w:szCs w:val="24"/>
        </w:rPr>
      </w:pPr>
    </w:p>
    <w:p w14:paraId="01AF7489" w14:textId="14E49D9B" w:rsidR="00407544" w:rsidRDefault="00407544" w:rsidP="00D51D99">
      <w:pPr>
        <w:jc w:val="center"/>
        <w:rPr>
          <w:sz w:val="24"/>
          <w:szCs w:val="24"/>
        </w:rPr>
      </w:pPr>
    </w:p>
    <w:p w14:paraId="217EF3CA" w14:textId="77777777" w:rsidR="00831AAE" w:rsidRDefault="00831AAE" w:rsidP="00D51D99">
      <w:pPr>
        <w:jc w:val="center"/>
        <w:rPr>
          <w:sz w:val="24"/>
          <w:szCs w:val="24"/>
        </w:rPr>
      </w:pPr>
    </w:p>
    <w:p w14:paraId="43166670" w14:textId="77777777" w:rsidR="00A3106C" w:rsidRDefault="00A3106C" w:rsidP="00D51D99">
      <w:pPr>
        <w:jc w:val="center"/>
        <w:rPr>
          <w:sz w:val="24"/>
          <w:szCs w:val="24"/>
        </w:rPr>
      </w:pPr>
    </w:p>
    <w:p w14:paraId="34EF01CA" w14:textId="34DD65E4" w:rsidR="007B1EB3" w:rsidRDefault="007B1EB3" w:rsidP="00D51D99">
      <w:pPr>
        <w:jc w:val="center"/>
        <w:rPr>
          <w:sz w:val="24"/>
          <w:szCs w:val="24"/>
        </w:rPr>
      </w:pPr>
    </w:p>
    <w:p w14:paraId="2C9AA57C" w14:textId="43CB4EBA" w:rsidR="00FC6F46" w:rsidRDefault="00FC6F46" w:rsidP="00D51D99">
      <w:pPr>
        <w:jc w:val="center"/>
        <w:rPr>
          <w:sz w:val="24"/>
          <w:szCs w:val="24"/>
        </w:rPr>
      </w:pPr>
    </w:p>
    <w:p w14:paraId="44E4B49A" w14:textId="33050CAD" w:rsidR="00FC6F46" w:rsidRDefault="00FC6F46" w:rsidP="00D51D99">
      <w:pPr>
        <w:jc w:val="center"/>
        <w:rPr>
          <w:sz w:val="24"/>
          <w:szCs w:val="24"/>
        </w:rPr>
      </w:pPr>
    </w:p>
    <w:p w14:paraId="63C4132D" w14:textId="74208660" w:rsidR="00421ADE" w:rsidRDefault="00421ADE" w:rsidP="00D51D99">
      <w:pPr>
        <w:jc w:val="center"/>
        <w:rPr>
          <w:sz w:val="24"/>
          <w:szCs w:val="24"/>
        </w:rPr>
      </w:pPr>
    </w:p>
    <w:p w14:paraId="1ED019B2" w14:textId="30768F37" w:rsidR="00421ADE" w:rsidRDefault="00421ADE" w:rsidP="00D51D99">
      <w:pPr>
        <w:jc w:val="center"/>
        <w:rPr>
          <w:sz w:val="24"/>
          <w:szCs w:val="24"/>
        </w:rPr>
      </w:pPr>
    </w:p>
    <w:p w14:paraId="4F610ABE" w14:textId="58E60C17" w:rsidR="00421ADE" w:rsidRDefault="00421ADE" w:rsidP="00D51D99">
      <w:pPr>
        <w:jc w:val="center"/>
        <w:rPr>
          <w:sz w:val="24"/>
          <w:szCs w:val="24"/>
        </w:rPr>
      </w:pPr>
    </w:p>
    <w:p w14:paraId="0C6AABDF" w14:textId="7350317F" w:rsidR="00421ADE" w:rsidRDefault="00421ADE" w:rsidP="00D51D99">
      <w:pPr>
        <w:jc w:val="center"/>
        <w:rPr>
          <w:sz w:val="24"/>
          <w:szCs w:val="24"/>
        </w:rPr>
      </w:pPr>
    </w:p>
    <w:p w14:paraId="6687CAC6" w14:textId="027AEEAB" w:rsidR="00421ADE" w:rsidRDefault="00421ADE" w:rsidP="00D51D99">
      <w:pPr>
        <w:jc w:val="center"/>
        <w:rPr>
          <w:sz w:val="24"/>
          <w:szCs w:val="24"/>
        </w:rPr>
      </w:pPr>
    </w:p>
    <w:p w14:paraId="4122B657" w14:textId="77777777" w:rsidR="00421ADE" w:rsidRDefault="00421ADE" w:rsidP="00D51D99">
      <w:pPr>
        <w:jc w:val="center"/>
        <w:rPr>
          <w:sz w:val="24"/>
          <w:szCs w:val="24"/>
        </w:rPr>
      </w:pPr>
    </w:p>
    <w:p w14:paraId="4D64B925" w14:textId="77777777" w:rsidR="00407544" w:rsidRPr="00676001" w:rsidRDefault="00407544" w:rsidP="00D51D99">
      <w:pPr>
        <w:jc w:val="center"/>
        <w:rPr>
          <w:sz w:val="24"/>
          <w:szCs w:val="24"/>
        </w:rPr>
      </w:pPr>
    </w:p>
    <w:p w14:paraId="2C1FA4D9" w14:textId="13689614" w:rsidR="00407544" w:rsidRDefault="00407544" w:rsidP="00D51D99">
      <w:pPr>
        <w:jc w:val="center"/>
        <w:rPr>
          <w:sz w:val="24"/>
          <w:szCs w:val="24"/>
        </w:rPr>
      </w:pPr>
      <w:r w:rsidRPr="00676001">
        <w:rPr>
          <w:sz w:val="24"/>
          <w:szCs w:val="24"/>
        </w:rPr>
        <w:t>г. Сара</w:t>
      </w:r>
      <w:r w:rsidR="006C0A00">
        <w:rPr>
          <w:sz w:val="24"/>
          <w:szCs w:val="24"/>
        </w:rPr>
        <w:t>нск</w:t>
      </w:r>
    </w:p>
    <w:p w14:paraId="5503DB98" w14:textId="77777777" w:rsidR="00407544" w:rsidRPr="00676001" w:rsidRDefault="00407544" w:rsidP="00C53707">
      <w:pPr>
        <w:pStyle w:val="a1"/>
        <w:keepNext/>
        <w:keepLines/>
        <w:numPr>
          <w:ilvl w:val="4"/>
          <w:numId w:val="0"/>
        </w:numPr>
        <w:tabs>
          <w:tab w:val="num" w:pos="1701"/>
        </w:tabs>
        <w:spacing w:line="240" w:lineRule="auto"/>
        <w:rPr>
          <w:b/>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Toc98251653"/>
      <w:r w:rsidRPr="00676001">
        <w:rPr>
          <w:b/>
          <w:sz w:val="24"/>
          <w:szCs w:val="24"/>
        </w:rPr>
        <w:lastRenderedPageBreak/>
        <w:t xml:space="preserve">1. Общие </w:t>
      </w:r>
      <w:bookmarkEnd w:id="4"/>
      <w:bookmarkEnd w:id="5"/>
      <w:bookmarkEnd w:id="6"/>
      <w:bookmarkEnd w:id="7"/>
      <w:r w:rsidRPr="00676001">
        <w:rPr>
          <w:b/>
          <w:sz w:val="24"/>
          <w:szCs w:val="24"/>
        </w:rPr>
        <w:t>положения</w:t>
      </w:r>
      <w:bookmarkEnd w:id="8"/>
      <w:bookmarkEnd w:id="9"/>
      <w:bookmarkEnd w:id="10"/>
      <w:bookmarkEnd w:id="11"/>
      <w:bookmarkEnd w:id="12"/>
      <w:bookmarkEnd w:id="13"/>
      <w:bookmarkEnd w:id="14"/>
      <w:bookmarkEnd w:id="15"/>
      <w:bookmarkEnd w:id="16"/>
      <w:bookmarkEnd w:id="17"/>
      <w:bookmarkEnd w:id="18"/>
    </w:p>
    <w:p w14:paraId="100C29FE" w14:textId="77777777" w:rsidR="00407544" w:rsidRPr="00676001" w:rsidRDefault="00407544" w:rsidP="00C53707">
      <w:pPr>
        <w:pStyle w:val="a1"/>
        <w:keepNext/>
        <w:keepLines/>
        <w:numPr>
          <w:ilvl w:val="4"/>
          <w:numId w:val="0"/>
        </w:numPr>
        <w:tabs>
          <w:tab w:val="num" w:pos="1701"/>
        </w:tabs>
        <w:spacing w:line="240" w:lineRule="auto"/>
        <w:rPr>
          <w:b/>
          <w:sz w:val="24"/>
          <w:szCs w:val="24"/>
        </w:rPr>
      </w:pPr>
    </w:p>
    <w:p w14:paraId="3DB3AB99" w14:textId="5A71941B" w:rsidR="00407544" w:rsidRPr="00676001" w:rsidRDefault="00407544" w:rsidP="00C53707">
      <w:pPr>
        <w:pStyle w:val="a1"/>
        <w:keepNext/>
        <w:keepLines/>
        <w:numPr>
          <w:ilvl w:val="4"/>
          <w:numId w:val="0"/>
        </w:numPr>
        <w:tabs>
          <w:tab w:val="num" w:pos="1701"/>
        </w:tabs>
        <w:spacing w:line="240" w:lineRule="auto"/>
        <w:rPr>
          <w:b/>
          <w:sz w:val="24"/>
          <w:szCs w:val="24"/>
        </w:rPr>
      </w:pPr>
      <w:bookmarkStart w:id="19" w:name="_Toc55285335"/>
      <w:bookmarkStart w:id="20" w:name="_Toc55305369"/>
      <w:bookmarkStart w:id="21" w:name="_Toc57314615"/>
      <w:bookmarkStart w:id="22" w:name="_Toc69728941"/>
      <w:bookmarkStart w:id="23" w:name="_Toc98251654"/>
      <w:r w:rsidRPr="00676001">
        <w:rPr>
          <w:b/>
          <w:sz w:val="24"/>
          <w:szCs w:val="24"/>
        </w:rPr>
        <w:t>1.1 Общие сведения о</w:t>
      </w:r>
      <w:bookmarkEnd w:id="19"/>
      <w:bookmarkEnd w:id="20"/>
      <w:bookmarkEnd w:id="21"/>
      <w:bookmarkEnd w:id="22"/>
      <w:bookmarkEnd w:id="23"/>
      <w:r w:rsidR="00421ADE">
        <w:rPr>
          <w:b/>
          <w:sz w:val="24"/>
          <w:szCs w:val="24"/>
        </w:rPr>
        <w:t>б</w:t>
      </w:r>
      <w:r>
        <w:rPr>
          <w:b/>
          <w:sz w:val="24"/>
          <w:szCs w:val="24"/>
        </w:rPr>
        <w:t xml:space="preserve"> </w:t>
      </w:r>
      <w:r w:rsidRPr="00676001">
        <w:rPr>
          <w:b/>
          <w:sz w:val="24"/>
          <w:szCs w:val="24"/>
        </w:rPr>
        <w:t>аукционе в электронной форме</w:t>
      </w:r>
    </w:p>
    <w:p w14:paraId="30CADA82" w14:textId="77777777" w:rsidR="00407544" w:rsidRPr="00676001" w:rsidRDefault="00407544" w:rsidP="00C53707">
      <w:pPr>
        <w:keepNext/>
        <w:keepLines/>
        <w:spacing w:line="240" w:lineRule="auto"/>
        <w:ind w:firstLine="0"/>
        <w:rPr>
          <w:sz w:val="24"/>
          <w:szCs w:val="24"/>
        </w:rPr>
      </w:pPr>
      <w:bookmarkStart w:id="24" w:name="_Ref55193512"/>
      <w:bookmarkStart w:id="25" w:name="Общие_сведения"/>
      <w:bookmarkEnd w:id="3"/>
    </w:p>
    <w:p w14:paraId="6B820081" w14:textId="71B40DDA" w:rsidR="00407544" w:rsidRPr="00F413F3" w:rsidRDefault="00407544" w:rsidP="00C53707">
      <w:pPr>
        <w:keepNext/>
        <w:keepLines/>
        <w:spacing w:line="240" w:lineRule="auto"/>
        <w:ind w:firstLine="0"/>
        <w:rPr>
          <w:sz w:val="24"/>
          <w:szCs w:val="24"/>
        </w:rPr>
      </w:pPr>
      <w:r w:rsidRPr="00676001">
        <w:rPr>
          <w:sz w:val="24"/>
          <w:szCs w:val="24"/>
        </w:rPr>
        <w:t xml:space="preserve">1.1.1 </w:t>
      </w:r>
      <w:r w:rsidR="006C0A00" w:rsidRPr="00676001">
        <w:rPr>
          <w:b/>
          <w:sz w:val="24"/>
          <w:szCs w:val="24"/>
        </w:rPr>
        <w:t>АО</w:t>
      </w:r>
      <w:r w:rsidR="006C0A00" w:rsidRPr="00676001">
        <w:rPr>
          <w:sz w:val="24"/>
          <w:szCs w:val="24"/>
        </w:rPr>
        <w:t xml:space="preserve"> </w:t>
      </w:r>
      <w:r w:rsidR="006C0A00" w:rsidRPr="00676001">
        <w:rPr>
          <w:b/>
          <w:sz w:val="24"/>
          <w:szCs w:val="24"/>
        </w:rPr>
        <w:t>«</w:t>
      </w:r>
      <w:r w:rsidR="006C0A00">
        <w:rPr>
          <w:b/>
          <w:sz w:val="24"/>
          <w:szCs w:val="24"/>
        </w:rPr>
        <w:t>Социальная сфера-М»</w:t>
      </w:r>
      <w:r w:rsidR="006C0A00" w:rsidRPr="00676001">
        <w:rPr>
          <w:sz w:val="24"/>
          <w:szCs w:val="24"/>
        </w:rPr>
        <w:t>, (43</w:t>
      </w:r>
      <w:r w:rsidR="006C0A00">
        <w:rPr>
          <w:sz w:val="24"/>
          <w:szCs w:val="24"/>
        </w:rPr>
        <w:t>0030</w:t>
      </w:r>
      <w:r w:rsidR="006C0A00" w:rsidRPr="00676001">
        <w:rPr>
          <w:sz w:val="24"/>
          <w:szCs w:val="24"/>
        </w:rPr>
        <w:t xml:space="preserve">, </w:t>
      </w:r>
      <w:r w:rsidR="006C0A00">
        <w:rPr>
          <w:sz w:val="24"/>
          <w:szCs w:val="24"/>
        </w:rPr>
        <w:t xml:space="preserve">Республика Мордовия, </w:t>
      </w:r>
      <w:r w:rsidR="006C0A00" w:rsidRPr="00676001">
        <w:rPr>
          <w:sz w:val="24"/>
          <w:szCs w:val="24"/>
        </w:rPr>
        <w:t xml:space="preserve">г. </w:t>
      </w:r>
      <w:r w:rsidR="006C0A00">
        <w:rPr>
          <w:sz w:val="24"/>
          <w:szCs w:val="24"/>
        </w:rPr>
        <w:t>Саранск</w:t>
      </w:r>
      <w:r w:rsidR="006C0A00" w:rsidRPr="00676001">
        <w:rPr>
          <w:sz w:val="24"/>
          <w:szCs w:val="24"/>
        </w:rPr>
        <w:t xml:space="preserve">, ул. </w:t>
      </w:r>
      <w:r w:rsidR="006C0A00">
        <w:rPr>
          <w:sz w:val="24"/>
          <w:szCs w:val="24"/>
        </w:rPr>
        <w:t>Васенко</w:t>
      </w:r>
      <w:r w:rsidR="006C0A00" w:rsidRPr="00676001">
        <w:rPr>
          <w:sz w:val="24"/>
          <w:szCs w:val="24"/>
        </w:rPr>
        <w:t>, 4</w:t>
      </w:r>
      <w:r w:rsidR="006C0A00">
        <w:rPr>
          <w:sz w:val="24"/>
          <w:szCs w:val="24"/>
        </w:rPr>
        <w:t>0В</w:t>
      </w:r>
      <w:r w:rsidR="006C0A00" w:rsidRPr="00676001">
        <w:rPr>
          <w:sz w:val="24"/>
          <w:szCs w:val="24"/>
        </w:rPr>
        <w:t xml:space="preserve">, далее — Заказчик), Извещением о проведении </w:t>
      </w:r>
      <w:r w:rsidR="006C0A00">
        <w:rPr>
          <w:sz w:val="24"/>
          <w:szCs w:val="24"/>
        </w:rPr>
        <w:t>аукциона</w:t>
      </w:r>
      <w:r w:rsidR="006C0A00" w:rsidRPr="00676001">
        <w:rPr>
          <w:sz w:val="24"/>
          <w:szCs w:val="24"/>
        </w:rPr>
        <w:t xml:space="preserve"> в электронной форме</w:t>
      </w:r>
      <w:r w:rsidR="006C0A00">
        <w:rPr>
          <w:sz w:val="24"/>
          <w:szCs w:val="24"/>
        </w:rPr>
        <w:t xml:space="preserve"> (далее – закупка)</w:t>
      </w:r>
      <w:r w:rsidR="006C0A00" w:rsidRPr="00676001">
        <w:rPr>
          <w:sz w:val="24"/>
          <w:szCs w:val="24"/>
        </w:rPr>
        <w:t>, опубликованным</w:t>
      </w:r>
      <w:r w:rsidR="006C0A00" w:rsidRPr="00F413F3">
        <w:rPr>
          <w:bCs/>
          <w:sz w:val="24"/>
          <w:szCs w:val="24"/>
        </w:rPr>
        <w:t xml:space="preserve"> на официальном сайте (</w:t>
      </w:r>
      <w:hyperlink r:id="rId8" w:history="1">
        <w:r w:rsidR="006C0A00" w:rsidRPr="00F413F3">
          <w:rPr>
            <w:bCs/>
            <w:color w:val="0000FF"/>
            <w:sz w:val="24"/>
            <w:szCs w:val="24"/>
            <w:u w:val="single"/>
            <w:lang w:val="en-US"/>
          </w:rPr>
          <w:t>www</w:t>
        </w:r>
        <w:r w:rsidR="006C0A00" w:rsidRPr="00F413F3">
          <w:rPr>
            <w:bCs/>
            <w:color w:val="0000FF"/>
            <w:sz w:val="24"/>
            <w:szCs w:val="24"/>
            <w:u w:val="single"/>
          </w:rPr>
          <w:t>.</w:t>
        </w:r>
        <w:r w:rsidR="006C0A00" w:rsidRPr="00F413F3">
          <w:rPr>
            <w:bCs/>
            <w:color w:val="0000FF"/>
            <w:sz w:val="24"/>
            <w:szCs w:val="24"/>
            <w:u w:val="single"/>
            <w:lang w:val="en-US"/>
          </w:rPr>
          <w:t>zakupki</w:t>
        </w:r>
        <w:r w:rsidR="006C0A00" w:rsidRPr="00F413F3">
          <w:rPr>
            <w:bCs/>
            <w:color w:val="0000FF"/>
            <w:sz w:val="24"/>
            <w:szCs w:val="24"/>
            <w:u w:val="single"/>
          </w:rPr>
          <w:t>.</w:t>
        </w:r>
        <w:r w:rsidR="006C0A00" w:rsidRPr="00F413F3">
          <w:rPr>
            <w:bCs/>
            <w:color w:val="0000FF"/>
            <w:sz w:val="24"/>
            <w:szCs w:val="24"/>
            <w:u w:val="single"/>
            <w:lang w:val="en-US"/>
          </w:rPr>
          <w:t>gov</w:t>
        </w:r>
        <w:r w:rsidR="006C0A00" w:rsidRPr="00F413F3">
          <w:rPr>
            <w:bCs/>
            <w:color w:val="0000FF"/>
            <w:sz w:val="24"/>
            <w:szCs w:val="24"/>
            <w:u w:val="single"/>
          </w:rPr>
          <w:t>.</w:t>
        </w:r>
        <w:r w:rsidR="006C0A00" w:rsidRPr="00F413F3">
          <w:rPr>
            <w:bCs/>
            <w:color w:val="0000FF"/>
            <w:sz w:val="24"/>
            <w:szCs w:val="24"/>
            <w:u w:val="single"/>
            <w:lang w:val="en-US"/>
          </w:rPr>
          <w:t>ru</w:t>
        </w:r>
      </w:hyperlink>
      <w:r w:rsidR="006C0A00" w:rsidRPr="00F413F3">
        <w:rPr>
          <w:bCs/>
          <w:sz w:val="24"/>
          <w:szCs w:val="24"/>
        </w:rPr>
        <w:t>)</w:t>
      </w:r>
      <w:r w:rsidR="006C0A00" w:rsidRPr="00F413F3">
        <w:rPr>
          <w:iCs/>
          <w:sz w:val="24"/>
          <w:szCs w:val="24"/>
        </w:rPr>
        <w:t>, на</w:t>
      </w:r>
      <w:r w:rsidR="006C0A00" w:rsidRPr="00F413F3">
        <w:rPr>
          <w:bCs/>
          <w:sz w:val="24"/>
          <w:szCs w:val="24"/>
        </w:rPr>
        <w:t xml:space="preserve"> сайте Заказчика </w:t>
      </w:r>
      <w:r w:rsidR="006C0A00">
        <w:rPr>
          <w:bCs/>
          <w:sz w:val="24"/>
          <w:szCs w:val="24"/>
        </w:rPr>
        <w:t>(</w:t>
      </w:r>
      <w:r w:rsidR="006C0A00" w:rsidRPr="00A863FB">
        <w:rPr>
          <w:sz w:val="24"/>
          <w:szCs w:val="24"/>
        </w:rPr>
        <w:t>www.ssphere-m.ru</w:t>
      </w:r>
      <w:r w:rsidR="006C0A00">
        <w:rPr>
          <w:sz w:val="24"/>
          <w:szCs w:val="24"/>
        </w:rPr>
        <w:t>)</w:t>
      </w:r>
      <w:r w:rsidR="006C0A00" w:rsidRPr="00F413F3">
        <w:rPr>
          <w:bCs/>
          <w:sz w:val="24"/>
          <w:szCs w:val="24"/>
        </w:rPr>
        <w:t>, на сайте ЭТП (</w:t>
      </w:r>
      <w:hyperlink r:id="rId9" w:history="1">
        <w:r w:rsidR="006C0A00" w:rsidRPr="00F413F3">
          <w:rPr>
            <w:iCs/>
            <w:color w:val="0000FF"/>
            <w:sz w:val="24"/>
            <w:u w:val="single"/>
          </w:rPr>
          <w:t>www.</w:t>
        </w:r>
        <w:r w:rsidR="006C0A00" w:rsidRPr="00F413F3">
          <w:rPr>
            <w:iCs/>
            <w:color w:val="0000FF"/>
            <w:sz w:val="24"/>
            <w:u w:val="single"/>
            <w:lang w:val="en-US"/>
          </w:rPr>
          <w:t>rosseti</w:t>
        </w:r>
        <w:r w:rsidR="006C0A00" w:rsidRPr="00F413F3">
          <w:rPr>
            <w:iCs/>
            <w:color w:val="0000FF"/>
            <w:sz w:val="24"/>
            <w:u w:val="single"/>
          </w:rPr>
          <w:t>.</w:t>
        </w:r>
        <w:r w:rsidR="006C0A00" w:rsidRPr="00F413F3">
          <w:rPr>
            <w:iCs/>
            <w:color w:val="0000FF"/>
            <w:sz w:val="24"/>
            <w:u w:val="single"/>
            <w:lang w:val="en-US"/>
          </w:rPr>
          <w:t>roseltorg</w:t>
        </w:r>
        <w:r w:rsidR="006C0A00" w:rsidRPr="00F413F3">
          <w:rPr>
            <w:iCs/>
            <w:color w:val="0000FF"/>
            <w:sz w:val="24"/>
            <w:u w:val="single"/>
          </w:rPr>
          <w:t>.ru</w:t>
        </w:r>
      </w:hyperlink>
      <w:r w:rsidR="006C0A00" w:rsidRPr="00F413F3">
        <w:rPr>
          <w:iCs/>
          <w:sz w:val="24"/>
          <w:szCs w:val="24"/>
        </w:rPr>
        <w:t xml:space="preserve">) </w:t>
      </w:r>
      <w:r w:rsidR="006C0A00">
        <w:rPr>
          <w:iCs/>
          <w:sz w:val="24"/>
          <w:szCs w:val="24"/>
        </w:rPr>
        <w:t xml:space="preserve">   </w:t>
      </w:r>
      <w:r w:rsidR="006C0A00" w:rsidRPr="00676001">
        <w:rPr>
          <w:sz w:val="24"/>
          <w:szCs w:val="24"/>
        </w:rPr>
        <w:t>пригласило юридических лиц к участию в</w:t>
      </w:r>
      <w:r w:rsidR="006C0A00">
        <w:rPr>
          <w:sz w:val="24"/>
          <w:szCs w:val="24"/>
        </w:rPr>
        <w:t xml:space="preserve"> аукционе</w:t>
      </w:r>
      <w:r w:rsidR="006C0A00" w:rsidRPr="00BF1D21">
        <w:rPr>
          <w:sz w:val="24"/>
          <w:szCs w:val="24"/>
        </w:rPr>
        <w:t xml:space="preserve"> в электронной форме на право заключения договора </w:t>
      </w:r>
      <w:r w:rsidR="006D385F">
        <w:rPr>
          <w:sz w:val="24"/>
          <w:szCs w:val="24"/>
        </w:rPr>
        <w:t>по лоту</w:t>
      </w:r>
      <w:r w:rsidR="006C0A00" w:rsidRPr="00BF1D21">
        <w:rPr>
          <w:sz w:val="24"/>
          <w:szCs w:val="24"/>
        </w:rPr>
        <w:t xml:space="preserve"> </w:t>
      </w:r>
      <w:r w:rsidR="006D385F" w:rsidRPr="006D385F">
        <w:rPr>
          <w:b/>
          <w:sz w:val="24"/>
          <w:szCs w:val="24"/>
        </w:rPr>
        <w:t>«Оказание финансовых услуг по льготному кредиту на неотложные нужды для поддержания и сохранения занятости, а также на возобновление деятельности</w:t>
      </w:r>
      <w:r w:rsidR="00303BBF">
        <w:rPr>
          <w:b/>
          <w:sz w:val="24"/>
          <w:szCs w:val="24"/>
        </w:rPr>
        <w:t xml:space="preserve"> АО «Социальная сфера-М» с лимитом задолженности 630 760,00 </w:t>
      </w:r>
      <w:r w:rsidR="006D385F" w:rsidRPr="006D385F">
        <w:rPr>
          <w:b/>
          <w:sz w:val="24"/>
          <w:szCs w:val="24"/>
        </w:rPr>
        <w:t>»</w:t>
      </w:r>
      <w:r w:rsidR="006D385F" w:rsidRPr="006D385F">
        <w:rPr>
          <w:b/>
          <w:bCs/>
          <w:sz w:val="24"/>
          <w:szCs w:val="24"/>
        </w:rPr>
        <w:t xml:space="preserve"> </w:t>
      </w:r>
      <w:r w:rsidR="006C0A00">
        <w:rPr>
          <w:sz w:val="24"/>
          <w:szCs w:val="24"/>
        </w:rPr>
        <w:t xml:space="preserve">на следующих условиях: </w:t>
      </w:r>
      <w:r w:rsidR="006C0A00" w:rsidRPr="00BF1D21">
        <w:rPr>
          <w:sz w:val="24"/>
          <w:szCs w:val="24"/>
        </w:rPr>
        <w:t>целевое назначение кредита – для финансирования хозяйственной деятельности, в частности, "возобновление деятельности" - документально подтвержденные расходы, связанные с осуществлением предпринимательской деятельности, включая выплату заработной платы работникам;</w:t>
      </w:r>
      <w:r w:rsidR="006C0A00">
        <w:rPr>
          <w:sz w:val="24"/>
          <w:szCs w:val="24"/>
        </w:rPr>
        <w:t xml:space="preserve"> </w:t>
      </w:r>
      <w:r w:rsidR="006C0A00" w:rsidRPr="00BF1D21">
        <w:rPr>
          <w:sz w:val="24"/>
          <w:szCs w:val="24"/>
        </w:rPr>
        <w:t>условия кредитования должны соответствовать требованиям, изложенным в Постановлении Российской Федерации № 696 от 16.05.2020г.;</w:t>
      </w:r>
      <w:r w:rsidR="006C0A00">
        <w:rPr>
          <w:sz w:val="24"/>
          <w:szCs w:val="24"/>
        </w:rPr>
        <w:t xml:space="preserve"> </w:t>
      </w:r>
      <w:r w:rsidR="006C0A00" w:rsidRPr="00BF1D21">
        <w:rPr>
          <w:sz w:val="24"/>
          <w:szCs w:val="24"/>
        </w:rPr>
        <w:t>действие кредитной линии –  до 30.06.2021; процентная ставка: в том числе льготная – 2 (два) % годовых, максимальная ставка – 11 (одиннадцать)% годовых, процентная ставка включает в себя процентные платежи, все комиссии, консультационные и иные расходы по привлечению и организации финансирования; предлагаемое обеспечение кредита – без обеспечения; возможность досрочного погашения кредита; Комиссии – без комиссий.</w:t>
      </w:r>
      <w:r w:rsidR="006C0A00">
        <w:rPr>
          <w:sz w:val="24"/>
          <w:szCs w:val="24"/>
        </w:rPr>
        <w:t xml:space="preserve"> </w:t>
      </w:r>
      <w:bookmarkStart w:id="26" w:name="_Ref93209175"/>
      <w:bookmarkEnd w:id="24"/>
      <w:bookmarkEnd w:id="25"/>
    </w:p>
    <w:p w14:paraId="24F724EE" w14:textId="12C562E4" w:rsidR="00407544" w:rsidRPr="00676001" w:rsidRDefault="00407544" w:rsidP="00C53707">
      <w:pPr>
        <w:keepNext/>
        <w:keepLines/>
        <w:tabs>
          <w:tab w:val="left" w:pos="0"/>
        </w:tabs>
        <w:spacing w:line="240" w:lineRule="auto"/>
        <w:ind w:firstLine="0"/>
        <w:rPr>
          <w:sz w:val="24"/>
          <w:szCs w:val="24"/>
        </w:rPr>
      </w:pPr>
      <w:r w:rsidRPr="00676001">
        <w:rPr>
          <w:sz w:val="24"/>
          <w:szCs w:val="24"/>
        </w:rPr>
        <w:t xml:space="preserve">1.1.2 </w:t>
      </w:r>
      <w:r>
        <w:rPr>
          <w:sz w:val="24"/>
          <w:szCs w:val="24"/>
        </w:rPr>
        <w:t>А</w:t>
      </w:r>
      <w:r w:rsidRPr="00676001">
        <w:rPr>
          <w:sz w:val="24"/>
          <w:szCs w:val="24"/>
        </w:rPr>
        <w:t xml:space="preserve">укцион проводится в сети «Интернет» с использованием функционала электронной торговой площадки </w:t>
      </w:r>
      <w:hyperlink r:id="rId10" w:history="1">
        <w:r w:rsidR="00FC6F46" w:rsidRPr="00FC6F46">
          <w:rPr>
            <w:rStyle w:val="af7"/>
            <w:iCs/>
            <w:sz w:val="24"/>
            <w:szCs w:val="24"/>
          </w:rPr>
          <w:t>www.</w:t>
        </w:r>
        <w:r w:rsidR="00FC6F46" w:rsidRPr="00FC6F46">
          <w:rPr>
            <w:rStyle w:val="af7"/>
            <w:iCs/>
            <w:sz w:val="24"/>
            <w:szCs w:val="24"/>
            <w:lang w:val="en-US"/>
          </w:rPr>
          <w:t>rosseti</w:t>
        </w:r>
        <w:r w:rsidR="00FC6F46" w:rsidRPr="00FC6F46">
          <w:rPr>
            <w:rStyle w:val="af7"/>
            <w:iCs/>
            <w:sz w:val="24"/>
            <w:szCs w:val="24"/>
          </w:rPr>
          <w:t>.</w:t>
        </w:r>
        <w:r w:rsidR="00FC6F46" w:rsidRPr="00FC6F46">
          <w:rPr>
            <w:rStyle w:val="af7"/>
            <w:iCs/>
            <w:sz w:val="24"/>
            <w:szCs w:val="24"/>
            <w:lang w:val="en-US"/>
          </w:rPr>
          <w:t>roseltorg</w:t>
        </w:r>
        <w:r w:rsidR="00FC6F46" w:rsidRPr="00FC6F46">
          <w:rPr>
            <w:rStyle w:val="af7"/>
            <w:iCs/>
            <w:sz w:val="24"/>
            <w:szCs w:val="24"/>
          </w:rPr>
          <w:t>.ru</w:t>
        </w:r>
      </w:hyperlink>
      <w:r w:rsidRPr="00676001">
        <w:rPr>
          <w:sz w:val="24"/>
          <w:szCs w:val="24"/>
        </w:rPr>
        <w:t xml:space="preserve">. Аукцион проводится в соответствии с правилами и регламентами работы вышеуказанной электронной торговой площадки, среди аккредитованных на данной ЭТП Участников. </w:t>
      </w:r>
      <w:r w:rsidR="00ED3068" w:rsidRPr="00ED3068">
        <w:rPr>
          <w:bCs/>
          <w:sz w:val="24"/>
          <w:szCs w:val="24"/>
        </w:rPr>
        <w:t>Для участия в Аукцион</w:t>
      </w:r>
      <w:r w:rsidR="00ED3068">
        <w:rPr>
          <w:bCs/>
          <w:sz w:val="24"/>
          <w:szCs w:val="24"/>
        </w:rPr>
        <w:t>е</w:t>
      </w:r>
      <w:r w:rsidR="00ED3068" w:rsidRPr="00ED3068">
        <w:rPr>
          <w:bCs/>
          <w:sz w:val="24"/>
          <w:szCs w:val="24"/>
        </w:rPr>
        <w:t xml:space="preserve"> лицо должно быть зарегистрировано в системе ЭТП 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ЭТП, а также должно быть зарегистрировано системой ЭТП в качестве Участника данного </w:t>
      </w:r>
      <w:r w:rsidR="00ED3068" w:rsidRPr="00676001">
        <w:rPr>
          <w:sz w:val="24"/>
          <w:szCs w:val="24"/>
        </w:rPr>
        <w:t>Аукцион</w:t>
      </w:r>
      <w:r w:rsidR="00ED3068">
        <w:rPr>
          <w:sz w:val="24"/>
          <w:szCs w:val="24"/>
        </w:rPr>
        <w:t>а</w:t>
      </w:r>
      <w:r w:rsidR="00ED3068" w:rsidRPr="00ED3068">
        <w:rPr>
          <w:bCs/>
          <w:sz w:val="24"/>
          <w:szCs w:val="24"/>
        </w:rPr>
        <w:t xml:space="preserve"> в установленном порядке.</w:t>
      </w:r>
    </w:p>
    <w:p w14:paraId="38507370" w14:textId="6E4DB89B" w:rsidR="00407544" w:rsidRPr="00B24958" w:rsidRDefault="00407544" w:rsidP="00C53707">
      <w:pPr>
        <w:keepNext/>
        <w:keepLines/>
        <w:overflowPunct w:val="0"/>
        <w:autoSpaceDE w:val="0"/>
        <w:autoSpaceDN w:val="0"/>
        <w:adjustRightInd w:val="0"/>
        <w:spacing w:line="240" w:lineRule="auto"/>
        <w:ind w:firstLine="0"/>
        <w:textAlignment w:val="baseline"/>
        <w:rPr>
          <w:sz w:val="24"/>
          <w:szCs w:val="24"/>
        </w:rPr>
      </w:pPr>
      <w:r w:rsidRPr="00676001">
        <w:rPr>
          <w:sz w:val="24"/>
          <w:szCs w:val="24"/>
        </w:rPr>
        <w:t xml:space="preserve">1.1.3 Участники </w:t>
      </w:r>
      <w:r>
        <w:rPr>
          <w:sz w:val="24"/>
          <w:szCs w:val="24"/>
        </w:rPr>
        <w:t>аукциона</w:t>
      </w:r>
      <w:r w:rsidRPr="00676001">
        <w:rPr>
          <w:sz w:val="24"/>
          <w:szCs w:val="24"/>
        </w:rPr>
        <w:t xml:space="preserve"> самостоятельно несут все расходы и убытки, связанные с </w:t>
      </w:r>
      <w:r>
        <w:rPr>
          <w:sz w:val="24"/>
          <w:szCs w:val="24"/>
        </w:rPr>
        <w:t xml:space="preserve">их </w:t>
      </w:r>
      <w:r w:rsidRPr="00676001">
        <w:rPr>
          <w:sz w:val="24"/>
          <w:szCs w:val="24"/>
        </w:rPr>
        <w:t>участие</w:t>
      </w:r>
      <w:r>
        <w:rPr>
          <w:sz w:val="24"/>
          <w:szCs w:val="24"/>
        </w:rPr>
        <w:t>м</w:t>
      </w:r>
      <w:r w:rsidRPr="00676001">
        <w:rPr>
          <w:sz w:val="24"/>
          <w:szCs w:val="24"/>
        </w:rPr>
        <w:t xml:space="preserve"> в аукционе</w:t>
      </w:r>
      <w:r w:rsidR="00421ADE" w:rsidRPr="00421ADE">
        <w:rPr>
          <w:sz w:val="24"/>
          <w:szCs w:val="24"/>
        </w:rPr>
        <w:t xml:space="preserve"> </w:t>
      </w:r>
      <w:r w:rsidR="00421ADE" w:rsidRPr="00676001">
        <w:rPr>
          <w:sz w:val="24"/>
          <w:szCs w:val="24"/>
        </w:rPr>
        <w:t>в электронной форме</w:t>
      </w:r>
      <w:r w:rsidRPr="00676001">
        <w:rPr>
          <w:sz w:val="24"/>
          <w:szCs w:val="24"/>
        </w:rPr>
        <w:t xml:space="preserve">. Заказчик не несет никакой ответственности по расходам и убыткам, понесенным Участниками </w:t>
      </w:r>
      <w:r>
        <w:rPr>
          <w:sz w:val="24"/>
          <w:szCs w:val="24"/>
        </w:rPr>
        <w:t>аукциона</w:t>
      </w:r>
      <w:r w:rsidRPr="00676001">
        <w:rPr>
          <w:sz w:val="24"/>
          <w:szCs w:val="24"/>
        </w:rPr>
        <w:t xml:space="preserve"> в связи с их участием в настоящем аукционе.</w:t>
      </w:r>
      <w:r w:rsidR="00B24958" w:rsidRPr="00B24958">
        <w:rPr>
          <w:sz w:val="24"/>
        </w:rPr>
        <w:t xml:space="preserve"> Частичное оказание услуг не допускается</w:t>
      </w:r>
      <w:r w:rsidR="00B24958">
        <w:rPr>
          <w:sz w:val="24"/>
        </w:rPr>
        <w:t>.</w:t>
      </w:r>
    </w:p>
    <w:p w14:paraId="01695347" w14:textId="1E70B934" w:rsidR="00407544" w:rsidRDefault="00407544" w:rsidP="00C53707">
      <w:pPr>
        <w:keepNext/>
        <w:keepLines/>
        <w:autoSpaceDE w:val="0"/>
        <w:autoSpaceDN w:val="0"/>
        <w:adjustRightInd w:val="0"/>
        <w:spacing w:line="240" w:lineRule="auto"/>
        <w:ind w:firstLine="0"/>
        <w:rPr>
          <w:sz w:val="24"/>
          <w:szCs w:val="24"/>
        </w:rPr>
      </w:pPr>
      <w:r w:rsidRPr="00B24958">
        <w:rPr>
          <w:sz w:val="24"/>
          <w:szCs w:val="24"/>
        </w:rPr>
        <w:t xml:space="preserve">1.1.4 </w:t>
      </w:r>
      <w:r w:rsidR="007778D4" w:rsidRPr="007778D4">
        <w:rPr>
          <w:sz w:val="24"/>
          <w:szCs w:val="24"/>
        </w:rPr>
        <w:t xml:space="preserve">В соответствии с Извещением о проведении аукциона, </w:t>
      </w:r>
      <w:r w:rsidR="00421ADE">
        <w:rPr>
          <w:sz w:val="24"/>
          <w:szCs w:val="24"/>
        </w:rPr>
        <w:t>закупочной</w:t>
      </w:r>
      <w:r w:rsidR="007778D4" w:rsidRPr="007778D4">
        <w:rPr>
          <w:sz w:val="24"/>
          <w:szCs w:val="24"/>
        </w:rPr>
        <w:t xml:space="preserve"> документацией Организатор аукциона, по решению </w:t>
      </w:r>
      <w:r w:rsidR="00421ADE">
        <w:rPr>
          <w:sz w:val="24"/>
          <w:szCs w:val="24"/>
        </w:rPr>
        <w:t>закупочной</w:t>
      </w:r>
      <w:r w:rsidR="007778D4" w:rsidRPr="007778D4">
        <w:rPr>
          <w:sz w:val="24"/>
          <w:szCs w:val="24"/>
        </w:rPr>
        <w:t xml:space="preserve"> комиссии, имеет право отказаться от проведения Аукциона в любое время до даты подведения итогов, не неся никакой ответственности перед Участниками аукциона или третьими лицами, которым такое действие может принести убытки. </w:t>
      </w:r>
      <w:r w:rsidRPr="005A33E1">
        <w:rPr>
          <w:sz w:val="24"/>
          <w:szCs w:val="24"/>
        </w:rPr>
        <w:t xml:space="preserve">Уведомление об отказе от проведения аукциона размещается </w:t>
      </w:r>
      <w:r w:rsidR="003D6E37" w:rsidRPr="00F413F3">
        <w:rPr>
          <w:bCs/>
          <w:sz w:val="24"/>
          <w:szCs w:val="24"/>
        </w:rPr>
        <w:t>на официальном сайте (</w:t>
      </w:r>
      <w:hyperlink r:id="rId11" w:history="1">
        <w:r w:rsidR="003D6E37" w:rsidRPr="00F413F3">
          <w:rPr>
            <w:bCs/>
            <w:color w:val="0000FF"/>
            <w:sz w:val="24"/>
            <w:szCs w:val="24"/>
            <w:u w:val="single"/>
            <w:lang w:val="en-US"/>
          </w:rPr>
          <w:t>www</w:t>
        </w:r>
        <w:r w:rsidR="003D6E37" w:rsidRPr="00F413F3">
          <w:rPr>
            <w:bCs/>
            <w:color w:val="0000FF"/>
            <w:sz w:val="24"/>
            <w:szCs w:val="24"/>
            <w:u w:val="single"/>
          </w:rPr>
          <w:t>.</w:t>
        </w:r>
        <w:r w:rsidR="003D6E37" w:rsidRPr="00F413F3">
          <w:rPr>
            <w:bCs/>
            <w:color w:val="0000FF"/>
            <w:sz w:val="24"/>
            <w:szCs w:val="24"/>
            <w:u w:val="single"/>
            <w:lang w:val="en-US"/>
          </w:rPr>
          <w:t>zakupki</w:t>
        </w:r>
        <w:r w:rsidR="003D6E37" w:rsidRPr="00F413F3">
          <w:rPr>
            <w:bCs/>
            <w:color w:val="0000FF"/>
            <w:sz w:val="24"/>
            <w:szCs w:val="24"/>
            <w:u w:val="single"/>
          </w:rPr>
          <w:t>.</w:t>
        </w:r>
        <w:r w:rsidR="003D6E37" w:rsidRPr="00F413F3">
          <w:rPr>
            <w:bCs/>
            <w:color w:val="0000FF"/>
            <w:sz w:val="24"/>
            <w:szCs w:val="24"/>
            <w:u w:val="single"/>
            <w:lang w:val="en-US"/>
          </w:rPr>
          <w:t>gov</w:t>
        </w:r>
        <w:r w:rsidR="003D6E37" w:rsidRPr="00F413F3">
          <w:rPr>
            <w:bCs/>
            <w:color w:val="0000FF"/>
            <w:sz w:val="24"/>
            <w:szCs w:val="24"/>
            <w:u w:val="single"/>
          </w:rPr>
          <w:t>.</w:t>
        </w:r>
        <w:r w:rsidR="003D6E37" w:rsidRPr="00F413F3">
          <w:rPr>
            <w:bCs/>
            <w:color w:val="0000FF"/>
            <w:sz w:val="24"/>
            <w:szCs w:val="24"/>
            <w:u w:val="single"/>
            <w:lang w:val="en-US"/>
          </w:rPr>
          <w:t>ru</w:t>
        </w:r>
      </w:hyperlink>
      <w:r w:rsidR="003D6E37" w:rsidRPr="00F413F3">
        <w:rPr>
          <w:bCs/>
          <w:sz w:val="24"/>
          <w:szCs w:val="24"/>
        </w:rPr>
        <w:t>)</w:t>
      </w:r>
      <w:r w:rsidR="003D6E37">
        <w:rPr>
          <w:bCs/>
          <w:sz w:val="24"/>
          <w:szCs w:val="24"/>
        </w:rPr>
        <w:t xml:space="preserve">, </w:t>
      </w:r>
      <w:r w:rsidRPr="005A33E1">
        <w:rPr>
          <w:sz w:val="24"/>
          <w:szCs w:val="24"/>
        </w:rPr>
        <w:t xml:space="preserve">на </w:t>
      </w:r>
      <w:r w:rsidRPr="00676001">
        <w:rPr>
          <w:sz w:val="24"/>
          <w:szCs w:val="24"/>
        </w:rPr>
        <w:t xml:space="preserve">сайте </w:t>
      </w:r>
      <w:r w:rsidR="006C0A00">
        <w:rPr>
          <w:sz w:val="24"/>
          <w:szCs w:val="24"/>
        </w:rPr>
        <w:t>АО «Социальная сфера-М»</w:t>
      </w:r>
      <w:r w:rsidRPr="00676001">
        <w:rPr>
          <w:sz w:val="24"/>
          <w:szCs w:val="24"/>
        </w:rPr>
        <w:t xml:space="preserve"> (</w:t>
      </w:r>
      <w:r w:rsidR="006C0A00" w:rsidRPr="00A863FB">
        <w:rPr>
          <w:sz w:val="24"/>
          <w:szCs w:val="24"/>
        </w:rPr>
        <w:t>www.ssphere-m.ru</w:t>
      </w:r>
      <w:r w:rsidRPr="00676001">
        <w:rPr>
          <w:color w:val="0000FF"/>
          <w:sz w:val="24"/>
          <w:szCs w:val="24"/>
          <w:u w:val="single"/>
        </w:rPr>
        <w:t>)</w:t>
      </w:r>
      <w:r w:rsidRPr="00676001">
        <w:rPr>
          <w:sz w:val="24"/>
          <w:szCs w:val="24"/>
        </w:rPr>
        <w:t xml:space="preserve"> в разделе «Закупки», ссылка </w:t>
      </w:r>
      <w:r w:rsidRPr="00676001">
        <w:rPr>
          <w:sz w:val="24"/>
        </w:rPr>
        <w:t>«Прочие закупки»</w:t>
      </w:r>
      <w:r w:rsidRPr="005A33E1">
        <w:rPr>
          <w:sz w:val="24"/>
          <w:szCs w:val="24"/>
        </w:rPr>
        <w:t xml:space="preserve"> и </w:t>
      </w:r>
      <w:r w:rsidRPr="00676001">
        <w:rPr>
          <w:sz w:val="24"/>
          <w:szCs w:val="24"/>
        </w:rPr>
        <w:t xml:space="preserve">электронной торговой </w:t>
      </w:r>
      <w:r>
        <w:rPr>
          <w:sz w:val="24"/>
          <w:szCs w:val="24"/>
        </w:rPr>
        <w:t>площадке</w:t>
      </w:r>
      <w:r w:rsidRPr="005A33E1">
        <w:rPr>
          <w:sz w:val="24"/>
          <w:szCs w:val="24"/>
        </w:rPr>
        <w:t xml:space="preserve">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Pr>
          <w:sz w:val="24"/>
          <w:szCs w:val="24"/>
        </w:rPr>
        <w:t xml:space="preserve"> </w:t>
      </w:r>
      <w:r w:rsidRPr="005A33E1">
        <w:rPr>
          <w:sz w:val="24"/>
          <w:szCs w:val="24"/>
        </w:rPr>
        <w:t>в форме электронного документа</w:t>
      </w:r>
      <w:r>
        <w:rPr>
          <w:sz w:val="24"/>
          <w:szCs w:val="24"/>
        </w:rPr>
        <w:t>.</w:t>
      </w:r>
    </w:p>
    <w:p w14:paraId="40AC7820" w14:textId="1C5853AE" w:rsidR="00C65C40" w:rsidRPr="00676001" w:rsidRDefault="00C65C40" w:rsidP="00C53707">
      <w:pPr>
        <w:keepNext/>
        <w:keepLines/>
        <w:autoSpaceDE w:val="0"/>
        <w:autoSpaceDN w:val="0"/>
        <w:adjustRightInd w:val="0"/>
        <w:spacing w:line="240" w:lineRule="auto"/>
        <w:ind w:firstLine="0"/>
        <w:rPr>
          <w:color w:val="000000"/>
          <w:sz w:val="24"/>
          <w:szCs w:val="24"/>
        </w:rPr>
      </w:pPr>
      <w:r>
        <w:rPr>
          <w:sz w:val="24"/>
          <w:szCs w:val="24"/>
        </w:rPr>
        <w:t xml:space="preserve">1.1.5 </w:t>
      </w:r>
      <w:r w:rsidRPr="00C65C40">
        <w:rPr>
          <w:sz w:val="24"/>
          <w:szCs w:val="24"/>
        </w:rPr>
        <w:t xml:space="preserve">Место оказания услуг: </w:t>
      </w:r>
      <w:r w:rsidR="006C0A00" w:rsidRPr="00A863FB">
        <w:rPr>
          <w:sz w:val="24"/>
          <w:szCs w:val="24"/>
        </w:rPr>
        <w:t>Россия, 430030, Республика Мордовия г. Саранск, ул. Васенко, 40В</w:t>
      </w:r>
      <w:r w:rsidR="006C0A00">
        <w:rPr>
          <w:sz w:val="24"/>
          <w:szCs w:val="24"/>
        </w:rPr>
        <w:t>.</w:t>
      </w:r>
    </w:p>
    <w:p w14:paraId="62BA2A9E" w14:textId="77777777" w:rsidR="005B080D" w:rsidRDefault="00407544" w:rsidP="00C53707">
      <w:pPr>
        <w:keepNext/>
        <w:keepLines/>
        <w:spacing w:line="240" w:lineRule="auto"/>
        <w:ind w:firstLine="0"/>
        <w:rPr>
          <w:sz w:val="24"/>
          <w:szCs w:val="24"/>
        </w:rPr>
      </w:pPr>
      <w:r w:rsidRPr="00676001">
        <w:rPr>
          <w:sz w:val="24"/>
          <w:szCs w:val="24"/>
        </w:rPr>
        <w:t>1.1.</w:t>
      </w:r>
      <w:bookmarkStart w:id="27" w:name="_Ref56219689"/>
      <w:bookmarkEnd w:id="26"/>
      <w:r w:rsidR="00C65C40">
        <w:rPr>
          <w:sz w:val="24"/>
          <w:szCs w:val="24"/>
        </w:rPr>
        <w:t>6</w:t>
      </w:r>
      <w:r w:rsidRPr="00676001">
        <w:rPr>
          <w:sz w:val="24"/>
          <w:szCs w:val="24"/>
        </w:rPr>
        <w:t xml:space="preserve"> Для справок обращаться</w:t>
      </w:r>
      <w:r w:rsidR="005B080D">
        <w:rPr>
          <w:sz w:val="24"/>
          <w:szCs w:val="24"/>
        </w:rPr>
        <w:t>:</w:t>
      </w:r>
    </w:p>
    <w:p w14:paraId="33893958" w14:textId="40431597" w:rsidR="00407544" w:rsidRDefault="00407544" w:rsidP="00C53707">
      <w:pPr>
        <w:keepNext/>
        <w:keepLines/>
        <w:spacing w:line="240" w:lineRule="auto"/>
        <w:ind w:firstLine="0"/>
        <w:rPr>
          <w:sz w:val="24"/>
          <w:szCs w:val="24"/>
        </w:rPr>
      </w:pPr>
      <w:r w:rsidRPr="00676001">
        <w:rPr>
          <w:sz w:val="24"/>
          <w:szCs w:val="24"/>
        </w:rPr>
        <w:t xml:space="preserve"> </w:t>
      </w:r>
      <w:r w:rsidR="005B080D" w:rsidRPr="00A27DF0">
        <w:rPr>
          <w:b/>
          <w:u w:val="single"/>
        </w:rPr>
        <w:t>По</w:t>
      </w:r>
      <w:r w:rsidR="005B080D" w:rsidRPr="00A27DF0">
        <w:rPr>
          <w:b/>
          <w:bCs/>
          <w:sz w:val="24"/>
          <w:szCs w:val="24"/>
          <w:u w:val="single"/>
        </w:rPr>
        <w:t xml:space="preserve"> вопросам подготовки Заявок </w:t>
      </w:r>
      <w:r w:rsidR="006C0A00" w:rsidRPr="00676001">
        <w:rPr>
          <w:sz w:val="24"/>
          <w:szCs w:val="24"/>
        </w:rPr>
        <w:t xml:space="preserve">к </w:t>
      </w:r>
      <w:r w:rsidR="006C0A00">
        <w:rPr>
          <w:sz w:val="24"/>
          <w:szCs w:val="24"/>
        </w:rPr>
        <w:t>секретарю закупочной комиссии Чегрину Юрию Николаевичу тел: 88342 28-13-10,</w:t>
      </w:r>
      <w:r w:rsidR="006C0A00" w:rsidRPr="006C0A00">
        <w:t xml:space="preserve"> </w:t>
      </w:r>
      <w:r w:rsidR="006C0A00" w:rsidRPr="001C1BF6">
        <w:rPr>
          <w:sz w:val="24"/>
          <w:szCs w:val="24"/>
          <w:lang w:val="en-US"/>
        </w:rPr>
        <w:t>E</w:t>
      </w:r>
      <w:r w:rsidR="006C0A00" w:rsidRPr="006C0A00">
        <w:rPr>
          <w:sz w:val="24"/>
          <w:szCs w:val="24"/>
        </w:rPr>
        <w:t>-</w:t>
      </w:r>
      <w:r w:rsidR="006C0A00" w:rsidRPr="001C1BF6">
        <w:rPr>
          <w:sz w:val="24"/>
          <w:szCs w:val="24"/>
          <w:lang w:val="en-US"/>
        </w:rPr>
        <w:t>mail</w:t>
      </w:r>
      <w:r w:rsidR="006C0A00" w:rsidRPr="006C0A00">
        <w:rPr>
          <w:sz w:val="24"/>
          <w:szCs w:val="24"/>
        </w:rPr>
        <w:t xml:space="preserve">: </w:t>
      </w:r>
      <w:r w:rsidR="006C0A00" w:rsidRPr="001C1BF6">
        <w:rPr>
          <w:sz w:val="24"/>
          <w:szCs w:val="24"/>
          <w:lang w:val="en-US"/>
        </w:rPr>
        <w:t>sfera</w:t>
      </w:r>
      <w:r w:rsidR="006C0A00" w:rsidRPr="006C0A00">
        <w:rPr>
          <w:sz w:val="24"/>
          <w:szCs w:val="24"/>
        </w:rPr>
        <w:t>-</w:t>
      </w:r>
      <w:r w:rsidR="006C0A00" w:rsidRPr="001C1BF6">
        <w:rPr>
          <w:sz w:val="24"/>
          <w:szCs w:val="24"/>
          <w:lang w:val="en-US"/>
        </w:rPr>
        <w:t>m</w:t>
      </w:r>
      <w:r w:rsidR="006C0A00" w:rsidRPr="006C0A00">
        <w:rPr>
          <w:sz w:val="24"/>
          <w:szCs w:val="24"/>
        </w:rPr>
        <w:t>@</w:t>
      </w:r>
      <w:r w:rsidR="006C0A00" w:rsidRPr="001C1BF6">
        <w:rPr>
          <w:sz w:val="24"/>
          <w:szCs w:val="24"/>
          <w:lang w:val="en-US"/>
        </w:rPr>
        <w:t>moris</w:t>
      </w:r>
      <w:r w:rsidR="006C0A00" w:rsidRPr="006C0A00">
        <w:rPr>
          <w:sz w:val="24"/>
          <w:szCs w:val="24"/>
        </w:rPr>
        <w:t>.</w:t>
      </w:r>
      <w:r w:rsidR="006C0A00" w:rsidRPr="001C1BF6">
        <w:rPr>
          <w:sz w:val="24"/>
          <w:szCs w:val="24"/>
          <w:lang w:val="en-US"/>
        </w:rPr>
        <w:t>ru</w:t>
      </w:r>
      <w:r w:rsidR="006C0A00">
        <w:rPr>
          <w:sz w:val="24"/>
          <w:szCs w:val="24"/>
        </w:rPr>
        <w:t>,</w:t>
      </w:r>
      <w:r w:rsidRPr="00676001">
        <w:rPr>
          <w:sz w:val="24"/>
          <w:szCs w:val="24"/>
        </w:rPr>
        <w:t xml:space="preserve"> </w:t>
      </w:r>
      <w:r w:rsidRPr="00676001">
        <w:rPr>
          <w:sz w:val="24"/>
          <w:szCs w:val="24"/>
          <w:lang w:val="it-IT"/>
        </w:rPr>
        <w:t>e</w:t>
      </w:r>
      <w:r w:rsidRPr="00676001">
        <w:rPr>
          <w:sz w:val="24"/>
          <w:szCs w:val="24"/>
        </w:rPr>
        <w:t>-</w:t>
      </w:r>
      <w:r w:rsidRPr="00676001">
        <w:rPr>
          <w:sz w:val="24"/>
          <w:szCs w:val="24"/>
          <w:lang w:val="it-IT"/>
        </w:rPr>
        <w:t>mail</w:t>
      </w:r>
      <w:r w:rsidRPr="00676001">
        <w:rPr>
          <w:sz w:val="24"/>
          <w:szCs w:val="24"/>
        </w:rPr>
        <w:t>:</w:t>
      </w:r>
      <w:r w:rsidR="006C0A00" w:rsidRPr="006C0A00">
        <w:rPr>
          <w:sz w:val="24"/>
          <w:szCs w:val="24"/>
        </w:rPr>
        <w:t xml:space="preserve"> </w:t>
      </w:r>
      <w:r w:rsidR="006C0A00">
        <w:rPr>
          <w:sz w:val="24"/>
          <w:szCs w:val="24"/>
          <w:lang w:val="en-US"/>
        </w:rPr>
        <w:t>cyn</w:t>
      </w:r>
      <w:r w:rsidR="006C0A00" w:rsidRPr="006C0A00">
        <w:rPr>
          <w:sz w:val="24"/>
          <w:szCs w:val="24"/>
        </w:rPr>
        <w:t>@</w:t>
      </w:r>
      <w:r w:rsidR="006C0A00">
        <w:rPr>
          <w:sz w:val="24"/>
          <w:szCs w:val="24"/>
          <w:lang w:val="en-US"/>
        </w:rPr>
        <w:t>moren</w:t>
      </w:r>
      <w:r w:rsidR="006C0A00" w:rsidRPr="006C0A00">
        <w:rPr>
          <w:sz w:val="24"/>
          <w:szCs w:val="24"/>
        </w:rPr>
        <w:t>.</w:t>
      </w:r>
      <w:r w:rsidR="006C0A00">
        <w:rPr>
          <w:sz w:val="24"/>
          <w:szCs w:val="24"/>
          <w:lang w:val="en-US"/>
        </w:rPr>
        <w:t>ru</w:t>
      </w:r>
      <w:r w:rsidRPr="00676001">
        <w:rPr>
          <w:sz w:val="24"/>
          <w:szCs w:val="24"/>
        </w:rPr>
        <w:t xml:space="preserve">. </w:t>
      </w:r>
    </w:p>
    <w:p w14:paraId="2D810770" w14:textId="77777777" w:rsidR="0076593A" w:rsidRPr="00676001" w:rsidRDefault="0076593A" w:rsidP="00C53707">
      <w:pPr>
        <w:keepNext/>
        <w:keepLines/>
        <w:spacing w:line="240" w:lineRule="auto"/>
        <w:ind w:firstLine="0"/>
        <w:rPr>
          <w:sz w:val="24"/>
          <w:szCs w:val="24"/>
        </w:rPr>
      </w:pPr>
    </w:p>
    <w:p w14:paraId="3269C27B" w14:textId="77777777" w:rsidR="005F2E48" w:rsidRPr="006C0A00" w:rsidRDefault="005F2E48" w:rsidP="00C53707">
      <w:pPr>
        <w:keepNext/>
        <w:keepLines/>
        <w:numPr>
          <w:ilvl w:val="2"/>
          <w:numId w:val="22"/>
        </w:numPr>
        <w:spacing w:line="240" w:lineRule="auto"/>
        <w:rPr>
          <w:sz w:val="24"/>
          <w:szCs w:val="24"/>
        </w:rPr>
      </w:pPr>
      <w:r w:rsidRPr="005F2E48">
        <w:rPr>
          <w:b/>
          <w:bCs/>
          <w:iCs/>
          <w:sz w:val="24"/>
          <w:szCs w:val="24"/>
        </w:rPr>
        <w:t>Антикоррупционные обязательства сторон</w:t>
      </w:r>
    </w:p>
    <w:p w14:paraId="759D65DA" w14:textId="77777777" w:rsidR="006C0A00" w:rsidRPr="006C0A00" w:rsidRDefault="006C0A00" w:rsidP="006C0A00">
      <w:pPr>
        <w:keepNext/>
        <w:keepLines/>
        <w:spacing w:line="240" w:lineRule="auto"/>
        <w:ind w:firstLine="0"/>
        <w:rPr>
          <w:sz w:val="24"/>
          <w:szCs w:val="24"/>
        </w:rPr>
      </w:pPr>
      <w:r w:rsidRPr="006C0A00">
        <w:rPr>
          <w:sz w:val="24"/>
          <w:szCs w:val="24"/>
        </w:rPr>
        <w:t>Участнику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3259617E" w14:textId="77777777" w:rsidR="006C0A00" w:rsidRPr="006C0A00" w:rsidRDefault="006C0A00" w:rsidP="006C0A00">
      <w:pPr>
        <w:keepNext/>
        <w:keepLines/>
        <w:spacing w:line="240" w:lineRule="auto"/>
        <w:ind w:firstLine="0"/>
        <w:rPr>
          <w:sz w:val="24"/>
          <w:szCs w:val="24"/>
        </w:rPr>
      </w:pPr>
      <w:r w:rsidRPr="006C0A00">
        <w:rPr>
          <w:sz w:val="24"/>
          <w:szCs w:val="24"/>
        </w:rPr>
        <w:t xml:space="preserve">           </w:t>
      </w:r>
      <w:r w:rsidRPr="006C0A00">
        <w:rPr>
          <w:sz w:val="24"/>
          <w:szCs w:val="24"/>
        </w:rPr>
        <w:tab/>
        <w:t xml:space="preserve">АО «Социальная сфера-М» (являясь дочерним предприятием ПАО «МРСК Волги») информирует Исполнителя о принципах и требованиях Антикоррупционной политики ПАО «МРСК Волги» и АО «Социальная сфера-М»» (далее – Антикоррупционная политика). </w:t>
      </w:r>
    </w:p>
    <w:p w14:paraId="29FDFE02" w14:textId="77777777" w:rsidR="006C0A00" w:rsidRPr="006C0A00" w:rsidRDefault="006C0A00" w:rsidP="006C0A00">
      <w:pPr>
        <w:keepNext/>
        <w:keepLines/>
        <w:spacing w:line="240" w:lineRule="auto"/>
        <w:ind w:firstLine="0"/>
        <w:rPr>
          <w:sz w:val="24"/>
          <w:szCs w:val="24"/>
        </w:rPr>
      </w:pPr>
      <w:r w:rsidRPr="006C0A00">
        <w:rPr>
          <w:sz w:val="24"/>
          <w:szCs w:val="24"/>
        </w:rPr>
        <w:lastRenderedPageBreak/>
        <w:t xml:space="preserve">           Участием в настоящих закупочных процедурах участник закупки подтверждает:</w:t>
      </w:r>
    </w:p>
    <w:p w14:paraId="10066766" w14:textId="77777777" w:rsidR="006C0A00" w:rsidRPr="006C0A00" w:rsidRDefault="006C0A00" w:rsidP="006C0A00">
      <w:pPr>
        <w:keepNext/>
        <w:keepLines/>
        <w:spacing w:line="240" w:lineRule="auto"/>
        <w:ind w:firstLine="0"/>
        <w:rPr>
          <w:sz w:val="24"/>
          <w:szCs w:val="24"/>
        </w:rPr>
      </w:pPr>
      <w:r w:rsidRPr="006C0A00">
        <w:rPr>
          <w:sz w:val="24"/>
          <w:szCs w:val="24"/>
        </w:rPr>
        <w:t>- ознакомление с Антикоррупционной политикой, размещенной на официальном сайте АО «Социальная сфера-М» в сети Интернет  по адресу (www.ssphere-m.ru);</w:t>
      </w:r>
    </w:p>
    <w:p w14:paraId="60B97145" w14:textId="77777777" w:rsidR="006C0A00" w:rsidRPr="006C0A00" w:rsidRDefault="006C0A00" w:rsidP="006C0A00">
      <w:pPr>
        <w:keepNext/>
        <w:keepLines/>
        <w:spacing w:line="240" w:lineRule="auto"/>
        <w:ind w:firstLine="0"/>
        <w:rPr>
          <w:sz w:val="24"/>
          <w:szCs w:val="24"/>
        </w:rPr>
      </w:pPr>
      <w:r w:rsidRPr="006C0A00">
        <w:rPr>
          <w:sz w:val="24"/>
          <w:szCs w:val="24"/>
        </w:rPr>
        <w:t>- согласие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453B4D44" w14:textId="77777777" w:rsidR="006C0A00" w:rsidRPr="006C0A00" w:rsidRDefault="006C0A00" w:rsidP="006C0A00">
      <w:pPr>
        <w:keepNext/>
        <w:keepLines/>
        <w:spacing w:line="240" w:lineRule="auto"/>
        <w:ind w:firstLine="0"/>
        <w:rPr>
          <w:sz w:val="24"/>
          <w:szCs w:val="24"/>
        </w:rPr>
      </w:pPr>
      <w:r w:rsidRPr="006C0A00">
        <w:rPr>
          <w:sz w:val="24"/>
          <w:szCs w:val="24"/>
        </w:rPr>
        <w:t xml:space="preserve">-  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(Раздел 5 форма № 5.4); </w:t>
      </w:r>
    </w:p>
    <w:p w14:paraId="1B0B5130" w14:textId="0F100472" w:rsidR="006C0A00" w:rsidRPr="005F2E48" w:rsidRDefault="006C0A00" w:rsidP="006C0A00">
      <w:pPr>
        <w:keepNext/>
        <w:keepLines/>
        <w:spacing w:line="240" w:lineRule="auto"/>
        <w:ind w:firstLine="0"/>
        <w:rPr>
          <w:sz w:val="24"/>
          <w:szCs w:val="24"/>
        </w:rPr>
      </w:pPr>
      <w:r w:rsidRPr="006C0A00">
        <w:rPr>
          <w:sz w:val="24"/>
          <w:szCs w:val="24"/>
        </w:rPr>
        <w:t>- согласие на выполнение обязанности уведомить АО «Социальная сфера-М» о возникновения у участника закупки обоснованного предположения, что произошло или может произойти Коррупционное правонарушение.</w:t>
      </w:r>
    </w:p>
    <w:p w14:paraId="1FA8CDF4" w14:textId="77777777" w:rsidR="00407544" w:rsidRDefault="005F2E48" w:rsidP="00C53707">
      <w:pPr>
        <w:pStyle w:val="a1"/>
        <w:keepNext/>
        <w:keepLines/>
        <w:numPr>
          <w:ilvl w:val="4"/>
          <w:numId w:val="0"/>
        </w:numPr>
        <w:tabs>
          <w:tab w:val="num" w:pos="1701"/>
        </w:tabs>
        <w:spacing w:line="240" w:lineRule="auto"/>
        <w:rPr>
          <w:b/>
          <w:sz w:val="24"/>
          <w:szCs w:val="24"/>
        </w:rPr>
      </w:pPr>
      <w:r w:rsidRPr="005F2E48">
        <w:rPr>
          <w:bCs/>
          <w:snapToGrid/>
          <w:color w:val="000000"/>
          <w:sz w:val="20"/>
        </w:rPr>
        <w:t xml:space="preserve">⃰ </w:t>
      </w:r>
      <w:r w:rsidRPr="005F2E48">
        <w:rPr>
          <w:bCs/>
          <w:snapToGrid/>
          <w:sz w:val="16"/>
          <w:szCs w:val="16"/>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9F1D432" w14:textId="77777777" w:rsidR="005F2E48" w:rsidRPr="00676001" w:rsidRDefault="005F2E48" w:rsidP="00C53707">
      <w:pPr>
        <w:pStyle w:val="a1"/>
        <w:keepNext/>
        <w:keepLines/>
        <w:numPr>
          <w:ilvl w:val="4"/>
          <w:numId w:val="0"/>
        </w:numPr>
        <w:tabs>
          <w:tab w:val="num" w:pos="1701"/>
        </w:tabs>
        <w:spacing w:line="240" w:lineRule="auto"/>
        <w:rPr>
          <w:b/>
          <w:sz w:val="24"/>
          <w:szCs w:val="24"/>
        </w:rPr>
      </w:pPr>
    </w:p>
    <w:p w14:paraId="3D6651BD" w14:textId="77777777" w:rsidR="00407544" w:rsidRPr="00676001" w:rsidRDefault="00407544" w:rsidP="00C53707">
      <w:pPr>
        <w:pStyle w:val="a1"/>
        <w:keepNext/>
        <w:keepLines/>
        <w:numPr>
          <w:ilvl w:val="4"/>
          <w:numId w:val="0"/>
        </w:numPr>
        <w:tabs>
          <w:tab w:val="num" w:pos="1701"/>
        </w:tabs>
        <w:spacing w:line="240" w:lineRule="auto"/>
        <w:rPr>
          <w:b/>
          <w:sz w:val="24"/>
          <w:szCs w:val="24"/>
        </w:rPr>
      </w:pPr>
      <w:r w:rsidRPr="00676001">
        <w:rPr>
          <w:b/>
          <w:sz w:val="24"/>
          <w:szCs w:val="24"/>
        </w:rPr>
        <w:t>1.2 Законодательное регулирование</w:t>
      </w:r>
    </w:p>
    <w:p w14:paraId="195A95C1" w14:textId="3B141E4C" w:rsidR="00407544" w:rsidRPr="00676001" w:rsidRDefault="00407544" w:rsidP="00C53707">
      <w:pPr>
        <w:pStyle w:val="afe"/>
        <w:keepNext/>
        <w:keepLines/>
        <w:tabs>
          <w:tab w:val="clear" w:pos="1134"/>
        </w:tabs>
        <w:spacing w:line="240" w:lineRule="auto"/>
        <w:ind w:left="0" w:firstLine="0"/>
        <w:rPr>
          <w:sz w:val="24"/>
          <w:szCs w:val="24"/>
        </w:rPr>
      </w:pPr>
      <w:r w:rsidRPr="00676001">
        <w:rPr>
          <w:sz w:val="24"/>
          <w:szCs w:val="24"/>
        </w:rPr>
        <w:t xml:space="preserve">1.2.1 </w:t>
      </w:r>
      <w:bookmarkEnd w:id="27"/>
      <w:r w:rsidR="00CB26D0">
        <w:rPr>
          <w:sz w:val="24"/>
          <w:szCs w:val="24"/>
        </w:rPr>
        <w:t>Настоящий аукцион</w:t>
      </w:r>
      <w:r w:rsidR="00CB26D0" w:rsidRPr="00CB26D0">
        <w:rPr>
          <w:sz w:val="24"/>
          <w:szCs w:val="24"/>
        </w:rPr>
        <w:t xml:space="preserve"> проводится в соответствии с Единым стандартом закупок ПАО «Россети» (Положение о закупке) утвержденным решением Совета Директоров ПАО «</w:t>
      </w:r>
      <w:r w:rsidR="00251594">
        <w:rPr>
          <w:sz w:val="24"/>
          <w:szCs w:val="24"/>
        </w:rPr>
        <w:t>Россети</w:t>
      </w:r>
      <w:r w:rsidR="00CB26D0" w:rsidRPr="00CB26D0">
        <w:rPr>
          <w:sz w:val="24"/>
          <w:szCs w:val="24"/>
        </w:rPr>
        <w:t>» (</w:t>
      </w:r>
      <w:r w:rsidR="00FC6F46" w:rsidRPr="00FC6F46">
        <w:rPr>
          <w:bCs/>
          <w:sz w:val="24"/>
          <w:szCs w:val="24"/>
        </w:rPr>
        <w:t xml:space="preserve">протокол № </w:t>
      </w:r>
      <w:r w:rsidR="00FC6F46" w:rsidRPr="00FC6F46">
        <w:rPr>
          <w:sz w:val="24"/>
          <w:szCs w:val="24"/>
        </w:rPr>
        <w:t>334 от 17</w:t>
      </w:r>
      <w:r w:rsidR="00FC6F46" w:rsidRPr="0024785D">
        <w:rPr>
          <w:sz w:val="24"/>
          <w:szCs w:val="24"/>
        </w:rPr>
        <w:t>.12.</w:t>
      </w:r>
      <w:r w:rsidR="00FC6F46" w:rsidRPr="00FC6F46">
        <w:rPr>
          <w:sz w:val="24"/>
          <w:szCs w:val="24"/>
        </w:rPr>
        <w:t>2018г.</w:t>
      </w:r>
      <w:r w:rsidR="00CB26D0" w:rsidRPr="00CB26D0">
        <w:rPr>
          <w:sz w:val="24"/>
          <w:szCs w:val="24"/>
        </w:rPr>
        <w:t>)</w:t>
      </w:r>
      <w:r w:rsidR="00CB26D0" w:rsidRPr="00CB26D0">
        <w:rPr>
          <w:bCs/>
          <w:iCs/>
          <w:sz w:val="24"/>
          <w:szCs w:val="24"/>
        </w:rPr>
        <w:t xml:space="preserve">, </w:t>
      </w:r>
      <w:r w:rsidR="006C0A00" w:rsidRPr="00A81DC0">
        <w:rPr>
          <w:sz w:val="24"/>
          <w:szCs w:val="24"/>
        </w:rPr>
        <w:t>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6C0A00">
        <w:rPr>
          <w:sz w:val="24"/>
          <w:szCs w:val="24"/>
        </w:rPr>
        <w:t>, на основании Приказа №17 от 31.07.2020г. (номер закупки №2008 Лот №9)</w:t>
      </w:r>
    </w:p>
    <w:p w14:paraId="432FDBA3" w14:textId="77777777" w:rsidR="00407544" w:rsidRPr="00953787" w:rsidRDefault="00407544" w:rsidP="00C53707">
      <w:pPr>
        <w:pStyle w:val="20"/>
        <w:keepLines/>
        <w:tabs>
          <w:tab w:val="clear" w:pos="1134"/>
        </w:tabs>
        <w:ind w:left="0" w:firstLine="0"/>
        <w:rPr>
          <w:sz w:val="24"/>
          <w:szCs w:val="24"/>
        </w:rPr>
      </w:pPr>
      <w:bookmarkStart w:id="28" w:name="_Toc213812714"/>
      <w:r w:rsidRPr="00953787">
        <w:rPr>
          <w:sz w:val="24"/>
          <w:szCs w:val="24"/>
        </w:rPr>
        <w:t>1.</w:t>
      </w:r>
      <w:r>
        <w:rPr>
          <w:sz w:val="24"/>
          <w:szCs w:val="24"/>
        </w:rPr>
        <w:t>3</w:t>
      </w:r>
      <w:r w:rsidRPr="00953787">
        <w:rPr>
          <w:sz w:val="24"/>
          <w:szCs w:val="24"/>
        </w:rPr>
        <w:t xml:space="preserve"> Правовой статус документов</w:t>
      </w:r>
    </w:p>
    <w:p w14:paraId="1E09E3D8" w14:textId="77777777" w:rsidR="00407544" w:rsidRDefault="00407544" w:rsidP="00C53707">
      <w:pPr>
        <w:keepNext/>
        <w:keepLines/>
        <w:spacing w:line="240" w:lineRule="auto"/>
        <w:ind w:firstLine="0"/>
        <w:rPr>
          <w:color w:val="000000"/>
          <w:sz w:val="24"/>
          <w:szCs w:val="24"/>
        </w:rPr>
      </w:pPr>
      <w:r w:rsidRPr="00953787">
        <w:rPr>
          <w:sz w:val="24"/>
          <w:szCs w:val="24"/>
        </w:rPr>
        <w:t>1.</w:t>
      </w:r>
      <w:r>
        <w:rPr>
          <w:sz w:val="24"/>
          <w:szCs w:val="24"/>
        </w:rPr>
        <w:t>3.1 З</w:t>
      </w:r>
      <w:r w:rsidRPr="00BA2A69">
        <w:rPr>
          <w:color w:val="000000"/>
          <w:sz w:val="24"/>
          <w:szCs w:val="24"/>
        </w:rPr>
        <w:t xml:space="preserve">аявка </w:t>
      </w:r>
      <w:r>
        <w:rPr>
          <w:color w:val="000000"/>
          <w:sz w:val="24"/>
          <w:szCs w:val="24"/>
        </w:rPr>
        <w:t xml:space="preserve">на участие в аукционе </w:t>
      </w:r>
      <w:r w:rsidRPr="00BA2A69">
        <w:rPr>
          <w:color w:val="000000"/>
          <w:sz w:val="24"/>
          <w:szCs w:val="24"/>
        </w:rPr>
        <w:t xml:space="preserve">имеет правовой статус оферты и будет рассматриваться </w:t>
      </w:r>
      <w:r>
        <w:rPr>
          <w:color w:val="000000"/>
          <w:sz w:val="24"/>
          <w:szCs w:val="24"/>
        </w:rPr>
        <w:t>Заказчиком</w:t>
      </w:r>
      <w:r w:rsidRPr="00BA2A69">
        <w:rPr>
          <w:color w:val="000000"/>
          <w:sz w:val="24"/>
          <w:szCs w:val="24"/>
        </w:rPr>
        <w:t xml:space="preserve"> </w:t>
      </w:r>
      <w:r>
        <w:rPr>
          <w:color w:val="000000"/>
          <w:sz w:val="24"/>
          <w:szCs w:val="24"/>
        </w:rPr>
        <w:t>аукциона</w:t>
      </w:r>
      <w:r w:rsidRPr="00BA2A69">
        <w:rPr>
          <w:color w:val="000000"/>
          <w:sz w:val="24"/>
          <w:szCs w:val="24"/>
        </w:rPr>
        <w:t xml:space="preserve"> в соответствии с этим.</w:t>
      </w:r>
    </w:p>
    <w:p w14:paraId="7C7690F5" w14:textId="77777777" w:rsidR="00407544" w:rsidRDefault="00407544" w:rsidP="00C53707">
      <w:pPr>
        <w:keepNext/>
        <w:keepLines/>
        <w:spacing w:line="240" w:lineRule="auto"/>
        <w:ind w:firstLine="0"/>
        <w:rPr>
          <w:color w:val="000000"/>
          <w:sz w:val="24"/>
          <w:szCs w:val="24"/>
        </w:rPr>
      </w:pPr>
      <w:r>
        <w:rPr>
          <w:color w:val="000000"/>
          <w:sz w:val="24"/>
          <w:szCs w:val="24"/>
        </w:rPr>
        <w:t xml:space="preserve">1.3.2 </w:t>
      </w:r>
      <w:r w:rsidRPr="00BA2A69">
        <w:rPr>
          <w:color w:val="000000"/>
          <w:sz w:val="24"/>
          <w:szCs w:val="24"/>
        </w:rPr>
        <w:t xml:space="preserve">Заключенный по результатам </w:t>
      </w:r>
      <w:r>
        <w:rPr>
          <w:color w:val="000000"/>
          <w:sz w:val="24"/>
          <w:szCs w:val="24"/>
        </w:rPr>
        <w:t>аукциона</w:t>
      </w:r>
      <w:r w:rsidRPr="00BA2A69">
        <w:rPr>
          <w:color w:val="000000"/>
          <w:sz w:val="24"/>
          <w:szCs w:val="24"/>
        </w:rPr>
        <w:t xml:space="preserve"> Договор фиксирует все достигнутые сторонами договоренности.</w:t>
      </w:r>
    </w:p>
    <w:p w14:paraId="6BA40FBF" w14:textId="77777777" w:rsidR="00407544" w:rsidRPr="00BA2A69" w:rsidRDefault="00407544" w:rsidP="00C53707">
      <w:pPr>
        <w:pStyle w:val="afe"/>
        <w:keepNext/>
        <w:keepLines/>
        <w:numPr>
          <w:ilvl w:val="2"/>
          <w:numId w:val="0"/>
        </w:numPr>
        <w:spacing w:line="240" w:lineRule="auto"/>
        <w:rPr>
          <w:color w:val="000000"/>
          <w:sz w:val="24"/>
          <w:szCs w:val="24"/>
        </w:rPr>
      </w:pPr>
      <w:r>
        <w:rPr>
          <w:color w:val="000000"/>
          <w:sz w:val="24"/>
          <w:szCs w:val="24"/>
        </w:rPr>
        <w:t xml:space="preserve">1.3.3 </w:t>
      </w:r>
      <w:r w:rsidRPr="00BA2A69">
        <w:rPr>
          <w:color w:val="000000"/>
          <w:sz w:val="24"/>
          <w:szCs w:val="24"/>
        </w:rPr>
        <w:t xml:space="preserve">При определении условий Договора с Победителем </w:t>
      </w:r>
      <w:r>
        <w:rPr>
          <w:color w:val="000000"/>
          <w:sz w:val="24"/>
          <w:szCs w:val="24"/>
        </w:rPr>
        <w:t>аукциона</w:t>
      </w:r>
      <w:r w:rsidRPr="00BA2A69">
        <w:rPr>
          <w:color w:val="000000"/>
          <w:sz w:val="24"/>
          <w:szCs w:val="24"/>
        </w:rPr>
        <w:t xml:space="preserve"> используются следующие документы с</w:t>
      </w:r>
      <w:r w:rsidRPr="00BA2A69">
        <w:rPr>
          <w:color w:val="000000"/>
          <w:sz w:val="24"/>
          <w:szCs w:val="24"/>
          <w:lang w:val="en-US"/>
        </w:rPr>
        <w:t> </w:t>
      </w:r>
      <w:r w:rsidRPr="00BA2A69">
        <w:rPr>
          <w:color w:val="000000"/>
          <w:sz w:val="24"/>
          <w:szCs w:val="24"/>
        </w:rPr>
        <w:t>соблюдением указанной иерархии (в случае их противоречия):</w:t>
      </w:r>
    </w:p>
    <w:p w14:paraId="14E37035" w14:textId="77777777" w:rsidR="007B1EB3" w:rsidRDefault="007B1EB3" w:rsidP="00C53707">
      <w:pPr>
        <w:pStyle w:val="a1"/>
        <w:keepNext/>
        <w:keepLines/>
        <w:numPr>
          <w:ilvl w:val="2"/>
          <w:numId w:val="20"/>
        </w:numPr>
        <w:tabs>
          <w:tab w:val="clear" w:pos="2340"/>
          <w:tab w:val="num" w:pos="0"/>
          <w:tab w:val="left" w:pos="360"/>
          <w:tab w:val="left" w:pos="1134"/>
          <w:tab w:val="left" w:pos="1701"/>
        </w:tabs>
        <w:spacing w:line="240" w:lineRule="auto"/>
        <w:ind w:left="0" w:firstLine="0"/>
        <w:rPr>
          <w:color w:val="7030A0"/>
          <w:sz w:val="24"/>
          <w:szCs w:val="24"/>
        </w:rPr>
      </w:pPr>
      <w:r w:rsidRPr="00B91FD3">
        <w:rPr>
          <w:color w:val="7030A0"/>
          <w:sz w:val="24"/>
          <w:szCs w:val="24"/>
        </w:rPr>
        <w:t>Протоколы преддоговорных переговоров между Организатором аукциона и Победителем аукциона (по условиям, не оговоренным ни в настоящей Аукционной документации, ни в Аукционной заявке Победителя аукциона);</w:t>
      </w:r>
    </w:p>
    <w:p w14:paraId="0FFCFF43" w14:textId="74545660" w:rsidR="00407544" w:rsidRPr="00BA2A69" w:rsidRDefault="007B1EB3" w:rsidP="00C53707">
      <w:pPr>
        <w:pStyle w:val="a1"/>
        <w:keepNext/>
        <w:keepLines/>
        <w:numPr>
          <w:ilvl w:val="2"/>
          <w:numId w:val="20"/>
        </w:numPr>
        <w:tabs>
          <w:tab w:val="clear" w:pos="2340"/>
          <w:tab w:val="num" w:pos="0"/>
          <w:tab w:val="left" w:pos="360"/>
          <w:tab w:val="left" w:pos="1134"/>
          <w:tab w:val="left" w:pos="1701"/>
        </w:tabs>
        <w:spacing w:line="240" w:lineRule="auto"/>
        <w:ind w:left="0" w:firstLine="0"/>
        <w:rPr>
          <w:sz w:val="24"/>
          <w:szCs w:val="24"/>
        </w:rPr>
      </w:pPr>
      <w:r>
        <w:rPr>
          <w:sz w:val="24"/>
          <w:szCs w:val="24"/>
        </w:rPr>
        <w:t>Протокол об определении победителя аукциона</w:t>
      </w:r>
      <w:r w:rsidRPr="00BA2A69">
        <w:rPr>
          <w:sz w:val="24"/>
          <w:szCs w:val="24"/>
        </w:rPr>
        <w:t>;</w:t>
      </w:r>
    </w:p>
    <w:p w14:paraId="77D95DF7" w14:textId="77777777" w:rsidR="00407544" w:rsidRDefault="00407544" w:rsidP="00C53707">
      <w:pPr>
        <w:pStyle w:val="a1"/>
        <w:keepNext/>
        <w:keepLines/>
        <w:numPr>
          <w:ilvl w:val="2"/>
          <w:numId w:val="20"/>
        </w:numPr>
        <w:tabs>
          <w:tab w:val="clear" w:pos="2340"/>
          <w:tab w:val="num" w:pos="0"/>
          <w:tab w:val="left" w:pos="360"/>
          <w:tab w:val="left" w:pos="1134"/>
          <w:tab w:val="left" w:pos="1701"/>
        </w:tabs>
        <w:spacing w:line="240" w:lineRule="auto"/>
        <w:ind w:left="0" w:firstLine="0"/>
        <w:rPr>
          <w:sz w:val="24"/>
          <w:szCs w:val="24"/>
        </w:rPr>
      </w:pPr>
      <w:r w:rsidRPr="00BA2A69">
        <w:rPr>
          <w:sz w:val="24"/>
          <w:szCs w:val="24"/>
        </w:rPr>
        <w:t xml:space="preserve">Извещение о проведении </w:t>
      </w:r>
      <w:r>
        <w:rPr>
          <w:sz w:val="24"/>
          <w:szCs w:val="24"/>
        </w:rPr>
        <w:t>аукциона</w:t>
      </w:r>
      <w:r w:rsidRPr="00BA2A69">
        <w:rPr>
          <w:sz w:val="24"/>
          <w:szCs w:val="24"/>
        </w:rPr>
        <w:t xml:space="preserve"> и настоящая </w:t>
      </w:r>
      <w:r>
        <w:rPr>
          <w:sz w:val="24"/>
          <w:szCs w:val="24"/>
        </w:rPr>
        <w:t>Д</w:t>
      </w:r>
      <w:r w:rsidRPr="00BA2A69">
        <w:rPr>
          <w:sz w:val="24"/>
          <w:szCs w:val="24"/>
        </w:rPr>
        <w:t>окументация со всеми дополнениями и разъяснениями;</w:t>
      </w:r>
    </w:p>
    <w:p w14:paraId="68F6C883" w14:textId="77777777" w:rsidR="00407544" w:rsidRDefault="00407544" w:rsidP="00C53707">
      <w:pPr>
        <w:pStyle w:val="a1"/>
        <w:keepNext/>
        <w:keepLines/>
        <w:numPr>
          <w:ilvl w:val="2"/>
          <w:numId w:val="20"/>
        </w:numPr>
        <w:tabs>
          <w:tab w:val="clear" w:pos="2340"/>
          <w:tab w:val="num" w:pos="0"/>
          <w:tab w:val="left" w:pos="360"/>
          <w:tab w:val="left" w:pos="1134"/>
          <w:tab w:val="left" w:pos="1701"/>
        </w:tabs>
        <w:spacing w:line="240" w:lineRule="auto"/>
        <w:ind w:left="0" w:firstLine="0"/>
        <w:rPr>
          <w:sz w:val="24"/>
          <w:szCs w:val="24"/>
        </w:rPr>
      </w:pPr>
      <w:r>
        <w:rPr>
          <w:sz w:val="24"/>
          <w:szCs w:val="24"/>
        </w:rPr>
        <w:t>З</w:t>
      </w:r>
      <w:r w:rsidRPr="006727ED">
        <w:rPr>
          <w:sz w:val="24"/>
          <w:szCs w:val="24"/>
        </w:rPr>
        <w:t xml:space="preserve">аявка Победителя </w:t>
      </w:r>
      <w:r>
        <w:rPr>
          <w:sz w:val="24"/>
          <w:szCs w:val="24"/>
        </w:rPr>
        <w:t>аукциона</w:t>
      </w:r>
      <w:r w:rsidRPr="006727ED">
        <w:rPr>
          <w:sz w:val="24"/>
          <w:szCs w:val="24"/>
        </w:rPr>
        <w:t xml:space="preserve"> со всеми дополнениями и разъяснениями.</w:t>
      </w:r>
    </w:p>
    <w:p w14:paraId="5E772620" w14:textId="77777777" w:rsidR="00407544" w:rsidRDefault="00407544" w:rsidP="00C53707">
      <w:pPr>
        <w:pStyle w:val="a1"/>
        <w:keepNext/>
        <w:keepLines/>
        <w:numPr>
          <w:ilvl w:val="0"/>
          <w:numId w:val="0"/>
        </w:numPr>
        <w:tabs>
          <w:tab w:val="left" w:pos="360"/>
          <w:tab w:val="left" w:pos="1134"/>
          <w:tab w:val="left" w:pos="1701"/>
        </w:tabs>
        <w:spacing w:line="240" w:lineRule="auto"/>
        <w:rPr>
          <w:color w:val="000000"/>
          <w:sz w:val="24"/>
          <w:szCs w:val="24"/>
        </w:rPr>
      </w:pPr>
      <w:r>
        <w:rPr>
          <w:sz w:val="24"/>
          <w:szCs w:val="24"/>
        </w:rPr>
        <w:t xml:space="preserve">1.3.4 </w:t>
      </w:r>
      <w:r w:rsidRPr="00BA2A69">
        <w:rPr>
          <w:color w:val="000000"/>
          <w:sz w:val="24"/>
          <w:szCs w:val="24"/>
        </w:rPr>
        <w:t xml:space="preserve">Иные документы Организатора </w:t>
      </w:r>
      <w:r>
        <w:rPr>
          <w:color w:val="000000"/>
          <w:sz w:val="24"/>
          <w:szCs w:val="24"/>
        </w:rPr>
        <w:t>аукциона</w:t>
      </w:r>
      <w:r w:rsidRPr="00BA2A69">
        <w:rPr>
          <w:color w:val="000000"/>
          <w:sz w:val="24"/>
          <w:szCs w:val="24"/>
        </w:rPr>
        <w:t xml:space="preserve"> и Участников </w:t>
      </w:r>
      <w:r>
        <w:rPr>
          <w:color w:val="000000"/>
          <w:sz w:val="24"/>
          <w:szCs w:val="24"/>
        </w:rPr>
        <w:t>аукциона</w:t>
      </w:r>
      <w:r w:rsidRPr="00BA2A69">
        <w:rPr>
          <w:color w:val="000000"/>
          <w:sz w:val="24"/>
          <w:szCs w:val="24"/>
        </w:rPr>
        <w:t xml:space="preserve"> не определяют права и обязанности сторон в связи с данным </w:t>
      </w:r>
      <w:r>
        <w:rPr>
          <w:color w:val="000000"/>
          <w:sz w:val="24"/>
          <w:szCs w:val="24"/>
        </w:rPr>
        <w:t>аукционом</w:t>
      </w:r>
      <w:r w:rsidRPr="00BA2A69">
        <w:rPr>
          <w:color w:val="000000"/>
          <w:sz w:val="24"/>
          <w:szCs w:val="24"/>
        </w:rPr>
        <w:t>.</w:t>
      </w:r>
    </w:p>
    <w:p w14:paraId="1BFE7FFB" w14:textId="77777777" w:rsidR="00407544" w:rsidRDefault="00407544" w:rsidP="00C53707">
      <w:pPr>
        <w:pStyle w:val="a1"/>
        <w:keepNext/>
        <w:keepLines/>
        <w:numPr>
          <w:ilvl w:val="0"/>
          <w:numId w:val="0"/>
        </w:numPr>
        <w:tabs>
          <w:tab w:val="left" w:pos="360"/>
          <w:tab w:val="left" w:pos="1134"/>
          <w:tab w:val="left" w:pos="1701"/>
        </w:tabs>
        <w:spacing w:line="240" w:lineRule="auto"/>
        <w:rPr>
          <w:color w:val="000000"/>
          <w:sz w:val="24"/>
          <w:szCs w:val="24"/>
        </w:rPr>
      </w:pPr>
      <w:r>
        <w:rPr>
          <w:color w:val="000000"/>
          <w:sz w:val="24"/>
          <w:szCs w:val="24"/>
        </w:rPr>
        <w:t>1.3.</w:t>
      </w:r>
      <w:r w:rsidRPr="00525434">
        <w:rPr>
          <w:color w:val="000000"/>
          <w:sz w:val="24"/>
          <w:szCs w:val="24"/>
        </w:rPr>
        <w:t xml:space="preserve">5 Во всем, что не урегулировано Извещением о проведении </w:t>
      </w:r>
      <w:r>
        <w:rPr>
          <w:color w:val="000000"/>
          <w:sz w:val="24"/>
          <w:szCs w:val="24"/>
        </w:rPr>
        <w:t>аукциона</w:t>
      </w:r>
      <w:r w:rsidRPr="00525434">
        <w:rPr>
          <w:color w:val="000000"/>
          <w:sz w:val="24"/>
          <w:szCs w:val="24"/>
        </w:rPr>
        <w:t xml:space="preserve"> и настоящей </w:t>
      </w:r>
      <w:r>
        <w:rPr>
          <w:color w:val="000000"/>
          <w:sz w:val="24"/>
          <w:szCs w:val="24"/>
        </w:rPr>
        <w:t>Д</w:t>
      </w:r>
      <w:r w:rsidRPr="00525434">
        <w:rPr>
          <w:color w:val="000000"/>
          <w:sz w:val="24"/>
          <w:szCs w:val="24"/>
        </w:rPr>
        <w:t>окументацией</w:t>
      </w:r>
      <w:r>
        <w:rPr>
          <w:color w:val="000000"/>
          <w:sz w:val="24"/>
          <w:szCs w:val="24"/>
        </w:rPr>
        <w:t>,</w:t>
      </w:r>
      <w:r w:rsidRPr="00525434">
        <w:rPr>
          <w:color w:val="000000"/>
          <w:sz w:val="24"/>
          <w:szCs w:val="24"/>
        </w:rPr>
        <w:t xml:space="preserve"> стороны руководствуются Гражданским кодексом Российской Федерации.</w:t>
      </w:r>
    </w:p>
    <w:p w14:paraId="0D80784F" w14:textId="77777777" w:rsidR="00407544" w:rsidRDefault="00407544" w:rsidP="00C53707">
      <w:pPr>
        <w:pStyle w:val="a1"/>
        <w:keepNext/>
        <w:keepLines/>
        <w:numPr>
          <w:ilvl w:val="0"/>
          <w:numId w:val="0"/>
        </w:numPr>
        <w:tabs>
          <w:tab w:val="left" w:pos="360"/>
          <w:tab w:val="left" w:pos="1134"/>
          <w:tab w:val="left" w:pos="1701"/>
        </w:tabs>
        <w:spacing w:line="240" w:lineRule="auto"/>
        <w:rPr>
          <w:sz w:val="24"/>
          <w:szCs w:val="24"/>
        </w:rPr>
      </w:pPr>
      <w:r>
        <w:rPr>
          <w:color w:val="000000"/>
          <w:sz w:val="24"/>
          <w:szCs w:val="24"/>
        </w:rPr>
        <w:t xml:space="preserve">1.3.6 </w:t>
      </w:r>
      <w:r w:rsidRPr="00710DDE">
        <w:rPr>
          <w:sz w:val="24"/>
          <w:szCs w:val="24"/>
        </w:rPr>
        <w:t xml:space="preserve">Если в отношении сторон Договора, заключаемого по результатам </w:t>
      </w:r>
      <w:r>
        <w:rPr>
          <w:sz w:val="24"/>
          <w:szCs w:val="24"/>
        </w:rPr>
        <w:t>аукциона</w:t>
      </w:r>
      <w:r w:rsidRPr="00710DDE">
        <w:rPr>
          <w:sz w:val="24"/>
          <w:szCs w:val="24"/>
        </w:rPr>
        <w:t xml:space="preserve">, действуют также все иные специальные нормативные правовые акты, изданные и зарегистрированные в установленном порядке, настоящая </w:t>
      </w:r>
      <w:r>
        <w:rPr>
          <w:sz w:val="24"/>
          <w:szCs w:val="24"/>
        </w:rPr>
        <w:t>Д</w:t>
      </w:r>
      <w:r w:rsidRPr="00710DDE">
        <w:rPr>
          <w:sz w:val="24"/>
          <w:szCs w:val="24"/>
        </w:rPr>
        <w:t xml:space="preserve">окументация (и проект Договора как ее часть) и </w:t>
      </w:r>
      <w:r>
        <w:rPr>
          <w:sz w:val="24"/>
          <w:szCs w:val="24"/>
        </w:rPr>
        <w:t>З</w:t>
      </w:r>
      <w:r w:rsidRPr="00710DDE">
        <w:rPr>
          <w:sz w:val="24"/>
          <w:szCs w:val="24"/>
        </w:rPr>
        <w:t>аявка победителя будут считаться приоритетными по отношению к диспозитивным нормам указанных документов.</w:t>
      </w:r>
    </w:p>
    <w:p w14:paraId="01AB0A72" w14:textId="77777777" w:rsidR="0076593A" w:rsidRDefault="0076593A" w:rsidP="00C53707">
      <w:pPr>
        <w:pStyle w:val="a1"/>
        <w:keepNext/>
        <w:keepLines/>
        <w:numPr>
          <w:ilvl w:val="0"/>
          <w:numId w:val="0"/>
        </w:numPr>
        <w:tabs>
          <w:tab w:val="left" w:pos="360"/>
          <w:tab w:val="left" w:pos="1134"/>
          <w:tab w:val="left" w:pos="1701"/>
        </w:tabs>
        <w:spacing w:line="240" w:lineRule="auto"/>
        <w:rPr>
          <w:sz w:val="24"/>
          <w:szCs w:val="24"/>
        </w:rPr>
      </w:pPr>
    </w:p>
    <w:p w14:paraId="1237C6CA" w14:textId="77777777" w:rsidR="00407544" w:rsidRPr="00BB066B" w:rsidRDefault="00407544" w:rsidP="00C53707">
      <w:pPr>
        <w:pStyle w:val="a1"/>
        <w:keepNext/>
        <w:keepLines/>
        <w:numPr>
          <w:ilvl w:val="0"/>
          <w:numId w:val="0"/>
        </w:numPr>
        <w:tabs>
          <w:tab w:val="left" w:pos="360"/>
          <w:tab w:val="left" w:pos="1134"/>
          <w:tab w:val="left" w:pos="1701"/>
        </w:tabs>
        <w:spacing w:line="240" w:lineRule="auto"/>
        <w:rPr>
          <w:b/>
          <w:sz w:val="24"/>
          <w:szCs w:val="24"/>
        </w:rPr>
      </w:pPr>
      <w:r w:rsidRPr="00BB066B">
        <w:rPr>
          <w:b/>
          <w:sz w:val="24"/>
          <w:szCs w:val="24"/>
        </w:rPr>
        <w:t>1.4 Обжалование</w:t>
      </w:r>
    </w:p>
    <w:p w14:paraId="00D1F27A" w14:textId="4A891CA9" w:rsidR="004647F5" w:rsidRPr="004647F5" w:rsidRDefault="00407544" w:rsidP="00C53707">
      <w:pPr>
        <w:pStyle w:val="a1"/>
        <w:keepNext/>
        <w:keepLines/>
        <w:numPr>
          <w:ilvl w:val="0"/>
          <w:numId w:val="0"/>
        </w:numPr>
        <w:tabs>
          <w:tab w:val="left" w:pos="360"/>
          <w:tab w:val="left" w:pos="1134"/>
          <w:tab w:val="left" w:pos="1701"/>
        </w:tabs>
        <w:spacing w:line="240" w:lineRule="auto"/>
        <w:rPr>
          <w:sz w:val="24"/>
          <w:szCs w:val="24"/>
        </w:rPr>
      </w:pPr>
      <w:r w:rsidRPr="00BB066B">
        <w:rPr>
          <w:sz w:val="24"/>
          <w:szCs w:val="24"/>
        </w:rPr>
        <w:lastRenderedPageBreak/>
        <w:t xml:space="preserve">1.4.1 </w:t>
      </w:r>
      <w:r w:rsidR="004647F5" w:rsidRPr="004647F5">
        <w:rPr>
          <w:sz w:val="24"/>
          <w:szCs w:val="24"/>
        </w:rPr>
        <w:t xml:space="preserve">Все споры и разногласия, возникающие в связи с проведением </w:t>
      </w:r>
      <w:r w:rsidR="004647F5">
        <w:rPr>
          <w:sz w:val="24"/>
          <w:szCs w:val="24"/>
        </w:rPr>
        <w:t>аукциона</w:t>
      </w:r>
      <w:r w:rsidR="004647F5" w:rsidRPr="004647F5">
        <w:rPr>
          <w:sz w:val="24"/>
          <w:szCs w:val="24"/>
        </w:rPr>
        <w:t xml:space="preserve">, в том числе касающиеся исполнения Организатором и Участниками </w:t>
      </w:r>
      <w:r w:rsidR="004647F5">
        <w:rPr>
          <w:sz w:val="24"/>
          <w:szCs w:val="24"/>
        </w:rPr>
        <w:t>аукциона</w:t>
      </w:r>
      <w:r w:rsidR="004647F5" w:rsidRPr="004647F5">
        <w:rPr>
          <w:sz w:val="24"/>
          <w:szCs w:val="24"/>
        </w:rPr>
        <w:t xml:space="preserve"> своих обязательств в связи с проведением </w:t>
      </w:r>
      <w:r w:rsidR="004647F5">
        <w:rPr>
          <w:sz w:val="24"/>
          <w:szCs w:val="24"/>
        </w:rPr>
        <w:t>аукциона</w:t>
      </w:r>
      <w:r w:rsidR="004647F5" w:rsidRPr="004647F5">
        <w:rPr>
          <w:sz w:val="24"/>
          <w:szCs w:val="24"/>
        </w:rPr>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6C0A00">
        <w:rPr>
          <w:sz w:val="24"/>
          <w:szCs w:val="24"/>
        </w:rPr>
        <w:t>Социальная сфера-М»</w:t>
      </w:r>
      <w:r w:rsidR="004647F5" w:rsidRPr="004647F5">
        <w:rPr>
          <w:sz w:val="24"/>
          <w:szCs w:val="24"/>
        </w:rPr>
        <w:t xml:space="preserve">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p>
    <w:p w14:paraId="114FE38D" w14:textId="349CC2BE" w:rsidR="004647F5" w:rsidRPr="004647F5" w:rsidRDefault="004647F5" w:rsidP="00C53707">
      <w:pPr>
        <w:pStyle w:val="a1"/>
        <w:keepNext/>
        <w:keepLines/>
        <w:numPr>
          <w:ilvl w:val="0"/>
          <w:numId w:val="0"/>
        </w:numPr>
        <w:tabs>
          <w:tab w:val="left" w:pos="360"/>
          <w:tab w:val="left" w:pos="1134"/>
          <w:tab w:val="left" w:pos="1701"/>
        </w:tabs>
        <w:spacing w:line="240" w:lineRule="auto"/>
        <w:rPr>
          <w:sz w:val="24"/>
          <w:szCs w:val="24"/>
        </w:rPr>
      </w:pPr>
      <w:r>
        <w:rPr>
          <w:sz w:val="24"/>
          <w:szCs w:val="24"/>
        </w:rPr>
        <w:t xml:space="preserve">1.4.2. </w:t>
      </w:r>
      <w:r w:rsidRPr="004647F5">
        <w:rPr>
          <w:sz w:val="24"/>
          <w:szCs w:val="24"/>
        </w:rPr>
        <w:t xml:space="preserve">Если претензионный порядок, указанный в п. 1.4.1, не привел к разрешению разногласий, Участники </w:t>
      </w:r>
      <w:r>
        <w:rPr>
          <w:sz w:val="24"/>
          <w:szCs w:val="24"/>
        </w:rPr>
        <w:t>аукциона</w:t>
      </w:r>
      <w:r w:rsidRPr="004647F5">
        <w:rPr>
          <w:sz w:val="24"/>
          <w:szCs w:val="24"/>
        </w:rPr>
        <w:t xml:space="preserve"> имеют право оспорить решение или поведение Организатора </w:t>
      </w:r>
      <w:r>
        <w:rPr>
          <w:sz w:val="24"/>
          <w:szCs w:val="24"/>
        </w:rPr>
        <w:t>аукциона</w:t>
      </w:r>
      <w:r w:rsidRPr="004647F5">
        <w:rPr>
          <w:sz w:val="24"/>
          <w:szCs w:val="24"/>
        </w:rPr>
        <w:t xml:space="preserve"> в связи с данным </w:t>
      </w:r>
      <w:r>
        <w:rPr>
          <w:sz w:val="24"/>
          <w:szCs w:val="24"/>
        </w:rPr>
        <w:t>аукционом</w:t>
      </w:r>
      <w:r w:rsidRPr="004647F5">
        <w:rPr>
          <w:sz w:val="24"/>
          <w:szCs w:val="24"/>
        </w:rPr>
        <w:t>, обратившись в Центральн</w:t>
      </w:r>
      <w:r w:rsidR="006C0A00">
        <w:rPr>
          <w:sz w:val="24"/>
          <w:szCs w:val="24"/>
        </w:rPr>
        <w:t>ый</w:t>
      </w:r>
      <w:r w:rsidRPr="004647F5">
        <w:rPr>
          <w:sz w:val="24"/>
          <w:szCs w:val="24"/>
        </w:rPr>
        <w:t xml:space="preserve"> </w:t>
      </w:r>
      <w:r w:rsidR="00C53707">
        <w:rPr>
          <w:sz w:val="24"/>
          <w:szCs w:val="24"/>
        </w:rPr>
        <w:t>Закупоч</w:t>
      </w:r>
      <w:r w:rsidRPr="004647F5">
        <w:rPr>
          <w:sz w:val="24"/>
          <w:szCs w:val="24"/>
        </w:rPr>
        <w:t>н</w:t>
      </w:r>
      <w:r w:rsidR="006C0A00">
        <w:rPr>
          <w:sz w:val="24"/>
          <w:szCs w:val="24"/>
        </w:rPr>
        <w:t>ый</w:t>
      </w:r>
      <w:r w:rsidRPr="004647F5">
        <w:rPr>
          <w:sz w:val="24"/>
          <w:szCs w:val="24"/>
        </w:rPr>
        <w:t xml:space="preserve"> </w:t>
      </w:r>
      <w:r w:rsidR="006C0A00">
        <w:rPr>
          <w:sz w:val="24"/>
          <w:szCs w:val="24"/>
        </w:rPr>
        <w:t xml:space="preserve">орган </w:t>
      </w:r>
      <w:r w:rsidRPr="004647F5">
        <w:rPr>
          <w:sz w:val="24"/>
          <w:szCs w:val="24"/>
        </w:rPr>
        <w:t>АО «</w:t>
      </w:r>
      <w:r w:rsidR="006C0A00">
        <w:rPr>
          <w:sz w:val="24"/>
          <w:szCs w:val="24"/>
        </w:rPr>
        <w:t>Социальная сфера-М»</w:t>
      </w:r>
      <w:r w:rsidRPr="004647F5">
        <w:rPr>
          <w:sz w:val="24"/>
          <w:szCs w:val="24"/>
        </w:rPr>
        <w:t>.</w:t>
      </w:r>
    </w:p>
    <w:p w14:paraId="40D958AA" w14:textId="77777777" w:rsidR="004647F5" w:rsidRPr="004647F5" w:rsidRDefault="004647F5" w:rsidP="00C53707">
      <w:pPr>
        <w:pStyle w:val="a1"/>
        <w:keepNext/>
        <w:keepLines/>
        <w:numPr>
          <w:ilvl w:val="0"/>
          <w:numId w:val="0"/>
        </w:numPr>
        <w:tabs>
          <w:tab w:val="left" w:pos="360"/>
          <w:tab w:val="left" w:pos="1134"/>
          <w:tab w:val="left" w:pos="1701"/>
        </w:tabs>
        <w:spacing w:line="240" w:lineRule="auto"/>
        <w:rPr>
          <w:sz w:val="24"/>
          <w:szCs w:val="24"/>
        </w:rPr>
      </w:pPr>
      <w:r>
        <w:rPr>
          <w:sz w:val="24"/>
          <w:szCs w:val="24"/>
        </w:rPr>
        <w:t>1.4.3.</w:t>
      </w:r>
      <w:r w:rsidRPr="004647F5">
        <w:rPr>
          <w:sz w:val="24"/>
          <w:szCs w:val="24"/>
        </w:rPr>
        <w:t xml:space="preserve">Участник вправе обжаловать в антимонопольный орган действия (бездействия) Заказчика при закупке товаров, работ, услуг в случаях, предусмотренных Федеральным законом от 18.07.2011г. № 223-ФЗ «О закупках товаров, работ, услуг отдельными видами юридических лиц». </w:t>
      </w:r>
    </w:p>
    <w:p w14:paraId="6D2B38D3" w14:textId="518F3FD7" w:rsidR="004647F5" w:rsidRPr="004647F5" w:rsidRDefault="004647F5" w:rsidP="00C53707">
      <w:pPr>
        <w:pStyle w:val="a1"/>
        <w:keepNext/>
        <w:keepLines/>
        <w:numPr>
          <w:ilvl w:val="0"/>
          <w:numId w:val="0"/>
        </w:numPr>
        <w:tabs>
          <w:tab w:val="left" w:pos="360"/>
          <w:tab w:val="left" w:pos="1134"/>
          <w:tab w:val="left" w:pos="1701"/>
        </w:tabs>
        <w:spacing w:line="240" w:lineRule="auto"/>
        <w:rPr>
          <w:sz w:val="24"/>
          <w:szCs w:val="24"/>
        </w:rPr>
      </w:pPr>
      <w:r>
        <w:rPr>
          <w:sz w:val="24"/>
          <w:szCs w:val="24"/>
        </w:rPr>
        <w:t>1.4.4.</w:t>
      </w:r>
      <w:r w:rsidRPr="004647F5">
        <w:rPr>
          <w:sz w:val="24"/>
          <w:szCs w:val="24"/>
        </w:rPr>
        <w:t xml:space="preserve">Все споры и разногласия, возникающие в связи с проведением </w:t>
      </w:r>
      <w:r>
        <w:rPr>
          <w:sz w:val="24"/>
          <w:szCs w:val="24"/>
        </w:rPr>
        <w:t>аукциона</w:t>
      </w:r>
      <w:r w:rsidRPr="004647F5">
        <w:rPr>
          <w:sz w:val="24"/>
          <w:szCs w:val="24"/>
        </w:rPr>
        <w:t xml:space="preserve">, в том числе касающиеся исполнения Организатором и Участниками </w:t>
      </w:r>
      <w:r>
        <w:rPr>
          <w:sz w:val="24"/>
          <w:szCs w:val="24"/>
        </w:rPr>
        <w:t>аукциона</w:t>
      </w:r>
      <w:r w:rsidRPr="004647F5">
        <w:rPr>
          <w:sz w:val="24"/>
          <w:szCs w:val="24"/>
        </w:rPr>
        <w:t xml:space="preserve"> своих обязательств, не урегулированные путем претензионного порядка, обращения в Центральн</w:t>
      </w:r>
      <w:r w:rsidR="006C0A00">
        <w:rPr>
          <w:sz w:val="24"/>
          <w:szCs w:val="24"/>
        </w:rPr>
        <w:t>ый</w:t>
      </w:r>
      <w:r w:rsidRPr="004647F5">
        <w:rPr>
          <w:sz w:val="24"/>
          <w:szCs w:val="24"/>
        </w:rPr>
        <w:t xml:space="preserve"> </w:t>
      </w:r>
      <w:r w:rsidR="006C0A00">
        <w:rPr>
          <w:sz w:val="24"/>
          <w:szCs w:val="24"/>
        </w:rPr>
        <w:t>Закупочный</w:t>
      </w:r>
      <w:r w:rsidRPr="004647F5">
        <w:rPr>
          <w:sz w:val="24"/>
          <w:szCs w:val="24"/>
        </w:rPr>
        <w:t xml:space="preserve"> </w:t>
      </w:r>
      <w:r w:rsidR="006C0A00">
        <w:rPr>
          <w:sz w:val="24"/>
          <w:szCs w:val="24"/>
        </w:rPr>
        <w:t>орган</w:t>
      </w:r>
      <w:r w:rsidRPr="004647F5">
        <w:rPr>
          <w:sz w:val="24"/>
          <w:szCs w:val="24"/>
        </w:rPr>
        <w:t xml:space="preserve"> АО «</w:t>
      </w:r>
      <w:r w:rsidR="006C0A00">
        <w:rPr>
          <w:sz w:val="24"/>
          <w:szCs w:val="24"/>
        </w:rPr>
        <w:t>Социальная сфера-М</w:t>
      </w:r>
      <w:r w:rsidRPr="004647F5">
        <w:rPr>
          <w:sz w:val="24"/>
          <w:szCs w:val="24"/>
        </w:rPr>
        <w:t>», подлежат разрешению в арбитражном суде в соответствии с документами, определяющими его правовой статус и порядок разрешения споров, действующими на дату подачи искового заявления.</w:t>
      </w:r>
    </w:p>
    <w:p w14:paraId="2E2FEEB0" w14:textId="77777777" w:rsidR="00407544" w:rsidRDefault="004647F5" w:rsidP="00C53707">
      <w:pPr>
        <w:pStyle w:val="a1"/>
        <w:keepNext/>
        <w:keepLines/>
        <w:numPr>
          <w:ilvl w:val="0"/>
          <w:numId w:val="0"/>
        </w:numPr>
        <w:tabs>
          <w:tab w:val="left" w:pos="360"/>
          <w:tab w:val="left" w:pos="1134"/>
          <w:tab w:val="left" w:pos="1701"/>
        </w:tabs>
        <w:spacing w:line="240" w:lineRule="auto"/>
        <w:rPr>
          <w:sz w:val="24"/>
          <w:szCs w:val="24"/>
        </w:rPr>
      </w:pPr>
      <w:r>
        <w:rPr>
          <w:sz w:val="24"/>
          <w:szCs w:val="24"/>
        </w:rPr>
        <w:t>1.4.5.</w:t>
      </w:r>
      <w:r w:rsidRPr="004647F5">
        <w:rPr>
          <w:sz w:val="24"/>
          <w:szCs w:val="24"/>
        </w:rPr>
        <w:t>Вышеизложенное не ограничивает права сторон на обращение в арбитражный суд в соответствии с действующим законодательством.</w:t>
      </w:r>
    </w:p>
    <w:p w14:paraId="174074C7" w14:textId="6B414DBA" w:rsidR="004C0EF1" w:rsidRPr="00BB066B" w:rsidRDefault="004C0EF1" w:rsidP="00C53707">
      <w:pPr>
        <w:pStyle w:val="a1"/>
        <w:keepNext/>
        <w:keepLines/>
        <w:numPr>
          <w:ilvl w:val="0"/>
          <w:numId w:val="0"/>
        </w:numPr>
        <w:tabs>
          <w:tab w:val="left" w:pos="360"/>
          <w:tab w:val="left" w:pos="1134"/>
          <w:tab w:val="left" w:pos="1701"/>
        </w:tabs>
        <w:spacing w:line="240" w:lineRule="auto"/>
        <w:rPr>
          <w:sz w:val="24"/>
          <w:szCs w:val="24"/>
        </w:rPr>
      </w:pPr>
      <w:r>
        <w:rPr>
          <w:sz w:val="24"/>
          <w:szCs w:val="24"/>
        </w:rPr>
        <w:t xml:space="preserve">14.6. </w:t>
      </w:r>
      <w:r w:rsidRPr="004C0EF1">
        <w:rPr>
          <w:sz w:val="24"/>
          <w:szCs w:val="24"/>
        </w:rPr>
        <w:t>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14:paraId="7FE4AF79" w14:textId="77777777" w:rsidR="00407544" w:rsidRPr="00676001" w:rsidRDefault="00407544" w:rsidP="00C53707">
      <w:pPr>
        <w:pStyle w:val="20"/>
        <w:keepLines/>
        <w:tabs>
          <w:tab w:val="clear" w:pos="1134"/>
        </w:tabs>
        <w:ind w:left="0" w:firstLine="0"/>
        <w:rPr>
          <w:sz w:val="24"/>
          <w:szCs w:val="24"/>
        </w:rPr>
      </w:pPr>
      <w:r w:rsidRPr="00676001">
        <w:rPr>
          <w:sz w:val="24"/>
          <w:szCs w:val="24"/>
        </w:rPr>
        <w:t>1.</w:t>
      </w:r>
      <w:r>
        <w:rPr>
          <w:sz w:val="24"/>
          <w:szCs w:val="24"/>
        </w:rPr>
        <w:t>5</w:t>
      </w:r>
      <w:r w:rsidRPr="00676001">
        <w:rPr>
          <w:sz w:val="24"/>
          <w:szCs w:val="24"/>
        </w:rPr>
        <w:t xml:space="preserve"> Прочие положения</w:t>
      </w:r>
      <w:bookmarkEnd w:id="28"/>
    </w:p>
    <w:p w14:paraId="032CB77C" w14:textId="77777777" w:rsidR="00407544" w:rsidRPr="00676001" w:rsidRDefault="00407544" w:rsidP="00C53707">
      <w:pPr>
        <w:pStyle w:val="afe"/>
        <w:keepNext/>
        <w:keepLines/>
        <w:tabs>
          <w:tab w:val="clear" w:pos="1134"/>
        </w:tabs>
        <w:spacing w:line="240" w:lineRule="auto"/>
        <w:ind w:left="0" w:firstLine="0"/>
        <w:rPr>
          <w:sz w:val="24"/>
          <w:szCs w:val="24"/>
        </w:rPr>
      </w:pPr>
      <w:r w:rsidRPr="00676001">
        <w:rPr>
          <w:sz w:val="24"/>
          <w:szCs w:val="24"/>
        </w:rPr>
        <w:t>1.</w:t>
      </w:r>
      <w:r>
        <w:rPr>
          <w:sz w:val="24"/>
          <w:szCs w:val="24"/>
        </w:rPr>
        <w:t>5</w:t>
      </w:r>
      <w:r w:rsidRPr="00676001">
        <w:rPr>
          <w:sz w:val="24"/>
          <w:szCs w:val="24"/>
        </w:rPr>
        <w:t>.</w:t>
      </w:r>
      <w:r w:rsidR="005A3674">
        <w:rPr>
          <w:sz w:val="24"/>
          <w:szCs w:val="24"/>
        </w:rPr>
        <w:t>1</w:t>
      </w:r>
      <w:r w:rsidRPr="00676001">
        <w:rPr>
          <w:sz w:val="24"/>
          <w:szCs w:val="24"/>
        </w:rPr>
        <w:t xml:space="preserve"> Договор на оказание услуг будет финансироваться за счет собственных средств заказчика.</w:t>
      </w:r>
    </w:p>
    <w:p w14:paraId="6587D3B5" w14:textId="77777777" w:rsidR="00407544" w:rsidRDefault="00407544" w:rsidP="00C53707">
      <w:pPr>
        <w:pStyle w:val="afe"/>
        <w:keepNext/>
        <w:keepLines/>
        <w:tabs>
          <w:tab w:val="clear" w:pos="1134"/>
        </w:tabs>
        <w:spacing w:line="240" w:lineRule="auto"/>
        <w:ind w:left="0" w:firstLine="0"/>
        <w:rPr>
          <w:sz w:val="24"/>
          <w:szCs w:val="24"/>
        </w:rPr>
      </w:pPr>
      <w:r w:rsidRPr="00676001">
        <w:rPr>
          <w:sz w:val="24"/>
          <w:szCs w:val="24"/>
        </w:rPr>
        <w:t>1.</w:t>
      </w:r>
      <w:r>
        <w:rPr>
          <w:sz w:val="24"/>
          <w:szCs w:val="24"/>
        </w:rPr>
        <w:t>5</w:t>
      </w:r>
      <w:r w:rsidRPr="00676001">
        <w:rPr>
          <w:sz w:val="24"/>
          <w:szCs w:val="24"/>
        </w:rPr>
        <w:t>.3 Ссылки на разделы, пункты и подпункты, указанные в настоящей Документации об аукционе, относятся к тексту данной Документации, если рядом с такой ссылкой не указано иного.</w:t>
      </w:r>
      <w:bookmarkStart w:id="29" w:name="ЗАКАЗ"/>
    </w:p>
    <w:p w14:paraId="26D1A16C" w14:textId="65FEA08D" w:rsidR="00407544" w:rsidRDefault="00407544" w:rsidP="00C53707">
      <w:pPr>
        <w:pStyle w:val="afe"/>
        <w:keepNext/>
        <w:keepLines/>
        <w:numPr>
          <w:ilvl w:val="2"/>
          <w:numId w:val="0"/>
        </w:numPr>
        <w:spacing w:line="240" w:lineRule="auto"/>
        <w:rPr>
          <w:sz w:val="24"/>
          <w:szCs w:val="24"/>
        </w:rPr>
      </w:pPr>
      <w:r>
        <w:rPr>
          <w:sz w:val="24"/>
          <w:szCs w:val="24"/>
        </w:rPr>
        <w:t>1.5.</w:t>
      </w:r>
      <w:r w:rsidRPr="00606CBF">
        <w:rPr>
          <w:sz w:val="24"/>
          <w:szCs w:val="24"/>
        </w:rPr>
        <w:t xml:space="preserve">4 </w:t>
      </w:r>
      <w:r w:rsidR="005A3674" w:rsidRPr="005A3674">
        <w:rPr>
          <w:bCs/>
          <w:sz w:val="24"/>
          <w:szCs w:val="24"/>
        </w:rPr>
        <w:t>Закупочная комиссия</w:t>
      </w:r>
      <w:r w:rsidRPr="00606CBF">
        <w:rPr>
          <w:sz w:val="24"/>
          <w:szCs w:val="24"/>
        </w:rPr>
        <w:t xml:space="preserve"> вправе отклонить Заявки Участников аукциона, если он установит, что Участники</w:t>
      </w:r>
      <w:r>
        <w:rPr>
          <w:sz w:val="24"/>
          <w:szCs w:val="24"/>
        </w:rPr>
        <w:t xml:space="preserve"> </w:t>
      </w:r>
      <w:r w:rsidRPr="00606CBF">
        <w:rPr>
          <w:sz w:val="24"/>
          <w:szCs w:val="24"/>
        </w:rPr>
        <w:t>заключи</w:t>
      </w:r>
      <w:r>
        <w:rPr>
          <w:sz w:val="24"/>
          <w:szCs w:val="24"/>
        </w:rPr>
        <w:t>ли</w:t>
      </w:r>
      <w:r w:rsidRPr="00606CBF">
        <w:rPr>
          <w:sz w:val="24"/>
          <w:szCs w:val="24"/>
        </w:rPr>
        <w:t xml:space="preserve"> между собой какое-либо соглашение с целью повлиять на определение Победителя </w:t>
      </w:r>
      <w:r>
        <w:rPr>
          <w:sz w:val="24"/>
          <w:szCs w:val="24"/>
        </w:rPr>
        <w:t>аукциона.</w:t>
      </w:r>
    </w:p>
    <w:p w14:paraId="532A6E78" w14:textId="76925CE2" w:rsidR="005A3674" w:rsidRDefault="005A3674" w:rsidP="00C53707">
      <w:pPr>
        <w:pStyle w:val="afe"/>
        <w:keepNext/>
        <w:keepLines/>
        <w:numPr>
          <w:ilvl w:val="2"/>
          <w:numId w:val="0"/>
        </w:numPr>
        <w:spacing w:line="240" w:lineRule="auto"/>
        <w:rPr>
          <w:bCs/>
          <w:sz w:val="24"/>
          <w:szCs w:val="24"/>
        </w:rPr>
      </w:pPr>
      <w:r>
        <w:rPr>
          <w:sz w:val="24"/>
          <w:szCs w:val="24"/>
        </w:rPr>
        <w:t xml:space="preserve">1.5.5 </w:t>
      </w:r>
      <w:r w:rsidRPr="005A3674">
        <w:rPr>
          <w:bCs/>
          <w:sz w:val="24"/>
          <w:szCs w:val="24"/>
        </w:rPr>
        <w:t xml:space="preserve">Закупочная комиссия вправе отклонить заявки Участников </w:t>
      </w:r>
      <w:r w:rsidR="00FC3BF0">
        <w:rPr>
          <w:bCs/>
          <w:sz w:val="24"/>
          <w:szCs w:val="24"/>
        </w:rPr>
        <w:t>аукциона</w:t>
      </w:r>
      <w:r w:rsidRPr="005A3674">
        <w:rPr>
          <w:bCs/>
          <w:sz w:val="24"/>
          <w:szCs w:val="24"/>
        </w:rPr>
        <w:t>,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r>
        <w:rPr>
          <w:bCs/>
          <w:sz w:val="24"/>
          <w:szCs w:val="24"/>
        </w:rPr>
        <w:t>.</w:t>
      </w:r>
    </w:p>
    <w:p w14:paraId="1DDCE150" w14:textId="71363037" w:rsidR="005A3674" w:rsidRDefault="005A3674" w:rsidP="00C53707">
      <w:pPr>
        <w:pStyle w:val="afe"/>
        <w:keepNext/>
        <w:keepLines/>
        <w:numPr>
          <w:ilvl w:val="2"/>
          <w:numId w:val="0"/>
        </w:numPr>
        <w:spacing w:line="240" w:lineRule="auto"/>
        <w:rPr>
          <w:bCs/>
          <w:sz w:val="24"/>
          <w:szCs w:val="24"/>
        </w:rPr>
      </w:pPr>
      <w:r>
        <w:rPr>
          <w:bCs/>
          <w:sz w:val="24"/>
          <w:szCs w:val="24"/>
        </w:rPr>
        <w:t xml:space="preserve">1.5.6 </w:t>
      </w:r>
      <w:r w:rsidRPr="005A3674">
        <w:rPr>
          <w:bCs/>
          <w:sz w:val="24"/>
          <w:szCs w:val="24"/>
        </w:rPr>
        <w:t xml:space="preserve">Факт подачи заявок лицами, аффилированными с Заказчиком и/или Организатором </w:t>
      </w:r>
      <w:r>
        <w:rPr>
          <w:bCs/>
          <w:sz w:val="24"/>
          <w:szCs w:val="24"/>
        </w:rPr>
        <w:t>аукциона</w:t>
      </w:r>
      <w:r w:rsidRPr="005A3674">
        <w:rPr>
          <w:bCs/>
          <w:sz w:val="24"/>
          <w:szCs w:val="24"/>
        </w:rPr>
        <w:t xml:space="preserve">, и/или экспертом, не является основанием для отклонения таких заявок, но является основанием для самоотвода соответственно члена </w:t>
      </w:r>
      <w:r>
        <w:rPr>
          <w:bCs/>
          <w:sz w:val="24"/>
          <w:szCs w:val="24"/>
        </w:rPr>
        <w:t>закупочной</w:t>
      </w:r>
      <w:r w:rsidRPr="005A3674">
        <w:rPr>
          <w:bCs/>
          <w:sz w:val="24"/>
          <w:szCs w:val="24"/>
        </w:rPr>
        <w:t xml:space="preserve"> комиссии или эксперта, имеющих аффилированные связи с Участником </w:t>
      </w:r>
      <w:r>
        <w:rPr>
          <w:bCs/>
          <w:sz w:val="24"/>
          <w:szCs w:val="24"/>
        </w:rPr>
        <w:t>аукциона</w:t>
      </w:r>
      <w:r w:rsidRPr="005A3674">
        <w:rPr>
          <w:bCs/>
          <w:sz w:val="24"/>
          <w:szCs w:val="24"/>
        </w:rPr>
        <w:t>. В случае, если установлен факт аффилированности, Закупочная комиссия (или иное выявившее данный факт лицо) информирует об этом ЦЗО Общества и, при возможности, пересматривает принятые решения без учета</w:t>
      </w:r>
      <w:r w:rsidR="00FC557B">
        <w:rPr>
          <w:bCs/>
          <w:sz w:val="24"/>
          <w:szCs w:val="24"/>
        </w:rPr>
        <w:t xml:space="preserve"> </w:t>
      </w:r>
      <w:r w:rsidRPr="005A3674">
        <w:rPr>
          <w:bCs/>
          <w:sz w:val="24"/>
          <w:szCs w:val="24"/>
        </w:rPr>
        <w:t>голоса/мнения аффилированного лица.</w:t>
      </w:r>
    </w:p>
    <w:p w14:paraId="462C7E31" w14:textId="77777777" w:rsidR="00ED3068" w:rsidRDefault="00ED3068" w:rsidP="00C53707">
      <w:pPr>
        <w:pStyle w:val="afe"/>
        <w:keepNext/>
        <w:keepLines/>
        <w:numPr>
          <w:ilvl w:val="2"/>
          <w:numId w:val="0"/>
        </w:numPr>
        <w:spacing w:line="240" w:lineRule="auto"/>
        <w:rPr>
          <w:bCs/>
          <w:sz w:val="24"/>
          <w:szCs w:val="24"/>
        </w:rPr>
      </w:pPr>
    </w:p>
    <w:p w14:paraId="3DBC8D3C" w14:textId="77777777" w:rsidR="00407544" w:rsidRDefault="00407544" w:rsidP="00C53707">
      <w:pPr>
        <w:keepNext/>
        <w:keepLines/>
        <w:spacing w:line="240" w:lineRule="auto"/>
        <w:ind w:firstLine="0"/>
        <w:rPr>
          <w:b/>
          <w:sz w:val="24"/>
          <w:szCs w:val="24"/>
        </w:rPr>
      </w:pPr>
      <w:bookmarkStart w:id="30" w:name="_Ref55300680"/>
      <w:bookmarkStart w:id="31" w:name="_Toc55305378"/>
      <w:bookmarkStart w:id="32" w:name="_Toc57314640"/>
      <w:bookmarkStart w:id="33" w:name="_Toc69728963"/>
      <w:bookmarkStart w:id="34" w:name="ИНСТРУКЦИИ"/>
      <w:bookmarkStart w:id="35" w:name="_Toc98251712"/>
      <w:bookmarkStart w:id="36" w:name="_Ref166663341"/>
      <w:bookmarkStart w:id="37" w:name="_Toc179079290"/>
      <w:bookmarkEnd w:id="29"/>
    </w:p>
    <w:p w14:paraId="0583021B" w14:textId="77777777" w:rsidR="005A3674" w:rsidRDefault="005A3674" w:rsidP="00C53707">
      <w:pPr>
        <w:keepNext/>
        <w:keepLines/>
        <w:spacing w:line="240" w:lineRule="auto"/>
        <w:ind w:firstLine="0"/>
        <w:rPr>
          <w:b/>
          <w:sz w:val="24"/>
          <w:szCs w:val="24"/>
        </w:rPr>
      </w:pPr>
    </w:p>
    <w:p w14:paraId="4A50112C" w14:textId="69811BEB" w:rsidR="00C412C5" w:rsidRDefault="00C412C5" w:rsidP="00C53707">
      <w:pPr>
        <w:keepNext/>
        <w:keepLines/>
        <w:spacing w:line="240" w:lineRule="auto"/>
        <w:ind w:firstLine="0"/>
        <w:rPr>
          <w:b/>
          <w:sz w:val="24"/>
          <w:szCs w:val="24"/>
        </w:rPr>
      </w:pPr>
    </w:p>
    <w:p w14:paraId="79F3C4BC" w14:textId="17CF48D3" w:rsidR="00C412C5" w:rsidRDefault="00C412C5" w:rsidP="00C53707">
      <w:pPr>
        <w:keepNext/>
        <w:keepLines/>
        <w:spacing w:line="240" w:lineRule="auto"/>
        <w:ind w:firstLine="0"/>
        <w:rPr>
          <w:b/>
          <w:sz w:val="24"/>
          <w:szCs w:val="24"/>
        </w:rPr>
      </w:pPr>
    </w:p>
    <w:p w14:paraId="2F23EEBF" w14:textId="2282A77C" w:rsidR="00FC557B" w:rsidRPr="00FC557B" w:rsidRDefault="00FC557B" w:rsidP="00C53707">
      <w:pPr>
        <w:pStyle w:val="afff3"/>
        <w:keepNext/>
        <w:keepLines/>
        <w:numPr>
          <w:ilvl w:val="0"/>
          <w:numId w:val="20"/>
        </w:numPr>
        <w:spacing w:line="240" w:lineRule="auto"/>
        <w:rPr>
          <w:rFonts w:ascii="Times New Roman" w:hAnsi="Times New Roman"/>
          <w:b/>
          <w:sz w:val="24"/>
          <w:szCs w:val="24"/>
        </w:rPr>
      </w:pPr>
      <w:r w:rsidRPr="00FC557B">
        <w:rPr>
          <w:rFonts w:ascii="Times New Roman" w:hAnsi="Times New Roman"/>
          <w:b/>
          <w:sz w:val="24"/>
          <w:szCs w:val="24"/>
        </w:rPr>
        <w:t>Проект договора.</w:t>
      </w:r>
    </w:p>
    <w:p w14:paraId="79714AA0" w14:textId="0953A492" w:rsidR="00FC557B" w:rsidRPr="00FC557B" w:rsidRDefault="00FC557B" w:rsidP="00C53707">
      <w:pPr>
        <w:keepNext/>
        <w:keepLines/>
        <w:ind w:left="180" w:firstLine="0"/>
        <w:rPr>
          <w:sz w:val="24"/>
          <w:szCs w:val="24"/>
        </w:rPr>
      </w:pPr>
      <w:r>
        <w:rPr>
          <w:sz w:val="24"/>
          <w:szCs w:val="24"/>
        </w:rPr>
        <w:t>2.1</w:t>
      </w:r>
      <w:r w:rsidRPr="00FC557B">
        <w:rPr>
          <w:sz w:val="24"/>
          <w:szCs w:val="24"/>
        </w:rPr>
        <w:t xml:space="preserve"> Проект договора с приложениями (см. Приложение 2 к Настоящей документации);</w:t>
      </w:r>
    </w:p>
    <w:p w14:paraId="095FFCD1" w14:textId="77777777" w:rsidR="00FC557B" w:rsidRPr="00FC557B" w:rsidRDefault="00FC557B" w:rsidP="00C53707">
      <w:pPr>
        <w:pStyle w:val="afff3"/>
        <w:keepNext/>
        <w:keepLines/>
        <w:spacing w:line="240" w:lineRule="auto"/>
        <w:ind w:left="540"/>
        <w:rPr>
          <w:b/>
          <w:sz w:val="24"/>
          <w:szCs w:val="24"/>
        </w:rPr>
      </w:pPr>
    </w:p>
    <w:p w14:paraId="2F37E3D0" w14:textId="53478832" w:rsidR="00407544" w:rsidRPr="00FC557B" w:rsidRDefault="00FC557B" w:rsidP="00C53707">
      <w:pPr>
        <w:pStyle w:val="afff3"/>
        <w:keepNext/>
        <w:keepLines/>
        <w:numPr>
          <w:ilvl w:val="0"/>
          <w:numId w:val="20"/>
        </w:numPr>
        <w:spacing w:line="240" w:lineRule="auto"/>
        <w:rPr>
          <w:rFonts w:ascii="Times New Roman" w:hAnsi="Times New Roman"/>
          <w:b/>
          <w:sz w:val="24"/>
          <w:szCs w:val="24"/>
        </w:rPr>
      </w:pPr>
      <w:r>
        <w:rPr>
          <w:b/>
          <w:sz w:val="24"/>
          <w:szCs w:val="24"/>
        </w:rPr>
        <w:t xml:space="preserve"> </w:t>
      </w:r>
      <w:r w:rsidRPr="00FC557B">
        <w:rPr>
          <w:rFonts w:ascii="Times New Roman" w:hAnsi="Times New Roman"/>
          <w:b/>
          <w:sz w:val="24"/>
          <w:szCs w:val="24"/>
        </w:rPr>
        <w:t>Техническое задание.</w:t>
      </w:r>
    </w:p>
    <w:p w14:paraId="6952D169" w14:textId="1BC2FA73" w:rsidR="00FC557B" w:rsidRPr="00741981" w:rsidRDefault="00FC557B" w:rsidP="00C53707">
      <w:pPr>
        <w:keepNext/>
        <w:keepLines/>
        <w:spacing w:line="276" w:lineRule="auto"/>
        <w:ind w:firstLine="0"/>
        <w:rPr>
          <w:sz w:val="24"/>
          <w:szCs w:val="24"/>
        </w:rPr>
      </w:pPr>
      <w:bookmarkStart w:id="38" w:name="ФОРМЫ"/>
      <w:bookmarkEnd w:id="30"/>
      <w:bookmarkEnd w:id="31"/>
      <w:bookmarkEnd w:id="32"/>
      <w:bookmarkEnd w:id="33"/>
      <w:bookmarkEnd w:id="34"/>
      <w:bookmarkEnd w:id="35"/>
      <w:bookmarkEnd w:id="36"/>
      <w:bookmarkEnd w:id="37"/>
      <w:r>
        <w:rPr>
          <w:sz w:val="24"/>
          <w:szCs w:val="24"/>
        </w:rPr>
        <w:lastRenderedPageBreak/>
        <w:t>3</w:t>
      </w:r>
      <w:r w:rsidRPr="00741981">
        <w:rPr>
          <w:sz w:val="24"/>
          <w:szCs w:val="24"/>
        </w:rPr>
        <w:t>.1. Техническое задание с приложениями (см. Приложение 1 к Настоящей документации);</w:t>
      </w:r>
    </w:p>
    <w:p w14:paraId="42F54E75" w14:textId="77777777" w:rsidR="00C90162" w:rsidRDefault="00C90162" w:rsidP="00C53707">
      <w:pPr>
        <w:keepNext/>
        <w:keepLines/>
        <w:spacing w:line="240" w:lineRule="auto"/>
        <w:ind w:firstLine="0"/>
        <w:rPr>
          <w:b/>
          <w:sz w:val="24"/>
          <w:szCs w:val="24"/>
        </w:rPr>
      </w:pPr>
    </w:p>
    <w:p w14:paraId="1B177D3F" w14:textId="57CFB2A6" w:rsidR="00407544" w:rsidRPr="00676001" w:rsidRDefault="00407544" w:rsidP="00C53707">
      <w:pPr>
        <w:keepNext/>
        <w:keepLines/>
        <w:spacing w:line="240" w:lineRule="auto"/>
        <w:ind w:firstLine="0"/>
        <w:rPr>
          <w:b/>
          <w:sz w:val="24"/>
          <w:szCs w:val="24"/>
        </w:rPr>
      </w:pPr>
      <w:r w:rsidRPr="00676001">
        <w:rPr>
          <w:b/>
          <w:sz w:val="24"/>
          <w:szCs w:val="24"/>
        </w:rPr>
        <w:t xml:space="preserve">4. Порядок проведения аукциона. </w:t>
      </w:r>
    </w:p>
    <w:p w14:paraId="6F2C9B26" w14:textId="77777777" w:rsidR="00407544" w:rsidRPr="00676001" w:rsidRDefault="00407544" w:rsidP="00C53707">
      <w:pPr>
        <w:keepNext/>
        <w:keepLines/>
        <w:spacing w:line="240" w:lineRule="auto"/>
        <w:ind w:firstLine="0"/>
        <w:rPr>
          <w:b/>
          <w:sz w:val="24"/>
          <w:szCs w:val="24"/>
        </w:rPr>
      </w:pPr>
      <w:bookmarkStart w:id="39" w:name="_Ref440305687"/>
      <w:bookmarkStart w:id="40" w:name="_Toc518119235"/>
      <w:bookmarkStart w:id="41" w:name="_Toc55193148"/>
      <w:bookmarkStart w:id="42" w:name="_Toc55285342"/>
      <w:bookmarkStart w:id="43" w:name="_Toc55305379"/>
      <w:bookmarkStart w:id="44" w:name="_Toc57314641"/>
      <w:bookmarkStart w:id="45" w:name="_Toc69728964"/>
      <w:bookmarkStart w:id="46" w:name="_Toc98251713"/>
      <w:bookmarkStart w:id="47" w:name="_Ref55280418"/>
      <w:bookmarkStart w:id="48" w:name="_Toc55285343"/>
      <w:bookmarkStart w:id="49" w:name="_Toc55305380"/>
      <w:bookmarkStart w:id="50" w:name="_Toc57314642"/>
      <w:bookmarkStart w:id="51" w:name="_Toc69728965"/>
      <w:bookmarkStart w:id="52" w:name="_Toc98251714"/>
    </w:p>
    <w:p w14:paraId="1D48E2AA" w14:textId="77777777" w:rsidR="00407544" w:rsidRPr="00676001" w:rsidRDefault="00407544" w:rsidP="00C53707">
      <w:pPr>
        <w:keepNext/>
        <w:keepLines/>
        <w:spacing w:line="240" w:lineRule="auto"/>
        <w:ind w:firstLine="0"/>
        <w:rPr>
          <w:b/>
          <w:sz w:val="24"/>
          <w:szCs w:val="24"/>
        </w:rPr>
      </w:pPr>
      <w:r w:rsidRPr="00676001">
        <w:rPr>
          <w:b/>
          <w:sz w:val="24"/>
          <w:szCs w:val="24"/>
        </w:rPr>
        <w:t xml:space="preserve">4.1 </w:t>
      </w:r>
      <w:bookmarkEnd w:id="39"/>
      <w:bookmarkEnd w:id="40"/>
      <w:bookmarkEnd w:id="41"/>
      <w:bookmarkEnd w:id="42"/>
      <w:bookmarkEnd w:id="43"/>
      <w:bookmarkEnd w:id="44"/>
      <w:bookmarkEnd w:id="45"/>
      <w:bookmarkEnd w:id="46"/>
      <w:r w:rsidRPr="00676001">
        <w:rPr>
          <w:b/>
          <w:sz w:val="24"/>
          <w:szCs w:val="24"/>
        </w:rPr>
        <w:t>Публикация Извещения о проведении аукциона</w:t>
      </w:r>
    </w:p>
    <w:bookmarkEnd w:id="47"/>
    <w:bookmarkEnd w:id="48"/>
    <w:bookmarkEnd w:id="49"/>
    <w:bookmarkEnd w:id="50"/>
    <w:bookmarkEnd w:id="51"/>
    <w:bookmarkEnd w:id="52"/>
    <w:p w14:paraId="102C4FEE" w14:textId="77777777" w:rsidR="00407544" w:rsidRPr="00AF3D3D" w:rsidRDefault="00407544" w:rsidP="00C53707">
      <w:pPr>
        <w:pStyle w:val="afe"/>
        <w:keepNext/>
        <w:keepLines/>
        <w:numPr>
          <w:ilvl w:val="2"/>
          <w:numId w:val="0"/>
        </w:numPr>
        <w:tabs>
          <w:tab w:val="num" w:pos="0"/>
        </w:tabs>
        <w:spacing w:line="240" w:lineRule="auto"/>
        <w:rPr>
          <w:sz w:val="24"/>
          <w:szCs w:val="24"/>
        </w:rPr>
      </w:pPr>
      <w:r w:rsidRPr="00676001">
        <w:rPr>
          <w:sz w:val="24"/>
          <w:szCs w:val="24"/>
        </w:rPr>
        <w:t>4.1.1 Извещение о проведении аукциона было опубликовано в порядке, указан</w:t>
      </w:r>
      <w:r>
        <w:rPr>
          <w:sz w:val="24"/>
          <w:szCs w:val="24"/>
        </w:rPr>
        <w:t>ном в пункте 1.1.1</w:t>
      </w:r>
    </w:p>
    <w:p w14:paraId="0F030B78" w14:textId="77777777" w:rsidR="00407544" w:rsidRPr="00676001" w:rsidRDefault="00407544" w:rsidP="00C53707">
      <w:pPr>
        <w:pStyle w:val="afe"/>
        <w:keepNext/>
        <w:keepLines/>
        <w:numPr>
          <w:ilvl w:val="2"/>
          <w:numId w:val="0"/>
        </w:numPr>
        <w:tabs>
          <w:tab w:val="num" w:pos="0"/>
        </w:tabs>
        <w:spacing w:line="240" w:lineRule="auto"/>
        <w:rPr>
          <w:sz w:val="24"/>
          <w:szCs w:val="24"/>
        </w:rPr>
      </w:pPr>
      <w:r w:rsidRPr="00676001">
        <w:rPr>
          <w:sz w:val="24"/>
          <w:szCs w:val="24"/>
        </w:rPr>
        <w:t>4.1.2 Иные публикации не являются официальными и не влекут для Заказчика никаких правовых последствий.</w:t>
      </w:r>
    </w:p>
    <w:p w14:paraId="02DBC24E" w14:textId="77777777" w:rsidR="00407544" w:rsidRPr="00676001" w:rsidRDefault="00407544" w:rsidP="00C53707">
      <w:pPr>
        <w:keepNext/>
        <w:keepLines/>
        <w:spacing w:line="240" w:lineRule="auto"/>
        <w:ind w:firstLine="0"/>
        <w:rPr>
          <w:b/>
          <w:sz w:val="24"/>
          <w:szCs w:val="24"/>
        </w:rPr>
      </w:pPr>
      <w:bookmarkStart w:id="53" w:name="_Ref55280429"/>
      <w:bookmarkStart w:id="54" w:name="_Toc55285344"/>
      <w:bookmarkStart w:id="55" w:name="_Toc55305381"/>
      <w:bookmarkStart w:id="56" w:name="_Toc57314643"/>
      <w:bookmarkStart w:id="57" w:name="_Toc69728966"/>
      <w:bookmarkStart w:id="58" w:name="_Toc98251715"/>
      <w:bookmarkStart w:id="59" w:name="_Ref55277592"/>
      <w:bookmarkStart w:id="60" w:name="_Ref154203297"/>
      <w:bookmarkStart w:id="61" w:name="_Ref55280436"/>
      <w:bookmarkStart w:id="62" w:name="_Toc55285345"/>
      <w:bookmarkStart w:id="63" w:name="_Toc55305382"/>
      <w:bookmarkStart w:id="64" w:name="_Toc57314644"/>
      <w:bookmarkStart w:id="65" w:name="_Toc69728967"/>
      <w:bookmarkStart w:id="66" w:name="_Toc98251716"/>
    </w:p>
    <w:p w14:paraId="43B9D74B" w14:textId="77777777" w:rsidR="00407544" w:rsidRPr="00676001" w:rsidRDefault="00407544" w:rsidP="00C53707">
      <w:pPr>
        <w:keepNext/>
        <w:keepLines/>
        <w:spacing w:line="240" w:lineRule="auto"/>
        <w:ind w:firstLine="0"/>
        <w:rPr>
          <w:b/>
          <w:sz w:val="24"/>
          <w:szCs w:val="24"/>
        </w:rPr>
      </w:pPr>
      <w:r w:rsidRPr="00676001">
        <w:rPr>
          <w:b/>
          <w:sz w:val="24"/>
          <w:szCs w:val="24"/>
        </w:rPr>
        <w:t xml:space="preserve">4.2 Предоставление Документации </w:t>
      </w:r>
      <w:bookmarkEnd w:id="53"/>
      <w:bookmarkEnd w:id="54"/>
      <w:bookmarkEnd w:id="55"/>
      <w:bookmarkEnd w:id="56"/>
      <w:bookmarkEnd w:id="57"/>
      <w:bookmarkEnd w:id="58"/>
      <w:r w:rsidRPr="00676001">
        <w:rPr>
          <w:b/>
          <w:sz w:val="24"/>
          <w:szCs w:val="24"/>
        </w:rPr>
        <w:t xml:space="preserve">об аукционе </w:t>
      </w:r>
      <w:r>
        <w:rPr>
          <w:b/>
          <w:sz w:val="24"/>
          <w:szCs w:val="24"/>
        </w:rPr>
        <w:t>У</w:t>
      </w:r>
      <w:r w:rsidRPr="00676001">
        <w:rPr>
          <w:b/>
          <w:sz w:val="24"/>
          <w:szCs w:val="24"/>
        </w:rPr>
        <w:t xml:space="preserve">частникам </w:t>
      </w:r>
      <w:r>
        <w:rPr>
          <w:b/>
          <w:sz w:val="24"/>
          <w:szCs w:val="24"/>
        </w:rPr>
        <w:t>аукциона</w:t>
      </w:r>
    </w:p>
    <w:p w14:paraId="4B85317D" w14:textId="77777777" w:rsidR="00407544" w:rsidRDefault="00407544" w:rsidP="00C53707">
      <w:pPr>
        <w:keepNext/>
        <w:keepLines/>
        <w:spacing w:line="240" w:lineRule="auto"/>
        <w:ind w:firstLine="0"/>
        <w:rPr>
          <w:sz w:val="24"/>
          <w:szCs w:val="24"/>
        </w:rPr>
      </w:pPr>
      <w:r w:rsidRPr="00676001">
        <w:rPr>
          <w:sz w:val="24"/>
          <w:szCs w:val="24"/>
        </w:rPr>
        <w:t>4.2.1 Настоящая Документация об аукционе размещ</w:t>
      </w:r>
      <w:r>
        <w:rPr>
          <w:sz w:val="24"/>
          <w:szCs w:val="24"/>
        </w:rPr>
        <w:t>ена:</w:t>
      </w:r>
      <w:r w:rsidRPr="00676001">
        <w:rPr>
          <w:sz w:val="24"/>
          <w:szCs w:val="24"/>
        </w:rPr>
        <w:t xml:space="preserve"> </w:t>
      </w:r>
    </w:p>
    <w:p w14:paraId="28363B86" w14:textId="41807F06" w:rsidR="00A0435D" w:rsidRDefault="00A0435D" w:rsidP="00C53707">
      <w:pPr>
        <w:keepNext/>
        <w:keepLines/>
        <w:numPr>
          <w:ilvl w:val="0"/>
          <w:numId w:val="12"/>
        </w:numPr>
        <w:spacing w:line="240" w:lineRule="auto"/>
        <w:ind w:left="714" w:hanging="357"/>
        <w:rPr>
          <w:sz w:val="24"/>
          <w:szCs w:val="24"/>
        </w:rPr>
      </w:pPr>
      <w:r w:rsidRPr="00A0435D">
        <w:rPr>
          <w:bCs/>
          <w:sz w:val="24"/>
          <w:szCs w:val="24"/>
        </w:rPr>
        <w:t>на официальном сайте (</w:t>
      </w:r>
      <w:hyperlink r:id="rId12" w:history="1">
        <w:r w:rsidRPr="00A0435D">
          <w:rPr>
            <w:bCs/>
            <w:color w:val="0000FF"/>
            <w:sz w:val="24"/>
            <w:szCs w:val="24"/>
            <w:u w:val="single"/>
            <w:lang w:val="en-US"/>
          </w:rPr>
          <w:t>www</w:t>
        </w:r>
        <w:r w:rsidRPr="00A0435D">
          <w:rPr>
            <w:bCs/>
            <w:color w:val="0000FF"/>
            <w:sz w:val="24"/>
            <w:szCs w:val="24"/>
            <w:u w:val="single"/>
          </w:rPr>
          <w:t>.</w:t>
        </w:r>
        <w:r w:rsidRPr="00A0435D">
          <w:rPr>
            <w:bCs/>
            <w:color w:val="0000FF"/>
            <w:sz w:val="24"/>
            <w:szCs w:val="24"/>
            <w:u w:val="single"/>
            <w:lang w:val="en-US"/>
          </w:rPr>
          <w:t>zakupki</w:t>
        </w:r>
        <w:r w:rsidRPr="00A0435D">
          <w:rPr>
            <w:bCs/>
            <w:color w:val="0000FF"/>
            <w:sz w:val="24"/>
            <w:szCs w:val="24"/>
            <w:u w:val="single"/>
          </w:rPr>
          <w:t>.</w:t>
        </w:r>
        <w:r w:rsidRPr="00A0435D">
          <w:rPr>
            <w:bCs/>
            <w:color w:val="0000FF"/>
            <w:sz w:val="24"/>
            <w:szCs w:val="24"/>
            <w:u w:val="single"/>
            <w:lang w:val="en-US"/>
          </w:rPr>
          <w:t>gov</w:t>
        </w:r>
        <w:r w:rsidRPr="00A0435D">
          <w:rPr>
            <w:bCs/>
            <w:color w:val="0000FF"/>
            <w:sz w:val="24"/>
            <w:szCs w:val="24"/>
            <w:u w:val="single"/>
          </w:rPr>
          <w:t>.</w:t>
        </w:r>
        <w:r w:rsidRPr="00A0435D">
          <w:rPr>
            <w:bCs/>
            <w:color w:val="0000FF"/>
            <w:sz w:val="24"/>
            <w:szCs w:val="24"/>
            <w:u w:val="single"/>
            <w:lang w:val="en-US"/>
          </w:rPr>
          <w:t>ru</w:t>
        </w:r>
      </w:hyperlink>
      <w:r w:rsidRPr="00A0435D">
        <w:rPr>
          <w:bCs/>
          <w:sz w:val="24"/>
          <w:szCs w:val="24"/>
        </w:rPr>
        <w:t>)</w:t>
      </w:r>
      <w:r w:rsidR="00A26FEE">
        <w:rPr>
          <w:bCs/>
          <w:sz w:val="24"/>
          <w:szCs w:val="24"/>
        </w:rPr>
        <w:t>;</w:t>
      </w:r>
    </w:p>
    <w:p w14:paraId="550C4751" w14:textId="27F32484" w:rsidR="00407544" w:rsidRDefault="00407544" w:rsidP="00C53707">
      <w:pPr>
        <w:keepNext/>
        <w:keepLines/>
        <w:numPr>
          <w:ilvl w:val="0"/>
          <w:numId w:val="12"/>
        </w:numPr>
        <w:spacing w:line="240" w:lineRule="auto"/>
        <w:ind w:left="714" w:hanging="357"/>
        <w:rPr>
          <w:sz w:val="24"/>
          <w:szCs w:val="24"/>
        </w:rPr>
      </w:pPr>
      <w:r w:rsidRPr="00676001">
        <w:rPr>
          <w:sz w:val="24"/>
          <w:szCs w:val="24"/>
        </w:rPr>
        <w:t xml:space="preserve">на интернет-сайте электронной торговой площадки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Pr>
          <w:sz w:val="24"/>
          <w:szCs w:val="24"/>
        </w:rPr>
        <w:t>;</w:t>
      </w:r>
    </w:p>
    <w:p w14:paraId="7C767FF4" w14:textId="018FF79B" w:rsidR="00407544" w:rsidRPr="00676001" w:rsidRDefault="00407544" w:rsidP="00C53707">
      <w:pPr>
        <w:keepNext/>
        <w:keepLines/>
        <w:numPr>
          <w:ilvl w:val="0"/>
          <w:numId w:val="12"/>
        </w:numPr>
        <w:spacing w:line="240" w:lineRule="auto"/>
        <w:ind w:left="714" w:hanging="357"/>
        <w:rPr>
          <w:sz w:val="24"/>
          <w:szCs w:val="24"/>
        </w:rPr>
      </w:pPr>
      <w:r w:rsidRPr="00676001">
        <w:rPr>
          <w:sz w:val="24"/>
          <w:szCs w:val="24"/>
        </w:rPr>
        <w:t>на официальном интернет-сайте АО «</w:t>
      </w:r>
      <w:r w:rsidR="009079D6">
        <w:rPr>
          <w:sz w:val="24"/>
          <w:szCs w:val="24"/>
        </w:rPr>
        <w:t>Социальная сфера-М</w:t>
      </w:r>
      <w:r w:rsidRPr="00676001">
        <w:rPr>
          <w:sz w:val="24"/>
          <w:szCs w:val="24"/>
        </w:rPr>
        <w:t xml:space="preserve">» </w:t>
      </w:r>
      <w:r>
        <w:rPr>
          <w:sz w:val="24"/>
          <w:szCs w:val="24"/>
        </w:rPr>
        <w:t>«</w:t>
      </w:r>
      <w:hyperlink r:id="rId13" w:history="1">
        <w:r w:rsidR="009079D6" w:rsidRPr="009079D6">
          <w:rPr>
            <w:color w:val="0000FF"/>
            <w:sz w:val="24"/>
            <w:szCs w:val="24"/>
            <w:u w:val="single"/>
          </w:rPr>
          <w:t>www.ssphere-m.ru</w:t>
        </w:r>
      </w:hyperlink>
      <w:r>
        <w:rPr>
          <w:color w:val="0000FF"/>
          <w:sz w:val="24"/>
          <w:szCs w:val="24"/>
          <w:u w:val="single"/>
        </w:rPr>
        <w:t>»</w:t>
      </w:r>
      <w:r w:rsidRPr="00676001">
        <w:rPr>
          <w:sz w:val="24"/>
          <w:szCs w:val="24"/>
        </w:rPr>
        <w:t>;</w:t>
      </w:r>
    </w:p>
    <w:p w14:paraId="4BF10783" w14:textId="083F6C6F" w:rsidR="00407544" w:rsidRDefault="00407544" w:rsidP="00C53707">
      <w:pPr>
        <w:keepNext/>
        <w:keepLines/>
        <w:spacing w:line="240" w:lineRule="auto"/>
        <w:ind w:firstLine="0"/>
        <w:rPr>
          <w:sz w:val="24"/>
          <w:szCs w:val="24"/>
        </w:rPr>
      </w:pPr>
      <w:r w:rsidRPr="00676001">
        <w:rPr>
          <w:sz w:val="24"/>
          <w:szCs w:val="24"/>
        </w:rPr>
        <w:t xml:space="preserve">4.2.2 Предполагается, что участник </w:t>
      </w:r>
      <w:r>
        <w:rPr>
          <w:sz w:val="24"/>
          <w:szCs w:val="24"/>
        </w:rPr>
        <w:t>аукциона</w:t>
      </w:r>
      <w:r w:rsidRPr="00676001">
        <w:rPr>
          <w:sz w:val="24"/>
          <w:szCs w:val="24"/>
        </w:rPr>
        <w:t xml:space="preserve"> изучит настоящую Документацию, включая все инструкции, условия и требования. Неполное предоставление информации, запрашиваемой в документации об аукционе, представление неверных сведений или подача заявки, не отвечающей требованиям, содержащимся в </w:t>
      </w:r>
      <w:r>
        <w:rPr>
          <w:sz w:val="24"/>
          <w:szCs w:val="24"/>
        </w:rPr>
        <w:t xml:space="preserve">настоящей </w:t>
      </w:r>
      <w:r w:rsidRPr="00676001">
        <w:rPr>
          <w:sz w:val="24"/>
          <w:szCs w:val="24"/>
        </w:rPr>
        <w:t>документации, может привести к отказу в допуске к участию в аукционе участника, подавшего такую заявку на участие в аукционе.</w:t>
      </w:r>
      <w:r w:rsidR="00323C8D" w:rsidRPr="00323C8D">
        <w:rPr>
          <w:bCs/>
          <w:sz w:val="24"/>
          <w:szCs w:val="24"/>
        </w:rPr>
        <w:t xml:space="preserve"> Никакие претензии Организатору </w:t>
      </w:r>
      <w:r w:rsidR="00323C8D">
        <w:rPr>
          <w:bCs/>
          <w:sz w:val="24"/>
          <w:szCs w:val="24"/>
        </w:rPr>
        <w:t>аукциона</w:t>
      </w:r>
      <w:r w:rsidR="00323C8D" w:rsidRPr="00323C8D">
        <w:rPr>
          <w:bCs/>
          <w:sz w:val="24"/>
          <w:szCs w:val="24"/>
        </w:rPr>
        <w:t xml:space="preserve"> не будут приниматься на том основании, что Участник </w:t>
      </w:r>
      <w:r w:rsidR="00323C8D">
        <w:rPr>
          <w:bCs/>
          <w:sz w:val="24"/>
          <w:szCs w:val="24"/>
        </w:rPr>
        <w:t>аукциона</w:t>
      </w:r>
      <w:r w:rsidR="00323C8D" w:rsidRPr="00323C8D">
        <w:rPr>
          <w:bCs/>
          <w:sz w:val="24"/>
          <w:szCs w:val="24"/>
        </w:rPr>
        <w:t xml:space="preserve"> не понимал какие-либо вопросы.</w:t>
      </w:r>
    </w:p>
    <w:p w14:paraId="78B9FB1D" w14:textId="77777777" w:rsidR="00407544" w:rsidRPr="00676001" w:rsidRDefault="00407544" w:rsidP="00C53707">
      <w:pPr>
        <w:keepNext/>
        <w:keepLines/>
        <w:spacing w:line="240" w:lineRule="auto"/>
        <w:ind w:firstLine="0"/>
        <w:rPr>
          <w:sz w:val="24"/>
          <w:szCs w:val="24"/>
        </w:rPr>
      </w:pPr>
      <w:r>
        <w:rPr>
          <w:sz w:val="24"/>
          <w:szCs w:val="24"/>
        </w:rPr>
        <w:t xml:space="preserve">4.2.3 </w:t>
      </w:r>
      <w:r w:rsidRPr="00BA2A69">
        <w:rPr>
          <w:sz w:val="24"/>
          <w:szCs w:val="24"/>
        </w:rPr>
        <w:t xml:space="preserve">Организатор </w:t>
      </w:r>
      <w:r>
        <w:rPr>
          <w:sz w:val="24"/>
          <w:szCs w:val="24"/>
        </w:rPr>
        <w:t>аукциона</w:t>
      </w:r>
      <w:r w:rsidRPr="00BA2A69">
        <w:rPr>
          <w:sz w:val="24"/>
          <w:szCs w:val="24"/>
        </w:rPr>
        <w:t xml:space="preserve"> отвечает за выполнение условий Извещения о проведении </w:t>
      </w:r>
      <w:r>
        <w:rPr>
          <w:sz w:val="24"/>
          <w:szCs w:val="24"/>
        </w:rPr>
        <w:t>аукциона</w:t>
      </w:r>
      <w:r w:rsidRPr="00BA2A69">
        <w:rPr>
          <w:sz w:val="24"/>
          <w:szCs w:val="24"/>
        </w:rPr>
        <w:t xml:space="preserve"> и </w:t>
      </w:r>
      <w:r>
        <w:rPr>
          <w:sz w:val="24"/>
          <w:szCs w:val="24"/>
        </w:rPr>
        <w:t>Д</w:t>
      </w:r>
      <w:r w:rsidRPr="00BA2A69">
        <w:rPr>
          <w:sz w:val="24"/>
          <w:szCs w:val="24"/>
        </w:rPr>
        <w:t xml:space="preserve">окументации </w:t>
      </w:r>
      <w:r>
        <w:rPr>
          <w:sz w:val="24"/>
          <w:szCs w:val="24"/>
        </w:rPr>
        <w:t xml:space="preserve">об аукционе </w:t>
      </w:r>
      <w:r w:rsidRPr="00BA2A69">
        <w:rPr>
          <w:sz w:val="24"/>
          <w:szCs w:val="24"/>
        </w:rPr>
        <w:t xml:space="preserve">только перед теми Участниками </w:t>
      </w:r>
      <w:r>
        <w:rPr>
          <w:sz w:val="24"/>
          <w:szCs w:val="24"/>
        </w:rPr>
        <w:t>аукциона</w:t>
      </w:r>
      <w:r w:rsidRPr="00BA2A69">
        <w:rPr>
          <w:sz w:val="24"/>
          <w:szCs w:val="24"/>
        </w:rPr>
        <w:t xml:space="preserve">, которые получили </w:t>
      </w:r>
      <w:r>
        <w:rPr>
          <w:sz w:val="24"/>
          <w:szCs w:val="24"/>
        </w:rPr>
        <w:t>настоящую</w:t>
      </w:r>
      <w:r w:rsidRPr="00BA2A69">
        <w:rPr>
          <w:sz w:val="24"/>
          <w:szCs w:val="24"/>
        </w:rPr>
        <w:t xml:space="preserve"> документацию.</w:t>
      </w:r>
    </w:p>
    <w:bookmarkEnd w:id="59"/>
    <w:bookmarkEnd w:id="60"/>
    <w:p w14:paraId="11E36F2A" w14:textId="77777777" w:rsidR="00407544" w:rsidRPr="00676001" w:rsidRDefault="00407544" w:rsidP="00C53707">
      <w:pPr>
        <w:pStyle w:val="afe"/>
        <w:keepNext/>
        <w:keepLines/>
        <w:tabs>
          <w:tab w:val="clear" w:pos="1134"/>
        </w:tabs>
        <w:spacing w:line="240" w:lineRule="auto"/>
        <w:ind w:left="0" w:firstLine="0"/>
        <w:rPr>
          <w:b/>
          <w:sz w:val="24"/>
          <w:szCs w:val="24"/>
        </w:rPr>
      </w:pPr>
    </w:p>
    <w:p w14:paraId="5D2C59D3" w14:textId="77777777" w:rsidR="00407544" w:rsidRDefault="00407544" w:rsidP="00C53707">
      <w:pPr>
        <w:keepNext/>
        <w:keepLines/>
        <w:spacing w:line="240" w:lineRule="auto"/>
        <w:ind w:firstLine="0"/>
        <w:rPr>
          <w:b/>
          <w:sz w:val="24"/>
          <w:szCs w:val="24"/>
        </w:rPr>
      </w:pPr>
      <w:r w:rsidRPr="00676001">
        <w:rPr>
          <w:b/>
          <w:sz w:val="24"/>
          <w:szCs w:val="24"/>
        </w:rPr>
        <w:t>4.3 Подготовка Заявок</w:t>
      </w:r>
      <w:bookmarkEnd w:id="61"/>
      <w:bookmarkEnd w:id="62"/>
      <w:bookmarkEnd w:id="63"/>
      <w:bookmarkEnd w:id="64"/>
      <w:bookmarkEnd w:id="65"/>
      <w:bookmarkEnd w:id="66"/>
      <w:r w:rsidRPr="00676001">
        <w:rPr>
          <w:b/>
          <w:sz w:val="24"/>
          <w:szCs w:val="24"/>
        </w:rPr>
        <w:t xml:space="preserve"> на участие в аукционе </w:t>
      </w:r>
    </w:p>
    <w:p w14:paraId="097EDD01" w14:textId="77777777" w:rsidR="00407544" w:rsidRPr="00676001" w:rsidRDefault="00407544" w:rsidP="00C53707">
      <w:pPr>
        <w:keepNext/>
        <w:keepLines/>
        <w:spacing w:line="240" w:lineRule="auto"/>
        <w:ind w:firstLine="0"/>
        <w:rPr>
          <w:b/>
          <w:sz w:val="24"/>
          <w:szCs w:val="24"/>
        </w:rPr>
      </w:pPr>
    </w:p>
    <w:p w14:paraId="62F131AC" w14:textId="77777777" w:rsidR="00407544" w:rsidRPr="008F385F" w:rsidRDefault="00407544" w:rsidP="00C53707">
      <w:pPr>
        <w:pStyle w:val="23"/>
        <w:keepLines/>
        <w:numPr>
          <w:ilvl w:val="2"/>
          <w:numId w:val="0"/>
        </w:numPr>
        <w:tabs>
          <w:tab w:val="num" w:pos="0"/>
        </w:tabs>
        <w:spacing w:before="0" w:after="0"/>
        <w:rPr>
          <w:color w:val="000000"/>
          <w:sz w:val="24"/>
          <w:szCs w:val="24"/>
        </w:rPr>
      </w:pPr>
      <w:r w:rsidRPr="00676001">
        <w:rPr>
          <w:color w:val="000000"/>
          <w:sz w:val="24"/>
          <w:szCs w:val="24"/>
        </w:rPr>
        <w:t xml:space="preserve">4.3.1 Требования к Участникам </w:t>
      </w:r>
      <w:r>
        <w:rPr>
          <w:color w:val="000000"/>
          <w:sz w:val="24"/>
          <w:szCs w:val="24"/>
        </w:rPr>
        <w:t>аукциона</w:t>
      </w:r>
    </w:p>
    <w:p w14:paraId="6F746BB0" w14:textId="77777777" w:rsidR="00FC557B" w:rsidRDefault="00407544" w:rsidP="00C53707">
      <w:pPr>
        <w:keepNext/>
        <w:keepLines/>
        <w:shd w:val="clear" w:color="auto" w:fill="FFFFFF"/>
        <w:tabs>
          <w:tab w:val="left" w:pos="10205"/>
        </w:tabs>
        <w:spacing w:line="240" w:lineRule="auto"/>
        <w:ind w:firstLine="0"/>
        <w:rPr>
          <w:sz w:val="24"/>
          <w:szCs w:val="24"/>
        </w:rPr>
      </w:pPr>
      <w:r w:rsidRPr="00676001">
        <w:rPr>
          <w:sz w:val="24"/>
          <w:szCs w:val="24"/>
        </w:rPr>
        <w:t xml:space="preserve">4.3.1.1 </w:t>
      </w:r>
      <w:r w:rsidR="00FC557B" w:rsidRPr="00CD4924">
        <w:rPr>
          <w:color w:val="0070C0"/>
          <w:sz w:val="24"/>
          <w:szCs w:val="24"/>
        </w:rPr>
        <w:t>Участвовать</w:t>
      </w:r>
      <w:r w:rsidR="00FC557B" w:rsidRPr="00676001">
        <w:rPr>
          <w:color w:val="303030"/>
          <w:spacing w:val="1"/>
          <w:sz w:val="24"/>
          <w:szCs w:val="24"/>
        </w:rPr>
        <w:t xml:space="preserve"> </w:t>
      </w:r>
      <w:r w:rsidR="00FC557B">
        <w:rPr>
          <w:color w:val="303030"/>
          <w:spacing w:val="1"/>
          <w:sz w:val="24"/>
          <w:szCs w:val="24"/>
        </w:rPr>
        <w:t xml:space="preserve">в </w:t>
      </w:r>
      <w:r w:rsidRPr="00676001">
        <w:rPr>
          <w:color w:val="303030"/>
          <w:spacing w:val="1"/>
          <w:sz w:val="24"/>
          <w:szCs w:val="24"/>
        </w:rPr>
        <w:t xml:space="preserve"> аукционе </w:t>
      </w:r>
      <w:r w:rsidR="00FC557B" w:rsidRPr="00CD4924">
        <w:rPr>
          <w:color w:val="0070C0"/>
          <w:sz w:val="24"/>
          <w:szCs w:val="24"/>
        </w:rPr>
        <w:t>может любое юридическое, физическое лицо</w:t>
      </w:r>
      <w:r w:rsidR="00FC557B" w:rsidRPr="00CD4924">
        <w:rPr>
          <w:rFonts w:ascii="Calibri" w:eastAsia="Calibri" w:hAnsi="Calibri"/>
          <w:bCs/>
          <w:color w:val="0070C0"/>
          <w:sz w:val="24"/>
          <w:szCs w:val="24"/>
          <w:lang w:eastAsia="en-US"/>
        </w:rPr>
        <w:t xml:space="preserve"> </w:t>
      </w:r>
      <w:r w:rsidR="00FC557B" w:rsidRPr="00CD4924">
        <w:rPr>
          <w:color w:val="0070C0"/>
          <w:sz w:val="24"/>
          <w:szCs w:val="24"/>
        </w:rPr>
        <w:t>в том числе индивидуальный предприниматель, или несколько юридических, физических лиц, в том числе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w:t>
      </w:r>
      <w:r w:rsidR="00FC557B">
        <w:rPr>
          <w:color w:val="0070C0"/>
          <w:sz w:val="24"/>
          <w:szCs w:val="24"/>
        </w:rPr>
        <w:t xml:space="preserve"> и места происхождения капитала</w:t>
      </w:r>
      <w:r w:rsidR="00323C8D" w:rsidRPr="00323C8D">
        <w:rPr>
          <w:color w:val="303030"/>
          <w:spacing w:val="1"/>
          <w:sz w:val="24"/>
          <w:szCs w:val="24"/>
        </w:rPr>
        <w:t xml:space="preserve"> </w:t>
      </w:r>
      <w:r>
        <w:rPr>
          <w:color w:val="303030"/>
          <w:spacing w:val="1"/>
          <w:sz w:val="24"/>
          <w:szCs w:val="24"/>
        </w:rPr>
        <w:t>в установленном порядке зарегистрированные</w:t>
      </w:r>
      <w:r w:rsidRPr="00676001">
        <w:rPr>
          <w:color w:val="303030"/>
          <w:spacing w:val="1"/>
          <w:sz w:val="24"/>
          <w:szCs w:val="24"/>
        </w:rPr>
        <w:t xml:space="preserve"> </w:t>
      </w:r>
      <w:r w:rsidRPr="00676001">
        <w:rPr>
          <w:color w:val="303030"/>
          <w:spacing w:val="2"/>
          <w:sz w:val="24"/>
          <w:szCs w:val="24"/>
        </w:rPr>
        <w:t xml:space="preserve">на электронной </w:t>
      </w:r>
      <w:r>
        <w:rPr>
          <w:color w:val="303030"/>
          <w:spacing w:val="2"/>
          <w:sz w:val="24"/>
          <w:szCs w:val="24"/>
        </w:rPr>
        <w:t xml:space="preserve">торговой </w:t>
      </w:r>
      <w:r w:rsidRPr="00676001">
        <w:rPr>
          <w:color w:val="303030"/>
          <w:spacing w:val="2"/>
          <w:sz w:val="24"/>
          <w:szCs w:val="24"/>
        </w:rPr>
        <w:t>площадке</w:t>
      </w:r>
      <w:r>
        <w:rPr>
          <w:color w:val="303030"/>
          <w:spacing w:val="2"/>
          <w:sz w:val="24"/>
          <w:szCs w:val="24"/>
        </w:rPr>
        <w:t xml:space="preserve">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sidRPr="00676001">
        <w:rPr>
          <w:color w:val="303030"/>
          <w:spacing w:val="9"/>
          <w:sz w:val="24"/>
          <w:szCs w:val="24"/>
        </w:rPr>
        <w:t xml:space="preserve"> </w:t>
      </w:r>
      <w:r>
        <w:rPr>
          <w:color w:val="303030"/>
          <w:spacing w:val="9"/>
          <w:sz w:val="24"/>
          <w:szCs w:val="24"/>
        </w:rPr>
        <w:t xml:space="preserve">в соответствии </w:t>
      </w:r>
      <w:r>
        <w:rPr>
          <w:sz w:val="24"/>
          <w:szCs w:val="24"/>
        </w:rPr>
        <w:t>с правилами и регламентами её работы</w:t>
      </w:r>
      <w:r w:rsidR="00FC557B">
        <w:rPr>
          <w:sz w:val="24"/>
          <w:szCs w:val="24"/>
        </w:rPr>
        <w:t>.</w:t>
      </w:r>
    </w:p>
    <w:p w14:paraId="4DAB35F0" w14:textId="3696975A" w:rsidR="00FC557B" w:rsidRPr="00433527" w:rsidRDefault="00896741" w:rsidP="00C53707">
      <w:pPr>
        <w:keepNext/>
        <w:keepLines/>
        <w:spacing w:line="240" w:lineRule="auto"/>
        <w:ind w:firstLine="0"/>
        <w:rPr>
          <w:color w:val="244061" w:themeColor="accent1" w:themeShade="80"/>
          <w:sz w:val="24"/>
          <w:szCs w:val="24"/>
        </w:rPr>
      </w:pPr>
      <w:bookmarkStart w:id="67" w:name="_Ref303669127"/>
      <w:r>
        <w:rPr>
          <w:sz w:val="24"/>
          <w:szCs w:val="24"/>
        </w:rPr>
        <w:t xml:space="preserve">4.3.1.2 </w:t>
      </w:r>
      <w:r w:rsidRPr="00433527">
        <w:rPr>
          <w:color w:val="244061" w:themeColor="accent1" w:themeShade="80"/>
          <w:sz w:val="24"/>
          <w:szCs w:val="24"/>
        </w:rPr>
        <w:t>Ч</w:t>
      </w:r>
      <w:r w:rsidR="00FC557B" w:rsidRPr="00433527">
        <w:rPr>
          <w:color w:val="244061" w:themeColor="accent1" w:themeShade="80"/>
          <w:sz w:val="24"/>
          <w:szCs w:val="24"/>
        </w:rPr>
        <w:t xml:space="preserve">тобы претендовать на победу в </w:t>
      </w:r>
      <w:r w:rsidRPr="00433527">
        <w:rPr>
          <w:color w:val="244061" w:themeColor="accent1" w:themeShade="80"/>
          <w:sz w:val="24"/>
          <w:szCs w:val="24"/>
        </w:rPr>
        <w:t>а</w:t>
      </w:r>
      <w:r w:rsidR="00433527" w:rsidRPr="00433527">
        <w:rPr>
          <w:color w:val="244061" w:themeColor="accent1" w:themeShade="80"/>
          <w:sz w:val="24"/>
          <w:szCs w:val="24"/>
        </w:rPr>
        <w:t>у</w:t>
      </w:r>
      <w:r w:rsidRPr="00433527">
        <w:rPr>
          <w:color w:val="244061" w:themeColor="accent1" w:themeShade="80"/>
          <w:sz w:val="24"/>
          <w:szCs w:val="24"/>
        </w:rPr>
        <w:t>кционе</w:t>
      </w:r>
      <w:r w:rsidR="00FC557B" w:rsidRPr="00433527">
        <w:rPr>
          <w:color w:val="244061" w:themeColor="accent1" w:themeShade="80"/>
          <w:sz w:val="24"/>
          <w:szCs w:val="24"/>
        </w:rPr>
        <w:t xml:space="preserve"> и получить право заключить с Заказчиком Договор, Участник должен отвечать следующим требованиям:</w:t>
      </w:r>
      <w:bookmarkEnd w:id="67"/>
    </w:p>
    <w:p w14:paraId="3C411A0B" w14:textId="6D64CA08" w:rsidR="00FC557B" w:rsidRPr="00433527" w:rsidRDefault="00896741" w:rsidP="00C53707">
      <w:pPr>
        <w:keepNext/>
        <w:keepLines/>
        <w:spacing w:line="240" w:lineRule="auto"/>
        <w:ind w:firstLine="0"/>
        <w:rPr>
          <w:bCs/>
          <w:color w:val="244061" w:themeColor="accent1" w:themeShade="80"/>
          <w:sz w:val="24"/>
          <w:szCs w:val="24"/>
        </w:rPr>
      </w:pPr>
      <w:bookmarkStart w:id="68" w:name="_Ref303614975"/>
      <w:bookmarkStart w:id="69" w:name="_Ref303599765"/>
      <w:r w:rsidRPr="00433527">
        <w:rPr>
          <w:bCs/>
          <w:color w:val="244061" w:themeColor="accent1" w:themeShade="80"/>
          <w:sz w:val="24"/>
          <w:szCs w:val="24"/>
        </w:rPr>
        <w:t xml:space="preserve">а) </w:t>
      </w:r>
      <w:r w:rsidR="00FC557B" w:rsidRPr="00433527">
        <w:rPr>
          <w:bCs/>
          <w:color w:val="244061" w:themeColor="accent1" w:themeShade="80"/>
          <w:sz w:val="24"/>
          <w:szCs w:val="24"/>
        </w:rPr>
        <w:t xml:space="preserve">обладать правоспособностью для заключения и исполнения Договора и </w:t>
      </w:r>
      <w:r w:rsidR="00FC557B" w:rsidRPr="00433527">
        <w:rPr>
          <w:color w:val="244061" w:themeColor="accent1" w:themeShade="80"/>
          <w:sz w:val="24"/>
          <w:szCs w:val="24"/>
        </w:rPr>
        <w:t>иметь соответствующие разрешающие документы на выполнение видов деятельности в рамках Договора</w:t>
      </w:r>
      <w:bookmarkEnd w:id="68"/>
      <w:bookmarkEnd w:id="69"/>
      <w:r w:rsidR="00FC557B" w:rsidRPr="00433527">
        <w:rPr>
          <w:color w:val="244061" w:themeColor="accent1" w:themeShade="80"/>
          <w:sz w:val="24"/>
          <w:szCs w:val="24"/>
        </w:rPr>
        <w:t>, а именно:</w:t>
      </w:r>
    </w:p>
    <w:p w14:paraId="2890FA61" w14:textId="2134182E" w:rsidR="00FC557B" w:rsidRPr="00433527" w:rsidRDefault="00FC557B" w:rsidP="00C53707">
      <w:pPr>
        <w:keepNext/>
        <w:keepLines/>
        <w:shd w:val="clear" w:color="auto" w:fill="FFFFFF"/>
        <w:tabs>
          <w:tab w:val="left" w:pos="10205"/>
        </w:tabs>
        <w:spacing w:line="240" w:lineRule="auto"/>
        <w:ind w:firstLine="0"/>
        <w:rPr>
          <w:bCs/>
          <w:color w:val="244061" w:themeColor="accent1" w:themeShade="80"/>
          <w:spacing w:val="9"/>
          <w:sz w:val="24"/>
          <w:szCs w:val="24"/>
        </w:rPr>
      </w:pPr>
      <w:r w:rsidRPr="00433527">
        <w:rPr>
          <w:color w:val="244061" w:themeColor="accent1" w:themeShade="80"/>
          <w:spacing w:val="9"/>
          <w:sz w:val="24"/>
          <w:szCs w:val="24"/>
        </w:rPr>
        <w:t xml:space="preserve">- </w:t>
      </w:r>
      <w:r w:rsidR="00896741" w:rsidRPr="00433527">
        <w:rPr>
          <w:bCs/>
          <w:color w:val="244061" w:themeColor="accent1" w:themeShade="80"/>
          <w:spacing w:val="9"/>
          <w:sz w:val="24"/>
          <w:szCs w:val="24"/>
        </w:rPr>
        <w:t>лицензию Банка России на осуществление банковских операций, являющихся предметом настоящего аукциона);</w:t>
      </w:r>
    </w:p>
    <w:p w14:paraId="5CE221AB" w14:textId="79705623" w:rsidR="00FC557B" w:rsidRPr="00433527" w:rsidRDefault="00FC557B" w:rsidP="00C53707">
      <w:pPr>
        <w:keepNext/>
        <w:keepLines/>
        <w:shd w:val="clear" w:color="auto" w:fill="FFFFFF"/>
        <w:tabs>
          <w:tab w:val="left" w:pos="10205"/>
        </w:tabs>
        <w:spacing w:line="240" w:lineRule="auto"/>
        <w:ind w:firstLine="0"/>
        <w:rPr>
          <w:color w:val="244061" w:themeColor="accent1" w:themeShade="80"/>
          <w:spacing w:val="9"/>
          <w:sz w:val="24"/>
          <w:szCs w:val="24"/>
        </w:rPr>
      </w:pPr>
      <w:r w:rsidRPr="00433527">
        <w:rPr>
          <w:color w:val="244061" w:themeColor="accent1" w:themeShade="80"/>
          <w:spacing w:val="9"/>
          <w:sz w:val="24"/>
          <w:szCs w:val="24"/>
        </w:rPr>
        <w:t xml:space="preserve">б) не должен находиться в процессе ликвидации, должно отсутствовать решение арбитражного суда о признании Участника </w:t>
      </w:r>
      <w:r w:rsidR="00896741" w:rsidRPr="00433527">
        <w:rPr>
          <w:color w:val="244061" w:themeColor="accent1" w:themeShade="80"/>
          <w:spacing w:val="9"/>
          <w:sz w:val="24"/>
          <w:szCs w:val="24"/>
        </w:rPr>
        <w:t>аукциона</w:t>
      </w:r>
      <w:r w:rsidRPr="00433527">
        <w:rPr>
          <w:color w:val="244061" w:themeColor="accent1" w:themeShade="80"/>
          <w:spacing w:val="9"/>
          <w:sz w:val="24"/>
          <w:szCs w:val="24"/>
        </w:rPr>
        <w:t xml:space="preserve">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433527">
        <w:rPr>
          <w:bCs/>
          <w:color w:val="244061" w:themeColor="accent1" w:themeShade="80"/>
          <w:spacing w:val="9"/>
          <w:sz w:val="24"/>
          <w:szCs w:val="24"/>
        </w:rPr>
        <w:t>экономическая</w:t>
      </w:r>
      <w:r w:rsidRPr="00433527">
        <w:rPr>
          <w:color w:val="244061" w:themeColor="accent1" w:themeShade="80"/>
          <w:spacing w:val="9"/>
          <w:sz w:val="24"/>
          <w:szCs w:val="24"/>
        </w:rPr>
        <w:t xml:space="preserve"> деятельность Участника не должна быть приостановлена (для юридического лица, индивидуального предпринимателя);</w:t>
      </w:r>
    </w:p>
    <w:p w14:paraId="6A32936E" w14:textId="77777777" w:rsidR="00FC557B" w:rsidRPr="00433527" w:rsidRDefault="00FC557B" w:rsidP="00C53707">
      <w:pPr>
        <w:keepNext/>
        <w:keepLines/>
        <w:shd w:val="clear" w:color="auto" w:fill="FFFFFF"/>
        <w:tabs>
          <w:tab w:val="left" w:pos="10205"/>
        </w:tabs>
        <w:spacing w:line="240" w:lineRule="auto"/>
        <w:ind w:firstLine="0"/>
        <w:rPr>
          <w:bCs/>
          <w:color w:val="244061" w:themeColor="accent1" w:themeShade="80"/>
          <w:spacing w:val="9"/>
          <w:sz w:val="24"/>
          <w:szCs w:val="24"/>
        </w:rPr>
      </w:pPr>
      <w:bookmarkStart w:id="70" w:name="_Ref306032457"/>
      <w:r w:rsidRPr="00433527">
        <w:rPr>
          <w:bCs/>
          <w:color w:val="244061" w:themeColor="accent1" w:themeShade="80"/>
          <w:spacing w:val="9"/>
          <w:sz w:val="24"/>
          <w:szCs w:val="24"/>
        </w:rPr>
        <w:t>в) 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bookmarkEnd w:id="70"/>
    </w:p>
    <w:p w14:paraId="314EDBE5" w14:textId="77777777" w:rsidR="00FC557B" w:rsidRPr="00433527" w:rsidRDefault="00FC557B" w:rsidP="00C53707">
      <w:pPr>
        <w:keepNext/>
        <w:keepLines/>
        <w:shd w:val="clear" w:color="auto" w:fill="FFFFFF"/>
        <w:tabs>
          <w:tab w:val="left" w:pos="10205"/>
        </w:tabs>
        <w:spacing w:line="240" w:lineRule="auto"/>
        <w:ind w:firstLine="0"/>
        <w:rPr>
          <w:bCs/>
          <w:color w:val="244061" w:themeColor="accent1" w:themeShade="80"/>
          <w:spacing w:val="9"/>
          <w:sz w:val="24"/>
          <w:szCs w:val="24"/>
        </w:rPr>
      </w:pPr>
      <w:r w:rsidRPr="00433527">
        <w:rPr>
          <w:bCs/>
          <w:color w:val="244061" w:themeColor="accent1" w:themeShade="80"/>
          <w:spacing w:val="9"/>
          <w:sz w:val="24"/>
          <w:szCs w:val="24"/>
        </w:rPr>
        <w:t>г)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положительной репутацией;</w:t>
      </w:r>
    </w:p>
    <w:p w14:paraId="616DCC35" w14:textId="77777777" w:rsidR="00281C57" w:rsidRPr="00902466" w:rsidRDefault="00281C57" w:rsidP="00C53707">
      <w:pPr>
        <w:pStyle w:val="a1"/>
        <w:keepNext/>
        <w:keepLines/>
        <w:numPr>
          <w:ilvl w:val="0"/>
          <w:numId w:val="0"/>
        </w:numPr>
        <w:tabs>
          <w:tab w:val="left" w:pos="0"/>
          <w:tab w:val="left" w:pos="426"/>
        </w:tabs>
        <w:spacing w:line="240" w:lineRule="auto"/>
        <w:ind w:left="720"/>
        <w:rPr>
          <w:sz w:val="24"/>
          <w:szCs w:val="24"/>
        </w:rPr>
      </w:pPr>
    </w:p>
    <w:p w14:paraId="4C4007FC" w14:textId="77777777" w:rsidR="00407544" w:rsidRPr="00676001" w:rsidRDefault="00407544" w:rsidP="00C53707">
      <w:pPr>
        <w:keepNext/>
        <w:keepLines/>
        <w:spacing w:line="240" w:lineRule="auto"/>
        <w:ind w:firstLine="0"/>
        <w:rPr>
          <w:b/>
          <w:sz w:val="24"/>
          <w:szCs w:val="24"/>
        </w:rPr>
      </w:pPr>
      <w:bookmarkStart w:id="71" w:name="_Toc77970225"/>
      <w:bookmarkStart w:id="72" w:name="_Toc78017358"/>
      <w:bookmarkStart w:id="73" w:name="_Toc96268062"/>
      <w:bookmarkStart w:id="74" w:name="_Toc96416525"/>
      <w:bookmarkStart w:id="75" w:name="_Toc96430824"/>
      <w:bookmarkStart w:id="76" w:name="_Toc130001651"/>
      <w:bookmarkStart w:id="77" w:name="_Toc130092267"/>
      <w:r w:rsidRPr="00676001">
        <w:rPr>
          <w:b/>
          <w:sz w:val="24"/>
          <w:szCs w:val="24"/>
        </w:rPr>
        <w:t xml:space="preserve">4.3.2. Перечень документов, включаемых в заявку на участие в </w:t>
      </w:r>
      <w:bookmarkEnd w:id="71"/>
      <w:bookmarkEnd w:id="72"/>
      <w:bookmarkEnd w:id="73"/>
      <w:bookmarkEnd w:id="74"/>
      <w:bookmarkEnd w:id="75"/>
      <w:bookmarkEnd w:id="76"/>
      <w:bookmarkEnd w:id="77"/>
      <w:r w:rsidRPr="00676001">
        <w:rPr>
          <w:b/>
          <w:sz w:val="24"/>
          <w:szCs w:val="24"/>
        </w:rPr>
        <w:t>аукционе и порядок их подачи</w:t>
      </w:r>
    </w:p>
    <w:p w14:paraId="4F7F3C9E" w14:textId="77777777" w:rsidR="00407544" w:rsidRPr="00676001" w:rsidRDefault="00407544" w:rsidP="00C53707">
      <w:pPr>
        <w:keepNext/>
        <w:keepLines/>
        <w:spacing w:line="240" w:lineRule="auto"/>
        <w:ind w:firstLine="0"/>
        <w:rPr>
          <w:sz w:val="24"/>
          <w:szCs w:val="24"/>
        </w:rPr>
      </w:pPr>
      <w:r w:rsidRPr="00676001">
        <w:rPr>
          <w:sz w:val="24"/>
          <w:szCs w:val="24"/>
        </w:rPr>
        <w:t xml:space="preserve">4.3.2.1 Заявка на участие в аукционе должна быть подготовлена Участниками </w:t>
      </w:r>
      <w:r>
        <w:rPr>
          <w:sz w:val="24"/>
          <w:szCs w:val="24"/>
        </w:rPr>
        <w:t xml:space="preserve">аукциона </w:t>
      </w:r>
      <w:r w:rsidRPr="00676001">
        <w:rPr>
          <w:sz w:val="24"/>
          <w:szCs w:val="24"/>
        </w:rPr>
        <w:t xml:space="preserve">в соответствии с требованиями </w:t>
      </w:r>
      <w:r>
        <w:rPr>
          <w:sz w:val="24"/>
          <w:szCs w:val="24"/>
        </w:rPr>
        <w:t>настоящей Документации</w:t>
      </w:r>
      <w:r w:rsidRPr="00676001">
        <w:rPr>
          <w:sz w:val="24"/>
          <w:szCs w:val="24"/>
        </w:rPr>
        <w:t>.</w:t>
      </w:r>
    </w:p>
    <w:p w14:paraId="5F454CB8" w14:textId="0D73C795" w:rsidR="00407544" w:rsidRPr="00676001" w:rsidRDefault="00407544" w:rsidP="00C53707">
      <w:pPr>
        <w:keepNext/>
        <w:keepLines/>
        <w:spacing w:line="240" w:lineRule="auto"/>
        <w:ind w:firstLine="0"/>
        <w:rPr>
          <w:sz w:val="24"/>
          <w:szCs w:val="24"/>
        </w:rPr>
      </w:pPr>
      <w:r w:rsidRPr="00676001">
        <w:rPr>
          <w:sz w:val="24"/>
          <w:szCs w:val="24"/>
        </w:rPr>
        <w:t xml:space="preserve">4.3.2.2 Участник </w:t>
      </w:r>
      <w:r>
        <w:rPr>
          <w:sz w:val="24"/>
          <w:szCs w:val="24"/>
        </w:rPr>
        <w:t>аукциона</w:t>
      </w:r>
      <w:r w:rsidRPr="00676001">
        <w:rPr>
          <w:sz w:val="24"/>
          <w:szCs w:val="24"/>
        </w:rPr>
        <w:t xml:space="preserve"> вправе подать заявку на участие </w:t>
      </w:r>
      <w:r>
        <w:rPr>
          <w:sz w:val="24"/>
          <w:szCs w:val="24"/>
        </w:rPr>
        <w:t xml:space="preserve">в </w:t>
      </w:r>
      <w:r w:rsidRPr="00676001">
        <w:rPr>
          <w:sz w:val="24"/>
          <w:szCs w:val="24"/>
        </w:rPr>
        <w:t>аукционе в любо</w:t>
      </w:r>
      <w:r>
        <w:rPr>
          <w:sz w:val="24"/>
          <w:szCs w:val="24"/>
        </w:rPr>
        <w:t>е</w:t>
      </w:r>
      <w:r w:rsidRPr="00676001">
        <w:rPr>
          <w:sz w:val="24"/>
          <w:szCs w:val="24"/>
        </w:rPr>
        <w:t xml:space="preserve"> </w:t>
      </w:r>
      <w:r>
        <w:rPr>
          <w:sz w:val="24"/>
          <w:szCs w:val="24"/>
        </w:rPr>
        <w:t>время</w:t>
      </w:r>
      <w:r w:rsidRPr="00676001">
        <w:rPr>
          <w:sz w:val="24"/>
          <w:szCs w:val="24"/>
        </w:rPr>
        <w:t xml:space="preserve"> с момента размещения </w:t>
      </w:r>
      <w:r>
        <w:rPr>
          <w:sz w:val="24"/>
          <w:szCs w:val="24"/>
        </w:rPr>
        <w:t>И</w:t>
      </w:r>
      <w:r w:rsidRPr="00676001">
        <w:rPr>
          <w:sz w:val="24"/>
          <w:szCs w:val="24"/>
        </w:rPr>
        <w:t xml:space="preserve">звещения о проведении </w:t>
      </w:r>
      <w:r w:rsidRPr="005E2B22">
        <w:rPr>
          <w:sz w:val="24"/>
          <w:szCs w:val="24"/>
        </w:rPr>
        <w:t xml:space="preserve">аукциона </w:t>
      </w:r>
      <w:r w:rsidR="005E2B22" w:rsidRPr="005E2B22">
        <w:rPr>
          <w:sz w:val="24"/>
          <w:szCs w:val="24"/>
        </w:rPr>
        <w:t xml:space="preserve">на </w:t>
      </w:r>
      <w:r w:rsidR="005E2B22" w:rsidRPr="005E2B22">
        <w:rPr>
          <w:bCs/>
          <w:sz w:val="24"/>
          <w:szCs w:val="24"/>
        </w:rPr>
        <w:t>официальном сайте</w:t>
      </w:r>
      <w:r w:rsidR="005E2B22" w:rsidRPr="005E2B22">
        <w:rPr>
          <w:sz w:val="24"/>
          <w:szCs w:val="24"/>
        </w:rPr>
        <w:t xml:space="preserve"> </w:t>
      </w:r>
      <w:r w:rsidR="005E2B22" w:rsidRPr="00A0435D">
        <w:rPr>
          <w:bCs/>
          <w:sz w:val="24"/>
          <w:szCs w:val="24"/>
        </w:rPr>
        <w:t>(</w:t>
      </w:r>
      <w:hyperlink r:id="rId14" w:history="1">
        <w:r w:rsidR="005E2B22" w:rsidRPr="00A0435D">
          <w:rPr>
            <w:bCs/>
            <w:color w:val="0000FF"/>
            <w:sz w:val="24"/>
            <w:szCs w:val="24"/>
            <w:u w:val="single"/>
            <w:lang w:val="en-US"/>
          </w:rPr>
          <w:t>www</w:t>
        </w:r>
        <w:r w:rsidR="005E2B22" w:rsidRPr="00A0435D">
          <w:rPr>
            <w:bCs/>
            <w:color w:val="0000FF"/>
            <w:sz w:val="24"/>
            <w:szCs w:val="24"/>
            <w:u w:val="single"/>
          </w:rPr>
          <w:t>.</w:t>
        </w:r>
        <w:r w:rsidR="005E2B22" w:rsidRPr="00A0435D">
          <w:rPr>
            <w:bCs/>
            <w:color w:val="0000FF"/>
            <w:sz w:val="24"/>
            <w:szCs w:val="24"/>
            <w:u w:val="single"/>
            <w:lang w:val="en-US"/>
          </w:rPr>
          <w:t>zakupki</w:t>
        </w:r>
        <w:r w:rsidR="005E2B22" w:rsidRPr="00A0435D">
          <w:rPr>
            <w:bCs/>
            <w:color w:val="0000FF"/>
            <w:sz w:val="24"/>
            <w:szCs w:val="24"/>
            <w:u w:val="single"/>
          </w:rPr>
          <w:t>.</w:t>
        </w:r>
        <w:r w:rsidR="005E2B22" w:rsidRPr="00A0435D">
          <w:rPr>
            <w:bCs/>
            <w:color w:val="0000FF"/>
            <w:sz w:val="24"/>
            <w:szCs w:val="24"/>
            <w:u w:val="single"/>
            <w:lang w:val="en-US"/>
          </w:rPr>
          <w:t>gov</w:t>
        </w:r>
        <w:r w:rsidR="005E2B22" w:rsidRPr="00A0435D">
          <w:rPr>
            <w:bCs/>
            <w:color w:val="0000FF"/>
            <w:sz w:val="24"/>
            <w:szCs w:val="24"/>
            <w:u w:val="single"/>
          </w:rPr>
          <w:t>.</w:t>
        </w:r>
        <w:r w:rsidR="005E2B22" w:rsidRPr="00A0435D">
          <w:rPr>
            <w:bCs/>
            <w:color w:val="0000FF"/>
            <w:sz w:val="24"/>
            <w:szCs w:val="24"/>
            <w:u w:val="single"/>
            <w:lang w:val="en-US"/>
          </w:rPr>
          <w:t>ru</w:t>
        </w:r>
      </w:hyperlink>
      <w:r w:rsidR="005E2B22" w:rsidRPr="00A0435D">
        <w:rPr>
          <w:bCs/>
          <w:sz w:val="24"/>
          <w:szCs w:val="24"/>
        </w:rPr>
        <w:t>)</w:t>
      </w:r>
      <w:r w:rsidR="005E2B22">
        <w:rPr>
          <w:bCs/>
          <w:sz w:val="24"/>
          <w:szCs w:val="24"/>
        </w:rPr>
        <w:t xml:space="preserve"> и </w:t>
      </w:r>
      <w:r w:rsidRPr="00676001">
        <w:rPr>
          <w:sz w:val="24"/>
          <w:szCs w:val="24"/>
        </w:rPr>
        <w:t xml:space="preserve">на интернет-сайте электронной торговой площадки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sidRPr="00676001">
        <w:rPr>
          <w:sz w:val="24"/>
          <w:szCs w:val="24"/>
        </w:rPr>
        <w:t xml:space="preserve"> </w:t>
      </w:r>
      <w:r w:rsidR="0091451B">
        <w:rPr>
          <w:sz w:val="24"/>
          <w:szCs w:val="24"/>
        </w:rPr>
        <w:t>.</w:t>
      </w:r>
    </w:p>
    <w:p w14:paraId="009D0816" w14:textId="74ACE235" w:rsidR="00407544" w:rsidRPr="00676001" w:rsidRDefault="00407544" w:rsidP="00C53707">
      <w:pPr>
        <w:pStyle w:val="affff"/>
        <w:keepNext/>
        <w:keepLines/>
        <w:spacing w:before="0" w:beforeAutospacing="0" w:after="0" w:afterAutospacing="0"/>
        <w:jc w:val="both"/>
      </w:pPr>
      <w:bookmarkStart w:id="78" w:name="_Ref79557464"/>
      <w:r w:rsidRPr="00676001">
        <w:t xml:space="preserve">4.3.2.3 </w:t>
      </w:r>
      <w:bookmarkEnd w:id="78"/>
      <w:r w:rsidRPr="00676001">
        <w:t xml:space="preserve">Заявка на участие в аукционе </w:t>
      </w:r>
      <w:r>
        <w:t>размещается</w:t>
      </w:r>
      <w:r w:rsidRPr="00676001">
        <w:t xml:space="preserve"> участником </w:t>
      </w:r>
      <w:r>
        <w:t xml:space="preserve">аукциона </w:t>
      </w:r>
      <w:r w:rsidRPr="00676001">
        <w:rPr>
          <w:color w:val="303030"/>
          <w:spacing w:val="2"/>
        </w:rPr>
        <w:t xml:space="preserve">на электронной </w:t>
      </w:r>
      <w:r>
        <w:rPr>
          <w:color w:val="303030"/>
          <w:spacing w:val="2"/>
        </w:rPr>
        <w:t xml:space="preserve">торговой </w:t>
      </w:r>
      <w:r w:rsidRPr="00676001">
        <w:rPr>
          <w:color w:val="303030"/>
          <w:spacing w:val="2"/>
        </w:rPr>
        <w:t>площадке</w:t>
      </w:r>
      <w:r>
        <w:rPr>
          <w:color w:val="303030"/>
          <w:spacing w:val="2"/>
        </w:rPr>
        <w:t xml:space="preserve"> </w:t>
      </w:r>
      <w:r w:rsidR="007B1EB3">
        <w:t>«</w:t>
      </w:r>
      <w:r w:rsidR="00FC6F46">
        <w:rPr>
          <w:color w:val="0000FF"/>
          <w:u w:val="single"/>
          <w:lang w:val="en-US"/>
        </w:rPr>
        <w:t>www</w:t>
      </w:r>
      <w:r w:rsidR="00FC6F46" w:rsidRPr="00FC6F46">
        <w:rPr>
          <w:color w:val="0000FF"/>
          <w:u w:val="single"/>
        </w:rPr>
        <w:t>.</w:t>
      </w:r>
      <w:r w:rsidR="00FC6F46">
        <w:rPr>
          <w:color w:val="0000FF"/>
          <w:u w:val="single"/>
          <w:lang w:val="en-US"/>
        </w:rPr>
        <w:t>rosseti</w:t>
      </w:r>
      <w:r w:rsidR="00FC6F46" w:rsidRPr="00FC6F46">
        <w:rPr>
          <w:color w:val="0000FF"/>
          <w:u w:val="single"/>
        </w:rPr>
        <w:t>.</w:t>
      </w:r>
      <w:r w:rsidR="00FC6F46">
        <w:rPr>
          <w:color w:val="0000FF"/>
          <w:u w:val="single"/>
          <w:lang w:val="en-US"/>
        </w:rPr>
        <w:t>roseltorg</w:t>
      </w:r>
      <w:r w:rsidR="00FC6F46" w:rsidRPr="00FC6F46">
        <w:rPr>
          <w:color w:val="0000FF"/>
          <w:u w:val="single"/>
        </w:rPr>
        <w:t>.</w:t>
      </w:r>
      <w:r w:rsidR="00FC6F46">
        <w:rPr>
          <w:color w:val="0000FF"/>
          <w:u w:val="single"/>
          <w:lang w:val="en-US"/>
        </w:rPr>
        <w:t>ru</w:t>
      </w:r>
      <w:r w:rsidR="007B1EB3" w:rsidRPr="00676001">
        <w:rPr>
          <w:color w:val="0000FF"/>
          <w:u w:val="single"/>
        </w:rPr>
        <w:t>»</w:t>
      </w:r>
      <w:r>
        <w:t xml:space="preserve"> </w:t>
      </w:r>
      <w:r>
        <w:rPr>
          <w:color w:val="303030"/>
          <w:spacing w:val="9"/>
        </w:rPr>
        <w:t xml:space="preserve">в соответствии </w:t>
      </w:r>
      <w:r>
        <w:t>с правилами и регламентами её работы</w:t>
      </w:r>
      <w:r w:rsidRPr="00676001">
        <w:t xml:space="preserve"> в форме электронн</w:t>
      </w:r>
      <w:r>
        <w:t>ого</w:t>
      </w:r>
      <w:r w:rsidRPr="00676001">
        <w:t xml:space="preserve"> документ</w:t>
      </w:r>
      <w:r>
        <w:t>а</w:t>
      </w:r>
      <w:r w:rsidRPr="00676001">
        <w:t xml:space="preserve">. Участник </w:t>
      </w:r>
      <w:r>
        <w:t>аукциона</w:t>
      </w:r>
      <w:r w:rsidRPr="00676001">
        <w:t xml:space="preserve"> вправе подать только одну заявку на участие в аукционе. </w:t>
      </w:r>
    </w:p>
    <w:p w14:paraId="234BF448" w14:textId="77777777" w:rsidR="00407544" w:rsidRPr="00676001" w:rsidRDefault="00407544" w:rsidP="00C53707">
      <w:pPr>
        <w:pStyle w:val="affff"/>
        <w:keepNext/>
        <w:keepLines/>
        <w:spacing w:before="0" w:beforeAutospacing="0" w:after="0" w:afterAutospacing="0"/>
        <w:jc w:val="both"/>
      </w:pPr>
      <w:r w:rsidRPr="00676001">
        <w:t xml:space="preserve">4.3.2.4 Заявка на участие в аукционе должна быть подписана электронной цифровой подписью лица, имеющего право действовать от имени такого </w:t>
      </w:r>
      <w:r>
        <w:t>У</w:t>
      </w:r>
      <w:r w:rsidRPr="00676001">
        <w:t>частника.</w:t>
      </w:r>
    </w:p>
    <w:p w14:paraId="33E74227" w14:textId="77777777" w:rsidR="00407544" w:rsidRPr="00676001" w:rsidRDefault="00407544" w:rsidP="00C53707">
      <w:pPr>
        <w:pStyle w:val="affff"/>
        <w:keepNext/>
        <w:keepLines/>
        <w:spacing w:before="0" w:beforeAutospacing="0" w:after="0" w:afterAutospacing="0"/>
        <w:jc w:val="both"/>
      </w:pPr>
      <w:r w:rsidRPr="00676001">
        <w:t>4.3.2.</w:t>
      </w:r>
      <w:r>
        <w:t>5</w:t>
      </w:r>
      <w:r w:rsidRPr="00676001">
        <w:t xml:space="preserve"> В случае, если по окончании срока подачи заявок на участие в аукционе подана только 1 (одна) заявка</w:t>
      </w:r>
      <w:r>
        <w:t>, удовлетворяющая условиям аукциона,</w:t>
      </w:r>
      <w:r w:rsidRPr="00676001">
        <w:t xml:space="preserve"> или не подана ни одна заявка, аукцион признается несостоявшимся.</w:t>
      </w:r>
      <w:r>
        <w:t xml:space="preserve"> В этом случае Организатор действует в соответствии порядком, установленным </w:t>
      </w:r>
      <w:r w:rsidR="0066768B" w:rsidRPr="0066768B">
        <w:t>Единым стандартом закупок ПАО «Россети» (Положение о закупке)</w:t>
      </w:r>
      <w:r>
        <w:t>.</w:t>
      </w:r>
    </w:p>
    <w:p w14:paraId="49E1A8E6" w14:textId="77777777" w:rsidR="00407544" w:rsidRPr="00676001" w:rsidRDefault="00407544" w:rsidP="00C53707">
      <w:pPr>
        <w:keepNext/>
        <w:keepLines/>
        <w:autoSpaceDE w:val="0"/>
        <w:autoSpaceDN w:val="0"/>
        <w:adjustRightInd w:val="0"/>
        <w:spacing w:line="240" w:lineRule="auto"/>
        <w:ind w:firstLine="0"/>
        <w:rPr>
          <w:sz w:val="24"/>
          <w:szCs w:val="24"/>
        </w:rPr>
      </w:pPr>
      <w:r w:rsidRPr="00676001">
        <w:rPr>
          <w:sz w:val="24"/>
          <w:szCs w:val="24"/>
        </w:rPr>
        <w:t>4.3.2.</w:t>
      </w:r>
      <w:r>
        <w:rPr>
          <w:sz w:val="24"/>
          <w:szCs w:val="24"/>
        </w:rPr>
        <w:t>6</w:t>
      </w:r>
      <w:r w:rsidRPr="00676001">
        <w:rPr>
          <w:sz w:val="24"/>
          <w:szCs w:val="24"/>
        </w:rPr>
        <w:t xml:space="preserve"> </w:t>
      </w:r>
      <w:bookmarkStart w:id="79" w:name="_Ref154204554"/>
      <w:r>
        <w:rPr>
          <w:sz w:val="24"/>
          <w:szCs w:val="24"/>
        </w:rPr>
        <w:t>З</w:t>
      </w:r>
      <w:r w:rsidRPr="00676001">
        <w:rPr>
          <w:sz w:val="24"/>
          <w:szCs w:val="24"/>
        </w:rPr>
        <w:t>аявк</w:t>
      </w:r>
      <w:r>
        <w:rPr>
          <w:sz w:val="24"/>
          <w:szCs w:val="24"/>
        </w:rPr>
        <w:t>а</w:t>
      </w:r>
      <w:r w:rsidRPr="00676001">
        <w:rPr>
          <w:sz w:val="24"/>
          <w:szCs w:val="24"/>
        </w:rPr>
        <w:t xml:space="preserve"> на участие в аукционе должна содержать следующие документы:</w:t>
      </w:r>
      <w:bookmarkEnd w:id="79"/>
    </w:p>
    <w:p w14:paraId="077193A8" w14:textId="77777777" w:rsidR="00896741" w:rsidRPr="00CC511C" w:rsidRDefault="00896741" w:rsidP="00C53707">
      <w:pPr>
        <w:keepNext/>
        <w:keepLines/>
        <w:numPr>
          <w:ilvl w:val="0"/>
          <w:numId w:val="30"/>
        </w:numPr>
        <w:suppressAutoHyphens/>
        <w:overflowPunct w:val="0"/>
        <w:autoSpaceDE w:val="0"/>
        <w:autoSpaceDN w:val="0"/>
        <w:adjustRightInd w:val="0"/>
        <w:spacing w:after="120" w:line="240" w:lineRule="auto"/>
        <w:ind w:firstLine="854"/>
        <w:rPr>
          <w:sz w:val="24"/>
          <w:szCs w:val="24"/>
        </w:rPr>
      </w:pPr>
      <w:r w:rsidRPr="00CC511C">
        <w:rPr>
          <w:sz w:val="24"/>
        </w:rPr>
        <w:t xml:space="preserve">Копию Листа записи Единого государственного реестра юридических лиц (индивидуальных предпринимателей),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 </w:t>
      </w:r>
    </w:p>
    <w:p w14:paraId="2B3A4962" w14:textId="77777777" w:rsidR="00896741" w:rsidRPr="00CC511C" w:rsidRDefault="00896741" w:rsidP="00C53707">
      <w:pPr>
        <w:keepNext/>
        <w:keepLines/>
        <w:overflowPunct w:val="0"/>
        <w:autoSpaceDE w:val="0"/>
        <w:autoSpaceDN w:val="0"/>
        <w:adjustRightInd w:val="0"/>
        <w:spacing w:after="120" w:line="240" w:lineRule="auto"/>
        <w:ind w:left="1418" w:firstLine="0"/>
        <w:rPr>
          <w:sz w:val="24"/>
          <w:szCs w:val="24"/>
        </w:rPr>
      </w:pPr>
      <w:r w:rsidRPr="00CC511C">
        <w:rPr>
          <w:sz w:val="24"/>
        </w:rPr>
        <w:t>Если участник – физическое лицо:</w:t>
      </w:r>
      <w:r w:rsidRPr="00CC511C">
        <w:rPr>
          <w:sz w:val="24"/>
          <w:szCs w:val="24"/>
        </w:rPr>
        <w:t xml:space="preserve"> </w:t>
      </w:r>
    </w:p>
    <w:p w14:paraId="761DF4AA" w14:textId="77777777" w:rsidR="00896741" w:rsidRPr="00CC511C" w:rsidRDefault="00896741" w:rsidP="00C53707">
      <w:pPr>
        <w:keepNext/>
        <w:keepLines/>
        <w:numPr>
          <w:ilvl w:val="0"/>
          <w:numId w:val="31"/>
        </w:numPr>
        <w:suppressAutoHyphens/>
        <w:overflowPunct w:val="0"/>
        <w:autoSpaceDE w:val="0"/>
        <w:autoSpaceDN w:val="0"/>
        <w:adjustRightInd w:val="0"/>
        <w:spacing w:line="240" w:lineRule="auto"/>
        <w:rPr>
          <w:sz w:val="24"/>
          <w:szCs w:val="24"/>
        </w:rPr>
      </w:pPr>
      <w:r w:rsidRPr="00CC511C">
        <w:rPr>
          <w:sz w:val="24"/>
        </w:rPr>
        <w:t>Копию паспорта гражданина Российской Федерации или паспорта иного государства, или иного документа, его заменяющего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76400335" w14:textId="77777777" w:rsidR="00896741" w:rsidRPr="00CC511C" w:rsidRDefault="00896741" w:rsidP="00C53707">
      <w:pPr>
        <w:keepNext/>
        <w:keepLines/>
        <w:numPr>
          <w:ilvl w:val="0"/>
          <w:numId w:val="31"/>
        </w:numPr>
        <w:suppressAutoHyphens/>
        <w:overflowPunct w:val="0"/>
        <w:autoSpaceDE w:val="0"/>
        <w:autoSpaceDN w:val="0"/>
        <w:adjustRightInd w:val="0"/>
        <w:spacing w:line="240" w:lineRule="auto"/>
        <w:rPr>
          <w:sz w:val="24"/>
          <w:szCs w:val="24"/>
        </w:rPr>
      </w:pPr>
      <w:r w:rsidRPr="00CC511C">
        <w:rPr>
          <w:sz w:val="24"/>
        </w:rPr>
        <w:t>Копию свидетельства о присвоении идентификационного номера налогоплательщика (ИНН);</w:t>
      </w:r>
    </w:p>
    <w:p w14:paraId="10C8065D" w14:textId="4F747429" w:rsidR="00896741" w:rsidRDefault="00896741" w:rsidP="00C53707">
      <w:pPr>
        <w:keepNext/>
        <w:keepLines/>
        <w:numPr>
          <w:ilvl w:val="0"/>
          <w:numId w:val="31"/>
        </w:numPr>
        <w:suppressAutoHyphens/>
        <w:spacing w:line="240" w:lineRule="auto"/>
        <w:rPr>
          <w:sz w:val="24"/>
          <w:szCs w:val="24"/>
        </w:rPr>
      </w:pPr>
      <w:r w:rsidRPr="00CC511C">
        <w:rPr>
          <w:sz w:val="24"/>
          <w:szCs w:val="24"/>
        </w:rPr>
        <w:t xml:space="preserve">Копию страхового свидетельства государственного пенсионного страхования. </w:t>
      </w:r>
    </w:p>
    <w:p w14:paraId="59305516" w14:textId="2E3D2494" w:rsidR="00883789" w:rsidRDefault="00883789" w:rsidP="00C53707">
      <w:pPr>
        <w:keepNext/>
        <w:keepLines/>
        <w:suppressAutoHyphens/>
        <w:overflowPunct w:val="0"/>
        <w:autoSpaceDE w:val="0"/>
        <w:autoSpaceDN w:val="0"/>
        <w:adjustRightInd w:val="0"/>
        <w:spacing w:after="120" w:line="240" w:lineRule="auto"/>
        <w:rPr>
          <w:bCs/>
          <w:sz w:val="24"/>
          <w:szCs w:val="22"/>
        </w:rPr>
      </w:pPr>
      <w:r>
        <w:rPr>
          <w:sz w:val="24"/>
          <w:szCs w:val="24"/>
        </w:rPr>
        <w:t xml:space="preserve">б) </w:t>
      </w:r>
      <w:r w:rsidRPr="00883789">
        <w:rPr>
          <w:bCs/>
          <w:sz w:val="24"/>
          <w:szCs w:val="22"/>
        </w:rPr>
        <w:t>Копию Устава в действующей редакции (для юридических лиц).</w:t>
      </w:r>
    </w:p>
    <w:p w14:paraId="71194FC3" w14:textId="667E569D" w:rsidR="00407544" w:rsidRPr="00883789" w:rsidRDefault="00883789" w:rsidP="00C53707">
      <w:pPr>
        <w:keepNext/>
        <w:keepLines/>
        <w:suppressAutoHyphens/>
        <w:overflowPunct w:val="0"/>
        <w:autoSpaceDE w:val="0"/>
        <w:autoSpaceDN w:val="0"/>
        <w:adjustRightInd w:val="0"/>
        <w:spacing w:after="120" w:line="240" w:lineRule="auto"/>
        <w:rPr>
          <w:bCs/>
          <w:sz w:val="24"/>
          <w:szCs w:val="24"/>
        </w:rPr>
      </w:pPr>
      <w:r>
        <w:rPr>
          <w:bCs/>
          <w:sz w:val="24"/>
          <w:szCs w:val="22"/>
        </w:rPr>
        <w:t xml:space="preserve">в) </w:t>
      </w:r>
      <w:r w:rsidR="00407544">
        <w:rPr>
          <w:sz w:val="24"/>
          <w:szCs w:val="24"/>
        </w:rPr>
        <w:t xml:space="preserve">Письмо </w:t>
      </w:r>
      <w:r w:rsidR="00407544" w:rsidRPr="006530B6">
        <w:rPr>
          <w:sz w:val="24"/>
          <w:szCs w:val="24"/>
        </w:rPr>
        <w:t xml:space="preserve">об участии в </w:t>
      </w:r>
      <w:r w:rsidR="00407544">
        <w:rPr>
          <w:sz w:val="24"/>
          <w:szCs w:val="24"/>
        </w:rPr>
        <w:t>аукционе</w:t>
      </w:r>
      <w:r w:rsidR="00407544" w:rsidRPr="006530B6">
        <w:rPr>
          <w:sz w:val="24"/>
          <w:szCs w:val="24"/>
        </w:rPr>
        <w:t xml:space="preserve">, в котором участник </w:t>
      </w:r>
      <w:r w:rsidR="00407544">
        <w:rPr>
          <w:sz w:val="24"/>
          <w:szCs w:val="24"/>
        </w:rPr>
        <w:t>аукциона</w:t>
      </w:r>
      <w:r w:rsidR="00407544" w:rsidRPr="006530B6">
        <w:rPr>
          <w:sz w:val="24"/>
          <w:szCs w:val="24"/>
        </w:rPr>
        <w:t xml:space="preserve"> подаёт своё предложение о </w:t>
      </w:r>
      <w:r w:rsidR="00407544">
        <w:rPr>
          <w:sz w:val="24"/>
          <w:szCs w:val="24"/>
        </w:rPr>
        <w:t>согласии участвовать в аукционе</w:t>
      </w:r>
      <w:r w:rsidR="00407544" w:rsidRPr="006530B6">
        <w:rPr>
          <w:sz w:val="24"/>
          <w:szCs w:val="24"/>
        </w:rPr>
        <w:t>, по форме и в соответствии с инструкциями</w:t>
      </w:r>
      <w:r w:rsidR="00407544">
        <w:rPr>
          <w:sz w:val="24"/>
          <w:szCs w:val="24"/>
        </w:rPr>
        <w:t xml:space="preserve">, приведенными в разделе </w:t>
      </w:r>
      <w:r w:rsidR="00433527">
        <w:rPr>
          <w:sz w:val="24"/>
          <w:szCs w:val="24"/>
        </w:rPr>
        <w:t xml:space="preserve">5 форма </w:t>
      </w:r>
      <w:r w:rsidR="00407544">
        <w:rPr>
          <w:sz w:val="24"/>
          <w:szCs w:val="24"/>
        </w:rPr>
        <w:t>5.1. Письмо</w:t>
      </w:r>
      <w:r w:rsidR="00407544" w:rsidRPr="00BA2A69">
        <w:rPr>
          <w:sz w:val="24"/>
          <w:szCs w:val="24"/>
        </w:rPr>
        <w:t xml:space="preserve"> </w:t>
      </w:r>
      <w:r w:rsidR="00272EC4">
        <w:rPr>
          <w:sz w:val="24"/>
          <w:szCs w:val="24"/>
        </w:rPr>
        <w:t xml:space="preserve">(как и все документы, составляемые участником аукциона и являющимися частью заявки) </w:t>
      </w:r>
      <w:r w:rsidR="00407544">
        <w:rPr>
          <w:sz w:val="24"/>
          <w:szCs w:val="24"/>
        </w:rPr>
        <w:t xml:space="preserve">должно </w:t>
      </w:r>
      <w:r w:rsidR="00407544" w:rsidRPr="00BA2A69">
        <w:rPr>
          <w:sz w:val="24"/>
          <w:szCs w:val="24"/>
        </w:rPr>
        <w:t>быть подписан</w:t>
      </w:r>
      <w:r w:rsidR="00407544">
        <w:rPr>
          <w:sz w:val="24"/>
          <w:szCs w:val="24"/>
        </w:rPr>
        <w:t>о</w:t>
      </w:r>
      <w:r w:rsidR="00407544" w:rsidRPr="00BA2A69">
        <w:rPr>
          <w:sz w:val="24"/>
          <w:szCs w:val="24"/>
        </w:rPr>
        <w:t xml:space="preserve"> лицом, имеющим право в соответствии с законодательством Российской Федерации действовать от лица Участника </w:t>
      </w:r>
      <w:r w:rsidR="00407544">
        <w:rPr>
          <w:sz w:val="24"/>
          <w:szCs w:val="24"/>
        </w:rPr>
        <w:t>аукциона</w:t>
      </w:r>
      <w:r w:rsidR="00407544" w:rsidRPr="00BA2A69">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A020AA">
        <w:rPr>
          <w:sz w:val="24"/>
          <w:szCs w:val="24"/>
        </w:rPr>
        <w:t xml:space="preserve">заверенная участником </w:t>
      </w:r>
      <w:r w:rsidR="00407544">
        <w:rPr>
          <w:sz w:val="24"/>
          <w:szCs w:val="24"/>
        </w:rPr>
        <w:t>копия</w:t>
      </w:r>
      <w:r w:rsidR="00407544" w:rsidRPr="00BA2A69">
        <w:rPr>
          <w:sz w:val="24"/>
          <w:szCs w:val="24"/>
        </w:rPr>
        <w:t xml:space="preserve"> доверенности прикладывается к </w:t>
      </w:r>
      <w:r w:rsidR="00407544">
        <w:rPr>
          <w:sz w:val="24"/>
          <w:szCs w:val="24"/>
        </w:rPr>
        <w:t>З</w:t>
      </w:r>
      <w:r w:rsidR="00407544" w:rsidRPr="00BA2A69">
        <w:rPr>
          <w:sz w:val="24"/>
          <w:szCs w:val="24"/>
        </w:rPr>
        <w:t>аявке.</w:t>
      </w:r>
    </w:p>
    <w:p w14:paraId="7315EA04" w14:textId="2DEC4A20" w:rsidR="00407544" w:rsidRPr="00857FCB" w:rsidRDefault="00883789" w:rsidP="00C53707">
      <w:pPr>
        <w:pStyle w:val="a1"/>
        <w:keepNext/>
        <w:keepLines/>
        <w:numPr>
          <w:ilvl w:val="0"/>
          <w:numId w:val="0"/>
        </w:numPr>
        <w:spacing w:line="240" w:lineRule="auto"/>
        <w:ind w:firstLine="567"/>
        <w:rPr>
          <w:sz w:val="24"/>
          <w:szCs w:val="24"/>
        </w:rPr>
      </w:pPr>
      <w:r>
        <w:rPr>
          <w:sz w:val="24"/>
          <w:szCs w:val="24"/>
        </w:rPr>
        <w:t>г) Копию</w:t>
      </w:r>
      <w:r w:rsidR="00407544" w:rsidRPr="00676001">
        <w:rPr>
          <w:sz w:val="24"/>
          <w:szCs w:val="24"/>
        </w:rPr>
        <w:t xml:space="preserve"> действующей лицензии на осуществление банковских операций, полученной в порядке, предусмотренном действующим законодательством РФ.</w:t>
      </w:r>
    </w:p>
    <w:p w14:paraId="2ABF9729" w14:textId="02F879B4" w:rsidR="00407544" w:rsidRPr="00896741" w:rsidRDefault="00883789" w:rsidP="00C53707">
      <w:pPr>
        <w:keepNext/>
        <w:keepLines/>
        <w:suppressAutoHyphens/>
        <w:overflowPunct w:val="0"/>
        <w:autoSpaceDE w:val="0"/>
        <w:autoSpaceDN w:val="0"/>
        <w:adjustRightInd w:val="0"/>
        <w:spacing w:after="120" w:line="240" w:lineRule="auto"/>
        <w:rPr>
          <w:sz w:val="24"/>
          <w:szCs w:val="24"/>
        </w:rPr>
      </w:pPr>
      <w:r>
        <w:rPr>
          <w:sz w:val="24"/>
          <w:szCs w:val="24"/>
        </w:rPr>
        <w:t xml:space="preserve">д) </w:t>
      </w:r>
      <w:r w:rsidR="00896741" w:rsidRPr="00CC511C">
        <w:rPr>
          <w:sz w:val="24"/>
          <w:szCs w:val="24"/>
        </w:rPr>
        <w:t>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p>
    <w:p w14:paraId="33834066" w14:textId="30F5E401" w:rsidR="00433527" w:rsidRDefault="00883789" w:rsidP="00C53707">
      <w:pPr>
        <w:pStyle w:val="a1"/>
        <w:keepNext/>
        <w:keepLines/>
        <w:numPr>
          <w:ilvl w:val="0"/>
          <w:numId w:val="0"/>
        </w:numPr>
        <w:spacing w:line="240" w:lineRule="auto"/>
        <w:ind w:firstLine="567"/>
        <w:rPr>
          <w:sz w:val="24"/>
          <w:szCs w:val="24"/>
        </w:rPr>
      </w:pPr>
      <w:r>
        <w:rPr>
          <w:sz w:val="24"/>
          <w:szCs w:val="24"/>
        </w:rPr>
        <w:t xml:space="preserve">е) </w:t>
      </w:r>
      <w:r w:rsidR="00433527" w:rsidRPr="00433527">
        <w:rPr>
          <w:sz w:val="24"/>
          <w:szCs w:val="24"/>
        </w:rPr>
        <w:t>Ан</w:t>
      </w:r>
      <w:r w:rsidR="00433527">
        <w:rPr>
          <w:sz w:val="24"/>
          <w:szCs w:val="24"/>
        </w:rPr>
        <w:t>кету Участника закупки (раздел 5, форма 5.2</w:t>
      </w:r>
      <w:r w:rsidR="00433527" w:rsidRPr="00433527">
        <w:rPr>
          <w:sz w:val="24"/>
          <w:szCs w:val="24"/>
        </w:rPr>
        <w:t>).</w:t>
      </w:r>
    </w:p>
    <w:p w14:paraId="6438D39A" w14:textId="77777777" w:rsidR="00433527" w:rsidRDefault="00433527" w:rsidP="00C53707">
      <w:pPr>
        <w:pStyle w:val="a1"/>
        <w:keepNext/>
        <w:keepLines/>
        <w:numPr>
          <w:ilvl w:val="0"/>
          <w:numId w:val="0"/>
        </w:numPr>
        <w:spacing w:line="240" w:lineRule="auto"/>
        <w:ind w:firstLine="567"/>
        <w:rPr>
          <w:sz w:val="24"/>
          <w:szCs w:val="24"/>
        </w:rPr>
      </w:pPr>
    </w:p>
    <w:p w14:paraId="1316D58A" w14:textId="6D8B7F11" w:rsidR="00407544" w:rsidRDefault="00433527" w:rsidP="00C53707">
      <w:pPr>
        <w:pStyle w:val="a1"/>
        <w:keepNext/>
        <w:keepLines/>
        <w:numPr>
          <w:ilvl w:val="0"/>
          <w:numId w:val="0"/>
        </w:numPr>
        <w:spacing w:line="240" w:lineRule="auto"/>
        <w:ind w:firstLine="567"/>
        <w:rPr>
          <w:sz w:val="24"/>
          <w:szCs w:val="24"/>
        </w:rPr>
      </w:pPr>
      <w:r>
        <w:rPr>
          <w:sz w:val="24"/>
          <w:szCs w:val="24"/>
        </w:rPr>
        <w:lastRenderedPageBreak/>
        <w:t xml:space="preserve">ж) </w:t>
      </w:r>
      <w:r w:rsidR="00407544" w:rsidRPr="00BE436F">
        <w:rPr>
          <w:sz w:val="24"/>
          <w:szCs w:val="24"/>
        </w:rPr>
        <w:t xml:space="preserve">Информацию о собственниках участника закупки (включая конечных бенефициаров) по форме и в соответствии с инструкциями, приведенными в разделе </w:t>
      </w:r>
      <w:r>
        <w:rPr>
          <w:sz w:val="24"/>
          <w:szCs w:val="24"/>
        </w:rPr>
        <w:t>5 форма 5.3</w:t>
      </w:r>
      <w:r w:rsidR="00407544" w:rsidRPr="00BE436F">
        <w:rPr>
          <w:sz w:val="24"/>
          <w:szCs w:val="24"/>
        </w:rPr>
        <w:t>.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ВП-П113-9308). Под «конечными бенефициарами» понимаются участники (акционеры) физические лица с долей участия в Обществе 5 и более процентов уставного капитала.</w:t>
      </w:r>
    </w:p>
    <w:p w14:paraId="668A1FDC" w14:textId="77777777" w:rsidR="00883789" w:rsidRDefault="00883789" w:rsidP="00C53707">
      <w:pPr>
        <w:pStyle w:val="a1"/>
        <w:keepNext/>
        <w:keepLines/>
        <w:numPr>
          <w:ilvl w:val="0"/>
          <w:numId w:val="0"/>
        </w:numPr>
        <w:spacing w:line="240" w:lineRule="auto"/>
        <w:ind w:firstLine="567"/>
        <w:rPr>
          <w:sz w:val="24"/>
          <w:szCs w:val="24"/>
        </w:rPr>
      </w:pPr>
    </w:p>
    <w:p w14:paraId="6E0ADA35" w14:textId="7C3AEBC8" w:rsidR="00D85338" w:rsidRDefault="00433527" w:rsidP="00C53707">
      <w:pPr>
        <w:pStyle w:val="a1"/>
        <w:keepNext/>
        <w:keepLines/>
        <w:numPr>
          <w:ilvl w:val="0"/>
          <w:numId w:val="0"/>
        </w:numPr>
        <w:spacing w:line="240" w:lineRule="auto"/>
        <w:ind w:firstLine="567"/>
        <w:rPr>
          <w:sz w:val="24"/>
          <w:szCs w:val="24"/>
        </w:rPr>
      </w:pPr>
      <w:r>
        <w:rPr>
          <w:sz w:val="24"/>
          <w:szCs w:val="24"/>
        </w:rPr>
        <w:t>з</w:t>
      </w:r>
      <w:r w:rsidR="00883789">
        <w:rPr>
          <w:sz w:val="24"/>
          <w:szCs w:val="24"/>
        </w:rPr>
        <w:t xml:space="preserve">) </w:t>
      </w:r>
      <w:r w:rsidR="00D85338">
        <w:rPr>
          <w:sz w:val="24"/>
          <w:szCs w:val="24"/>
        </w:rPr>
        <w:t>И</w:t>
      </w:r>
      <w:r w:rsidR="00D85338" w:rsidRPr="00D85338">
        <w:rPr>
          <w:sz w:val="24"/>
          <w:szCs w:val="24"/>
        </w:rPr>
        <w:t>нформационн</w:t>
      </w:r>
      <w:r w:rsidR="00D85338">
        <w:rPr>
          <w:sz w:val="24"/>
          <w:szCs w:val="24"/>
        </w:rPr>
        <w:t>ую</w:t>
      </w:r>
      <w:r w:rsidR="00D85338" w:rsidRPr="00D85338">
        <w:rPr>
          <w:sz w:val="24"/>
          <w:szCs w:val="24"/>
        </w:rPr>
        <w:t xml:space="preserve"> справк</w:t>
      </w:r>
      <w:r w:rsidR="00D85338">
        <w:rPr>
          <w:sz w:val="24"/>
          <w:szCs w:val="24"/>
        </w:rPr>
        <w:t>у</w:t>
      </w:r>
      <w:r w:rsidR="00D85338" w:rsidRPr="00D85338">
        <w:rPr>
          <w:sz w:val="24"/>
          <w:szCs w:val="24"/>
        </w:rPr>
        <w:t xml:space="preserve"> о наличии у Участника закупки связей, носящих характер аффилированности с сотрудниками Заказчика или Организатора закупки и/или конфликта интересов (раздел </w:t>
      </w:r>
      <w:r>
        <w:rPr>
          <w:sz w:val="24"/>
          <w:szCs w:val="24"/>
        </w:rPr>
        <w:t>5 форма 5.4</w:t>
      </w:r>
      <w:r w:rsidR="00D85338" w:rsidRPr="00D85338">
        <w:rPr>
          <w:sz w:val="24"/>
          <w:szCs w:val="24"/>
        </w:rPr>
        <w:t>)</w:t>
      </w:r>
      <w:r w:rsidR="00D85338">
        <w:rPr>
          <w:sz w:val="24"/>
          <w:szCs w:val="24"/>
        </w:rPr>
        <w:t>.</w:t>
      </w:r>
    </w:p>
    <w:p w14:paraId="30EED635" w14:textId="77777777" w:rsidR="00883789" w:rsidRDefault="00883789" w:rsidP="00C53707">
      <w:pPr>
        <w:pStyle w:val="a1"/>
        <w:keepNext/>
        <w:keepLines/>
        <w:numPr>
          <w:ilvl w:val="0"/>
          <w:numId w:val="0"/>
        </w:numPr>
        <w:spacing w:line="240" w:lineRule="auto"/>
        <w:ind w:firstLine="567"/>
        <w:rPr>
          <w:sz w:val="24"/>
          <w:szCs w:val="24"/>
        </w:rPr>
      </w:pPr>
    </w:p>
    <w:p w14:paraId="004DAFF3" w14:textId="383911CE" w:rsidR="007B1EB3" w:rsidRPr="00883789" w:rsidRDefault="00433527" w:rsidP="00C53707">
      <w:pPr>
        <w:pStyle w:val="a1"/>
        <w:keepNext/>
        <w:keepLines/>
        <w:numPr>
          <w:ilvl w:val="0"/>
          <w:numId w:val="0"/>
        </w:numPr>
        <w:spacing w:line="240" w:lineRule="auto"/>
        <w:ind w:firstLine="567"/>
        <w:rPr>
          <w:sz w:val="24"/>
          <w:szCs w:val="24"/>
        </w:rPr>
      </w:pPr>
      <w:r>
        <w:rPr>
          <w:sz w:val="24"/>
          <w:szCs w:val="24"/>
        </w:rPr>
        <w:t>и</w:t>
      </w:r>
      <w:r w:rsidR="00883789" w:rsidRPr="00883789">
        <w:rPr>
          <w:sz w:val="24"/>
          <w:szCs w:val="24"/>
        </w:rPr>
        <w:t xml:space="preserve">) </w:t>
      </w:r>
      <w:r w:rsidR="007B1EB3" w:rsidRPr="00883789">
        <w:rPr>
          <w:sz w:val="24"/>
          <w:szCs w:val="24"/>
        </w:rPr>
        <w:t xml:space="preserve">Протокол разногласий (раздел </w:t>
      </w:r>
      <w:r>
        <w:rPr>
          <w:sz w:val="24"/>
          <w:szCs w:val="24"/>
        </w:rPr>
        <w:t xml:space="preserve">5 форма </w:t>
      </w:r>
      <w:r w:rsidR="007B1EB3" w:rsidRPr="00883789">
        <w:rPr>
          <w:sz w:val="24"/>
          <w:szCs w:val="24"/>
        </w:rPr>
        <w:t>5.</w:t>
      </w:r>
      <w:r>
        <w:rPr>
          <w:sz w:val="24"/>
          <w:szCs w:val="24"/>
        </w:rPr>
        <w:t>5</w:t>
      </w:r>
      <w:r w:rsidR="007B1EB3" w:rsidRPr="00883789">
        <w:rPr>
          <w:sz w:val="24"/>
          <w:szCs w:val="24"/>
        </w:rPr>
        <w:t>);</w:t>
      </w:r>
    </w:p>
    <w:p w14:paraId="3162239B" w14:textId="2C5480AF" w:rsidR="00A020AA" w:rsidRPr="007B1EB3" w:rsidRDefault="00433527" w:rsidP="00C53707">
      <w:pPr>
        <w:pStyle w:val="a1"/>
        <w:keepNext/>
        <w:keepLines/>
        <w:numPr>
          <w:ilvl w:val="0"/>
          <w:numId w:val="0"/>
        </w:numPr>
        <w:spacing w:line="240" w:lineRule="auto"/>
        <w:ind w:firstLine="567"/>
        <w:rPr>
          <w:sz w:val="24"/>
          <w:szCs w:val="24"/>
        </w:rPr>
      </w:pPr>
      <w:r>
        <w:rPr>
          <w:sz w:val="24"/>
          <w:szCs w:val="24"/>
        </w:rPr>
        <w:t>к</w:t>
      </w:r>
      <w:r w:rsidR="00883789">
        <w:rPr>
          <w:sz w:val="24"/>
          <w:szCs w:val="24"/>
        </w:rPr>
        <w:t xml:space="preserve">) </w:t>
      </w:r>
      <w:r w:rsidR="00A020AA" w:rsidRPr="007B1EB3">
        <w:rPr>
          <w:sz w:val="24"/>
          <w:szCs w:val="24"/>
        </w:rPr>
        <w:t xml:space="preserve">Документы, позволяющие определить является/не является участник </w:t>
      </w:r>
      <w:r w:rsidR="007051FD" w:rsidRPr="007B1EB3">
        <w:rPr>
          <w:sz w:val="24"/>
          <w:szCs w:val="24"/>
        </w:rPr>
        <w:t xml:space="preserve">аукциона </w:t>
      </w:r>
      <w:r w:rsidR="00A020AA" w:rsidRPr="007B1EB3">
        <w:rPr>
          <w:sz w:val="24"/>
          <w:szCs w:val="24"/>
        </w:rPr>
        <w:t xml:space="preserve">субъектом малого и среднего предпринимательства, а именно: </w:t>
      </w:r>
    </w:p>
    <w:p w14:paraId="579712FD" w14:textId="6463A334" w:rsidR="00883789" w:rsidRPr="00883789" w:rsidRDefault="00433527" w:rsidP="00C53707">
      <w:pPr>
        <w:keepNext/>
        <w:keepLines/>
        <w:suppressAutoHyphens/>
        <w:autoSpaceDE w:val="0"/>
        <w:spacing w:line="240" w:lineRule="auto"/>
        <w:ind w:left="142" w:firstLine="0"/>
        <w:rPr>
          <w:color w:val="0070C0"/>
          <w:sz w:val="24"/>
          <w:szCs w:val="24"/>
          <w:lang w:eastAsia="ar-SA"/>
        </w:rPr>
      </w:pPr>
      <w:bookmarkStart w:id="80" w:name="_Toc212958590"/>
      <w:bookmarkStart w:id="81" w:name="_Ref166760168"/>
      <w:bookmarkStart w:id="82" w:name="_Ref166760178"/>
      <w:bookmarkEnd w:id="80"/>
      <w:r>
        <w:rPr>
          <w:color w:val="0070C0"/>
          <w:sz w:val="24"/>
          <w:szCs w:val="24"/>
          <w:lang w:eastAsia="ar-SA"/>
        </w:rPr>
        <w:t xml:space="preserve">а) </w:t>
      </w:r>
      <w:r w:rsidR="00883789" w:rsidRPr="00883789">
        <w:rPr>
          <w:color w:val="0070C0"/>
          <w:sz w:val="24"/>
          <w:szCs w:val="24"/>
          <w:lang w:eastAsia="ar-SA"/>
        </w:rPr>
        <w:t xml:space="preserve">В случае если участник является субъектом малого и среднего предпринимательства -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или заполненную Анкету (раздел </w:t>
      </w:r>
      <w:r w:rsidR="00C53707">
        <w:rPr>
          <w:color w:val="0070C0"/>
          <w:sz w:val="24"/>
          <w:szCs w:val="24"/>
          <w:lang w:eastAsia="ar-SA"/>
        </w:rPr>
        <w:t>5 форма 5.6</w:t>
      </w:r>
      <w:r w:rsidR="00883789">
        <w:rPr>
          <w:color w:val="0070C0"/>
          <w:sz w:val="24"/>
          <w:szCs w:val="24"/>
          <w:lang w:eastAsia="ar-SA"/>
        </w:rPr>
        <w:t>)</w:t>
      </w:r>
      <w:r w:rsidR="00883789" w:rsidRPr="00883789">
        <w:rPr>
          <w:color w:val="0070C0"/>
          <w:sz w:val="24"/>
          <w:szCs w:val="24"/>
          <w:lang w:eastAsia="ar-SA"/>
        </w:rPr>
        <w:t xml:space="preserve"> о принадлежности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59C05BE9" w14:textId="77777777" w:rsidR="00883789" w:rsidRPr="00883789" w:rsidRDefault="00883789" w:rsidP="00C53707">
      <w:pPr>
        <w:keepNext/>
        <w:keepLines/>
        <w:suppressAutoHyphens/>
        <w:autoSpaceDE w:val="0"/>
        <w:spacing w:line="240" w:lineRule="auto"/>
        <w:ind w:left="142" w:firstLine="0"/>
        <w:rPr>
          <w:color w:val="0070C0"/>
          <w:sz w:val="24"/>
          <w:szCs w:val="24"/>
          <w:lang w:eastAsia="ar-SA"/>
        </w:rPr>
      </w:pPr>
      <w:r w:rsidRPr="00883789">
        <w:rPr>
          <w:color w:val="0070C0"/>
          <w:sz w:val="24"/>
          <w:szCs w:val="24"/>
          <w:lang w:eastAsia="ar-SA"/>
        </w:rPr>
        <w:t>b)</w:t>
      </w:r>
      <w:r w:rsidRPr="00883789">
        <w:rPr>
          <w:color w:val="0070C0"/>
          <w:sz w:val="24"/>
          <w:szCs w:val="24"/>
          <w:lang w:eastAsia="ar-SA"/>
        </w:rPr>
        <w:tab/>
        <w:t>В случае, если участник не является субъектом малого и среднего предпринимательства</w:t>
      </w:r>
    </w:p>
    <w:p w14:paraId="4392D7FB" w14:textId="3442B6FB" w:rsidR="00883789" w:rsidRPr="00883789" w:rsidRDefault="00883789" w:rsidP="00C53707">
      <w:pPr>
        <w:keepNext/>
        <w:keepLines/>
        <w:suppressAutoHyphens/>
        <w:autoSpaceDE w:val="0"/>
        <w:spacing w:line="240" w:lineRule="auto"/>
        <w:ind w:left="142" w:firstLine="0"/>
        <w:rPr>
          <w:color w:val="0070C0"/>
          <w:sz w:val="24"/>
          <w:szCs w:val="24"/>
          <w:lang w:eastAsia="ar-SA"/>
        </w:rPr>
      </w:pPr>
      <w:r w:rsidRPr="00883789">
        <w:rPr>
          <w:color w:val="0070C0"/>
          <w:sz w:val="24"/>
          <w:szCs w:val="24"/>
          <w:lang w:eastAsia="ar-SA"/>
        </w:rPr>
        <w:t>- Заполненную Анкету о принадлежности участника к субъектам малого и среднего предпринимательства (раздел</w:t>
      </w:r>
      <w:r w:rsidR="00433527">
        <w:rPr>
          <w:color w:val="0070C0"/>
          <w:sz w:val="24"/>
          <w:szCs w:val="24"/>
          <w:lang w:eastAsia="ar-SA"/>
        </w:rPr>
        <w:t xml:space="preserve"> 5 форма</w:t>
      </w:r>
      <w:r w:rsidRPr="00883789">
        <w:rPr>
          <w:color w:val="0070C0"/>
          <w:sz w:val="24"/>
          <w:szCs w:val="24"/>
          <w:lang w:eastAsia="ar-SA"/>
        </w:rPr>
        <w:t xml:space="preserve"> </w:t>
      </w:r>
      <w:r>
        <w:rPr>
          <w:color w:val="0070C0"/>
          <w:sz w:val="24"/>
          <w:szCs w:val="24"/>
          <w:lang w:eastAsia="ar-SA"/>
        </w:rPr>
        <w:t>5.</w:t>
      </w:r>
      <w:r w:rsidR="00433527">
        <w:rPr>
          <w:color w:val="0070C0"/>
          <w:sz w:val="24"/>
          <w:szCs w:val="24"/>
          <w:lang w:eastAsia="ar-SA"/>
        </w:rPr>
        <w:t>6</w:t>
      </w:r>
      <w:r>
        <w:rPr>
          <w:color w:val="0070C0"/>
          <w:sz w:val="24"/>
          <w:szCs w:val="24"/>
          <w:lang w:eastAsia="ar-SA"/>
        </w:rPr>
        <w:t>)</w:t>
      </w:r>
      <w:r w:rsidRPr="00883789">
        <w:rPr>
          <w:color w:val="0070C0"/>
          <w:sz w:val="24"/>
          <w:szCs w:val="24"/>
          <w:lang w:eastAsia="ar-SA"/>
        </w:rPr>
        <w:t>.</w:t>
      </w:r>
    </w:p>
    <w:p w14:paraId="737485F5" w14:textId="77777777" w:rsidR="00883789" w:rsidRPr="00883789" w:rsidRDefault="00883789" w:rsidP="00C53707">
      <w:pPr>
        <w:keepNext/>
        <w:keepLines/>
        <w:suppressAutoHyphens/>
        <w:autoSpaceDE w:val="0"/>
        <w:spacing w:line="240" w:lineRule="auto"/>
        <w:ind w:firstLine="0"/>
        <w:rPr>
          <w:color w:val="0070C0"/>
          <w:sz w:val="24"/>
          <w:szCs w:val="24"/>
          <w:lang w:eastAsia="ar-SA"/>
        </w:rPr>
      </w:pPr>
      <w:r w:rsidRPr="00883789">
        <w:rPr>
          <w:color w:val="0070C0"/>
          <w:sz w:val="24"/>
          <w:szCs w:val="24"/>
          <w:lang w:eastAsia="ar-SA"/>
        </w:rPr>
        <w:t>- Копию бухгалтерской отчетности (бухгалтерский баланс и отчёт о прибылях и убытках с отметкой налоговой службы) за два предшествующих календарных года;</w:t>
      </w:r>
    </w:p>
    <w:p w14:paraId="5843F6AC" w14:textId="77777777" w:rsidR="00883789" w:rsidRPr="00883789" w:rsidRDefault="00883789" w:rsidP="00C53707">
      <w:pPr>
        <w:keepNext/>
        <w:keepLines/>
        <w:suppressAutoHyphens/>
        <w:autoSpaceDE w:val="0"/>
        <w:spacing w:line="240" w:lineRule="auto"/>
        <w:ind w:firstLine="0"/>
        <w:rPr>
          <w:color w:val="0070C0"/>
          <w:sz w:val="24"/>
          <w:szCs w:val="24"/>
          <w:lang w:eastAsia="ar-SA"/>
        </w:rPr>
      </w:pPr>
      <w:r w:rsidRPr="00883789">
        <w:rPr>
          <w:color w:val="0070C0"/>
          <w:sz w:val="24"/>
          <w:szCs w:val="24"/>
          <w:lang w:eastAsia="ar-SA"/>
        </w:rPr>
        <w:t>- Копию сведений о среднесписочной численности работников за два предшествующих календарных года.</w:t>
      </w:r>
    </w:p>
    <w:p w14:paraId="1F655329" w14:textId="448C8CB4" w:rsidR="00407544" w:rsidRDefault="00883789" w:rsidP="00C53707">
      <w:pPr>
        <w:pStyle w:val="afe"/>
        <w:keepNext/>
        <w:keepLines/>
        <w:tabs>
          <w:tab w:val="clear" w:pos="1134"/>
        </w:tabs>
        <w:spacing w:line="240" w:lineRule="auto"/>
        <w:ind w:left="0" w:firstLine="0"/>
        <w:rPr>
          <w:sz w:val="24"/>
          <w:szCs w:val="24"/>
        </w:rPr>
      </w:pPr>
      <w:r>
        <w:rPr>
          <w:sz w:val="24"/>
          <w:szCs w:val="24"/>
        </w:rPr>
        <w:t xml:space="preserve">4.3.2.7. </w:t>
      </w:r>
      <w:r w:rsidR="00407544" w:rsidRPr="00676001">
        <w:rPr>
          <w:sz w:val="24"/>
          <w:szCs w:val="24"/>
        </w:rPr>
        <w:t xml:space="preserve">Участники </w:t>
      </w:r>
      <w:r w:rsidR="00407544">
        <w:rPr>
          <w:sz w:val="24"/>
          <w:szCs w:val="24"/>
        </w:rPr>
        <w:t>аукциона</w:t>
      </w:r>
      <w:r w:rsidR="00407544" w:rsidRPr="00676001">
        <w:rPr>
          <w:sz w:val="24"/>
          <w:szCs w:val="24"/>
        </w:rPr>
        <w:t>, зарегистрированные за пределами Российской Федерации, предоставляют документы, аналогичные по форме и содержанию указанным в настоящем пункте.</w:t>
      </w:r>
    </w:p>
    <w:p w14:paraId="5EFE9C92" w14:textId="41309FFC" w:rsidR="00883789" w:rsidRDefault="00883789" w:rsidP="00C53707">
      <w:pPr>
        <w:pStyle w:val="afe"/>
        <w:keepNext/>
        <w:keepLines/>
        <w:tabs>
          <w:tab w:val="clear" w:pos="1134"/>
        </w:tabs>
        <w:spacing w:line="240" w:lineRule="auto"/>
        <w:ind w:left="0" w:firstLine="0"/>
        <w:rPr>
          <w:sz w:val="24"/>
          <w:szCs w:val="24"/>
        </w:rPr>
      </w:pPr>
      <w:r>
        <w:rPr>
          <w:sz w:val="24"/>
          <w:szCs w:val="24"/>
        </w:rPr>
        <w:t xml:space="preserve"> </w:t>
      </w:r>
    </w:p>
    <w:p w14:paraId="01766EED" w14:textId="24EC4970" w:rsidR="00883789" w:rsidRDefault="00883789" w:rsidP="00C53707">
      <w:pPr>
        <w:pStyle w:val="afe"/>
        <w:keepNext/>
        <w:keepLines/>
        <w:tabs>
          <w:tab w:val="clear" w:pos="1134"/>
        </w:tabs>
        <w:spacing w:line="240" w:lineRule="auto"/>
        <w:ind w:left="0" w:firstLine="0"/>
        <w:rPr>
          <w:sz w:val="24"/>
          <w:szCs w:val="24"/>
        </w:rPr>
      </w:pPr>
      <w:r>
        <w:rPr>
          <w:sz w:val="24"/>
          <w:szCs w:val="24"/>
        </w:rPr>
        <w:t xml:space="preserve">4.3.2.8 </w:t>
      </w:r>
      <w:r w:rsidRPr="00883789">
        <w:rPr>
          <w:sz w:val="24"/>
          <w:szCs w:val="24"/>
        </w:rPr>
        <w:tab/>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 При этом Участник должен понимать, что предоставление объяснений об отсутствии или ненадлежащем оформлении требуемого документа в составе Заявки ни в коем случае не обязывает Организатора принять Заявку такого Участника к рассмотрению по существу.</w:t>
      </w:r>
    </w:p>
    <w:p w14:paraId="0AF75932" w14:textId="77777777" w:rsidR="00883789" w:rsidRDefault="00883789" w:rsidP="00C53707">
      <w:pPr>
        <w:pStyle w:val="afe"/>
        <w:keepNext/>
        <w:keepLines/>
        <w:tabs>
          <w:tab w:val="clear" w:pos="1134"/>
        </w:tabs>
        <w:spacing w:line="240" w:lineRule="auto"/>
        <w:ind w:left="0" w:firstLine="0"/>
        <w:rPr>
          <w:sz w:val="24"/>
          <w:szCs w:val="24"/>
        </w:rPr>
      </w:pPr>
    </w:p>
    <w:bookmarkEnd w:id="81"/>
    <w:bookmarkEnd w:id="82"/>
    <w:p w14:paraId="7FBB3B95" w14:textId="2782C191" w:rsidR="00883789" w:rsidRPr="00883789" w:rsidRDefault="00883789" w:rsidP="00C53707">
      <w:pPr>
        <w:keepNext/>
        <w:keepLines/>
        <w:spacing w:line="240" w:lineRule="auto"/>
        <w:ind w:firstLine="0"/>
        <w:rPr>
          <w:sz w:val="24"/>
          <w:szCs w:val="24"/>
        </w:rPr>
      </w:pPr>
      <w:r>
        <w:rPr>
          <w:sz w:val="24"/>
          <w:szCs w:val="24"/>
        </w:rPr>
        <w:t>4.3.3</w:t>
      </w:r>
      <w:r w:rsidRPr="00883789">
        <w:rPr>
          <w:sz w:val="24"/>
          <w:szCs w:val="24"/>
        </w:rPr>
        <w:t>.</w:t>
      </w:r>
      <w:r w:rsidRPr="00883789">
        <w:rPr>
          <w:sz w:val="24"/>
          <w:szCs w:val="24"/>
        </w:rPr>
        <w:tab/>
      </w:r>
      <w:r w:rsidRPr="00883789">
        <w:rPr>
          <w:b/>
          <w:sz w:val="24"/>
          <w:szCs w:val="24"/>
        </w:rPr>
        <w:t>Порядок подготовки Заявки через ЭТП</w:t>
      </w:r>
    </w:p>
    <w:p w14:paraId="4CE9BA1D" w14:textId="26EA098A" w:rsidR="00883789" w:rsidRPr="00883789" w:rsidRDefault="00883789" w:rsidP="00C53707">
      <w:pPr>
        <w:keepNext/>
        <w:keepLines/>
        <w:spacing w:line="240" w:lineRule="auto"/>
        <w:ind w:firstLine="0"/>
        <w:rPr>
          <w:sz w:val="24"/>
          <w:szCs w:val="24"/>
        </w:rPr>
      </w:pPr>
      <w:r>
        <w:rPr>
          <w:sz w:val="24"/>
          <w:szCs w:val="24"/>
        </w:rPr>
        <w:t>4</w:t>
      </w:r>
      <w:r w:rsidR="0091451B">
        <w:rPr>
          <w:sz w:val="24"/>
          <w:szCs w:val="24"/>
        </w:rPr>
        <w:t>.3.3</w:t>
      </w:r>
      <w:r w:rsidRPr="00883789">
        <w:rPr>
          <w:sz w:val="24"/>
          <w:szCs w:val="24"/>
        </w:rPr>
        <w:t>.1.</w:t>
      </w:r>
      <w:r w:rsidRPr="00883789">
        <w:rPr>
          <w:sz w:val="24"/>
          <w:szCs w:val="24"/>
        </w:rPr>
        <w:tab/>
        <w:t xml:space="preserve">Участники при оформлении Заявки через ЭТП должны использовать формы и инструкции по их заполнению, предусмотренные настоящей Документацией по </w:t>
      </w:r>
      <w:r w:rsidR="00BC55C6">
        <w:rPr>
          <w:sz w:val="24"/>
          <w:szCs w:val="24"/>
        </w:rPr>
        <w:t>аукциону</w:t>
      </w:r>
      <w:r w:rsidRPr="00883789">
        <w:rPr>
          <w:sz w:val="24"/>
          <w:szCs w:val="24"/>
        </w:rPr>
        <w:t>.</w:t>
      </w:r>
    </w:p>
    <w:p w14:paraId="3D95D575" w14:textId="5EC2D616" w:rsidR="00883789" w:rsidRPr="00883789" w:rsidRDefault="00BC55C6" w:rsidP="00C53707">
      <w:pPr>
        <w:keepNext/>
        <w:keepLines/>
        <w:spacing w:line="240" w:lineRule="auto"/>
        <w:ind w:firstLine="0"/>
        <w:rPr>
          <w:sz w:val="24"/>
          <w:szCs w:val="24"/>
        </w:rPr>
      </w:pPr>
      <w:r>
        <w:rPr>
          <w:sz w:val="24"/>
          <w:szCs w:val="24"/>
        </w:rPr>
        <w:t>4</w:t>
      </w:r>
      <w:r w:rsidR="00883789" w:rsidRPr="00883789">
        <w:rPr>
          <w:sz w:val="24"/>
          <w:szCs w:val="24"/>
        </w:rPr>
        <w:t>.3.</w:t>
      </w:r>
      <w:r w:rsidR="0091451B">
        <w:rPr>
          <w:sz w:val="24"/>
          <w:szCs w:val="24"/>
        </w:rPr>
        <w:t>3</w:t>
      </w:r>
      <w:r w:rsidR="00883789" w:rsidRPr="00883789">
        <w:rPr>
          <w:sz w:val="24"/>
          <w:szCs w:val="24"/>
        </w:rPr>
        <w:t>.2.</w:t>
      </w:r>
      <w:r w:rsidR="00883789" w:rsidRPr="00883789">
        <w:rPr>
          <w:sz w:val="24"/>
          <w:szCs w:val="24"/>
        </w:rPr>
        <w:tab/>
        <w:t>Заявка, размещаемая Участником на ЭТП, должна включать в себя полный перечень всех документов, входящих в состав заявки.</w:t>
      </w:r>
    </w:p>
    <w:p w14:paraId="382ACB10" w14:textId="64A9ECB5" w:rsidR="00883789" w:rsidRPr="00883789" w:rsidRDefault="00BC55C6" w:rsidP="00C53707">
      <w:pPr>
        <w:keepNext/>
        <w:keepLines/>
        <w:spacing w:line="240" w:lineRule="auto"/>
        <w:ind w:firstLine="0"/>
        <w:rPr>
          <w:sz w:val="24"/>
          <w:szCs w:val="24"/>
        </w:rPr>
      </w:pPr>
      <w:r>
        <w:rPr>
          <w:sz w:val="24"/>
          <w:szCs w:val="24"/>
        </w:rPr>
        <w:lastRenderedPageBreak/>
        <w:t>4</w:t>
      </w:r>
      <w:r w:rsidR="0091451B">
        <w:rPr>
          <w:sz w:val="24"/>
          <w:szCs w:val="24"/>
        </w:rPr>
        <w:t>.3.3</w:t>
      </w:r>
      <w:r w:rsidR="00883789" w:rsidRPr="00883789">
        <w:rPr>
          <w:sz w:val="24"/>
          <w:szCs w:val="24"/>
        </w:rPr>
        <w:t>.3.</w:t>
      </w:r>
      <w:r w:rsidR="00883789" w:rsidRPr="00883789">
        <w:rPr>
          <w:sz w:val="24"/>
          <w:szCs w:val="24"/>
        </w:rPr>
        <w:tab/>
        <w:t>Каждый документ, входящий в заявку, должен быть отсканирован в отдельном файле в формате PDF (не допускается ситуация, когда каждая страница документа сканируется как отдельный файл) разрешением не мене 240 dpi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отсканированы в цвете таким образом, чтобы можно было удостовериться в наличии печатей (в случае её наличия) и подписей документов уполномоченными лицами.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569C7FB4" w14:textId="1B06CA07" w:rsidR="00883789" w:rsidRPr="00883789" w:rsidRDefault="00BC55C6" w:rsidP="00C53707">
      <w:pPr>
        <w:keepNext/>
        <w:keepLines/>
        <w:spacing w:line="240" w:lineRule="auto"/>
        <w:ind w:firstLine="0"/>
        <w:rPr>
          <w:sz w:val="24"/>
          <w:szCs w:val="24"/>
        </w:rPr>
      </w:pPr>
      <w:r>
        <w:rPr>
          <w:sz w:val="24"/>
          <w:szCs w:val="24"/>
        </w:rPr>
        <w:t>4</w:t>
      </w:r>
      <w:r w:rsidR="0091451B">
        <w:rPr>
          <w:sz w:val="24"/>
          <w:szCs w:val="24"/>
        </w:rPr>
        <w:t>.3.3</w:t>
      </w:r>
      <w:r w:rsidR="00883789" w:rsidRPr="00883789">
        <w:rPr>
          <w:sz w:val="24"/>
          <w:szCs w:val="24"/>
        </w:rPr>
        <w:t>.4.</w:t>
      </w:r>
      <w:r w:rsidR="00883789" w:rsidRPr="00883789">
        <w:rPr>
          <w:sz w:val="24"/>
          <w:szCs w:val="24"/>
        </w:rPr>
        <w:tab/>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w:t>
      </w:r>
      <w:r>
        <w:rPr>
          <w:sz w:val="24"/>
          <w:szCs w:val="24"/>
        </w:rPr>
        <w:t xml:space="preserve"> </w:t>
      </w:r>
      <w:r w:rsidR="00883789" w:rsidRPr="00883789">
        <w:rPr>
          <w:sz w:val="24"/>
          <w:szCs w:val="24"/>
        </w:rPr>
        <w:t>лицом на основании доверенности (далее - уполномоченного лица). В последнем случае копия доверенности прикладывается к Заявке Участника.</w:t>
      </w:r>
    </w:p>
    <w:p w14:paraId="4CDC1134" w14:textId="1CF97AE5" w:rsidR="00883789" w:rsidRPr="00883789" w:rsidRDefault="00BC55C6" w:rsidP="00C53707">
      <w:pPr>
        <w:keepNext/>
        <w:keepLines/>
        <w:spacing w:line="240" w:lineRule="auto"/>
        <w:ind w:firstLine="0"/>
        <w:rPr>
          <w:sz w:val="24"/>
          <w:szCs w:val="24"/>
        </w:rPr>
      </w:pPr>
      <w:r>
        <w:rPr>
          <w:sz w:val="24"/>
          <w:szCs w:val="24"/>
        </w:rPr>
        <w:t>4</w:t>
      </w:r>
      <w:r w:rsidR="0091451B">
        <w:rPr>
          <w:sz w:val="24"/>
          <w:szCs w:val="24"/>
        </w:rPr>
        <w:t>.3.3</w:t>
      </w:r>
      <w:r w:rsidR="00883789" w:rsidRPr="00883789">
        <w:rPr>
          <w:sz w:val="24"/>
          <w:szCs w:val="24"/>
        </w:rPr>
        <w:t>.5.</w:t>
      </w:r>
      <w:r w:rsidR="00883789" w:rsidRPr="00883789">
        <w:rPr>
          <w:sz w:val="24"/>
          <w:szCs w:val="24"/>
        </w:rPr>
        <w:tab/>
        <w:t xml:space="preserve">Каждый документ, входящий в Заявку, должен быть скреплен печатью Участника (в случае её наличия) (а при участии в </w:t>
      </w:r>
      <w:r>
        <w:rPr>
          <w:sz w:val="24"/>
          <w:szCs w:val="24"/>
        </w:rPr>
        <w:t>аукционе</w:t>
      </w:r>
      <w:r w:rsidR="00883789" w:rsidRPr="00883789">
        <w:rPr>
          <w:sz w:val="24"/>
          <w:szCs w:val="24"/>
        </w:rPr>
        <w:t xml:space="preserve"> физического лица – собственноручной подписью).</w:t>
      </w:r>
    </w:p>
    <w:p w14:paraId="219051E4" w14:textId="7779EF55" w:rsidR="00407544" w:rsidRDefault="00BC55C6" w:rsidP="00C53707">
      <w:pPr>
        <w:keepNext/>
        <w:keepLines/>
        <w:spacing w:line="240" w:lineRule="auto"/>
        <w:ind w:firstLine="0"/>
        <w:rPr>
          <w:sz w:val="24"/>
          <w:szCs w:val="24"/>
        </w:rPr>
      </w:pPr>
      <w:r>
        <w:rPr>
          <w:sz w:val="24"/>
          <w:szCs w:val="24"/>
        </w:rPr>
        <w:t>4</w:t>
      </w:r>
      <w:r w:rsidR="0091451B">
        <w:rPr>
          <w:sz w:val="24"/>
          <w:szCs w:val="24"/>
        </w:rPr>
        <w:t>.3.3</w:t>
      </w:r>
      <w:r w:rsidR="00883789" w:rsidRPr="00883789">
        <w:rPr>
          <w:sz w:val="24"/>
          <w:szCs w:val="24"/>
        </w:rPr>
        <w:t>.6.</w:t>
      </w:r>
      <w:r w:rsidR="00883789" w:rsidRPr="00883789">
        <w:rPr>
          <w:sz w:val="24"/>
          <w:szCs w:val="24"/>
        </w:rPr>
        <w:tab/>
        <w:t>Правила оформления Заявки через ЭТП определяются правилами данной ЭТП.</w:t>
      </w:r>
    </w:p>
    <w:p w14:paraId="0BF300A3" w14:textId="77777777" w:rsidR="00BC55C6" w:rsidRDefault="00BC55C6" w:rsidP="00C53707">
      <w:pPr>
        <w:keepNext/>
        <w:keepLines/>
        <w:spacing w:line="240" w:lineRule="auto"/>
        <w:ind w:firstLine="0"/>
        <w:rPr>
          <w:sz w:val="24"/>
          <w:szCs w:val="24"/>
        </w:rPr>
      </w:pPr>
    </w:p>
    <w:p w14:paraId="79640F73" w14:textId="49A4AF90" w:rsidR="00BC55C6" w:rsidRPr="00BC55C6" w:rsidRDefault="00BC55C6" w:rsidP="00C53707">
      <w:pPr>
        <w:keepNext/>
        <w:keepLines/>
        <w:spacing w:line="240" w:lineRule="auto"/>
        <w:ind w:firstLine="0"/>
        <w:rPr>
          <w:b/>
          <w:sz w:val="24"/>
          <w:szCs w:val="24"/>
        </w:rPr>
      </w:pPr>
      <w:r>
        <w:rPr>
          <w:sz w:val="24"/>
          <w:szCs w:val="24"/>
        </w:rPr>
        <w:t>4.3.4</w:t>
      </w:r>
      <w:r w:rsidRPr="00BC55C6">
        <w:rPr>
          <w:sz w:val="24"/>
          <w:szCs w:val="24"/>
        </w:rPr>
        <w:t>.</w:t>
      </w:r>
      <w:r w:rsidRPr="00BC55C6">
        <w:rPr>
          <w:sz w:val="24"/>
          <w:szCs w:val="24"/>
        </w:rPr>
        <w:tab/>
      </w:r>
      <w:r w:rsidRPr="00BC55C6">
        <w:rPr>
          <w:b/>
          <w:sz w:val="24"/>
          <w:szCs w:val="24"/>
        </w:rPr>
        <w:t>Порядок подготовки Заявки в письменной форме</w:t>
      </w:r>
    </w:p>
    <w:p w14:paraId="1CDB0C98" w14:textId="007B5008" w:rsidR="00BC55C6" w:rsidRDefault="00BC55C6" w:rsidP="00C53707">
      <w:pPr>
        <w:keepNext/>
        <w:keepLines/>
        <w:spacing w:line="240" w:lineRule="auto"/>
        <w:ind w:firstLine="0"/>
        <w:rPr>
          <w:sz w:val="24"/>
          <w:szCs w:val="24"/>
        </w:rPr>
      </w:pPr>
      <w:r>
        <w:rPr>
          <w:sz w:val="24"/>
          <w:szCs w:val="24"/>
        </w:rPr>
        <w:t>4.3.4</w:t>
      </w:r>
      <w:r w:rsidRPr="00BC55C6">
        <w:rPr>
          <w:sz w:val="24"/>
          <w:szCs w:val="24"/>
        </w:rPr>
        <w:t>.1.</w:t>
      </w:r>
      <w:r w:rsidRPr="00BC55C6">
        <w:rPr>
          <w:sz w:val="24"/>
          <w:szCs w:val="24"/>
        </w:rPr>
        <w:tab/>
        <w:t>Заявка в письменной форме (Оригинал заявки) Участником закупки не готовится.</w:t>
      </w:r>
    </w:p>
    <w:p w14:paraId="15BA03F2" w14:textId="77777777" w:rsidR="00BC55C6" w:rsidRPr="00676001" w:rsidRDefault="00BC55C6" w:rsidP="00C53707">
      <w:pPr>
        <w:keepNext/>
        <w:keepLines/>
        <w:spacing w:line="240" w:lineRule="auto"/>
        <w:ind w:firstLine="0"/>
        <w:rPr>
          <w:sz w:val="24"/>
          <w:szCs w:val="24"/>
        </w:rPr>
      </w:pPr>
    </w:p>
    <w:p w14:paraId="022A5505" w14:textId="6D4312DC" w:rsidR="00BC55C6" w:rsidRPr="00850D83" w:rsidRDefault="00BC55C6" w:rsidP="00850D83">
      <w:pPr>
        <w:pStyle w:val="afff3"/>
        <w:keepNext/>
        <w:keepLines/>
        <w:numPr>
          <w:ilvl w:val="2"/>
          <w:numId w:val="41"/>
        </w:numPr>
        <w:suppressAutoHyphens/>
        <w:spacing w:before="120" w:after="120" w:line="240" w:lineRule="auto"/>
        <w:outlineLvl w:val="2"/>
        <w:rPr>
          <w:rFonts w:ascii="Times New Roman" w:hAnsi="Times New Roman"/>
          <w:b/>
          <w:bCs/>
          <w:sz w:val="24"/>
          <w:szCs w:val="24"/>
          <w:lang w:eastAsia="ar-SA"/>
        </w:rPr>
      </w:pPr>
      <w:r w:rsidRPr="00850D83">
        <w:rPr>
          <w:rFonts w:ascii="Times New Roman" w:hAnsi="Times New Roman"/>
          <w:b/>
          <w:bCs/>
          <w:sz w:val="24"/>
          <w:szCs w:val="24"/>
          <w:lang w:eastAsia="ar-SA"/>
        </w:rPr>
        <w:t>Тр</w:t>
      </w:r>
      <w:bookmarkStart w:id="83" w:name="_Ref303683455"/>
      <w:r w:rsidR="00850D83">
        <w:rPr>
          <w:rFonts w:ascii="Times New Roman" w:hAnsi="Times New Roman"/>
          <w:b/>
          <w:bCs/>
          <w:sz w:val="24"/>
          <w:szCs w:val="24"/>
          <w:lang w:eastAsia="ar-SA"/>
        </w:rPr>
        <w:t>ебования к сроку действия Заявки</w:t>
      </w:r>
    </w:p>
    <w:p w14:paraId="466F2D8B" w14:textId="5C36A3F8" w:rsidR="00BC55C6" w:rsidRPr="00850D83" w:rsidRDefault="00BC55C6" w:rsidP="00850D83">
      <w:pPr>
        <w:pStyle w:val="afff3"/>
        <w:keepNext/>
        <w:keepLines/>
        <w:numPr>
          <w:ilvl w:val="3"/>
          <w:numId w:val="42"/>
        </w:numPr>
        <w:shd w:val="clear" w:color="auto" w:fill="FFFFFF"/>
        <w:suppressAutoHyphens/>
        <w:autoSpaceDE w:val="0"/>
        <w:spacing w:after="100" w:line="240" w:lineRule="auto"/>
        <w:ind w:left="993" w:right="6" w:hanging="851"/>
        <w:rPr>
          <w:rFonts w:ascii="Times New Roman" w:hAnsi="Times New Roman"/>
          <w:sz w:val="24"/>
          <w:szCs w:val="24"/>
          <w:lang w:eastAsia="ar-SA"/>
        </w:rPr>
      </w:pPr>
      <w:r w:rsidRPr="00850D83">
        <w:rPr>
          <w:rFonts w:ascii="Times New Roman" w:hAnsi="Times New Roman"/>
          <w:sz w:val="24"/>
          <w:szCs w:val="24"/>
          <w:lang w:eastAsia="ar-SA"/>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bookmarkEnd w:id="83"/>
    </w:p>
    <w:p w14:paraId="323303D1" w14:textId="276A6ADE" w:rsidR="00BC55C6" w:rsidRPr="00850D83" w:rsidRDefault="00BC55C6" w:rsidP="00850D83">
      <w:pPr>
        <w:pStyle w:val="afff3"/>
        <w:keepNext/>
        <w:keepLines/>
        <w:numPr>
          <w:ilvl w:val="3"/>
          <w:numId w:val="42"/>
        </w:numPr>
        <w:shd w:val="clear" w:color="auto" w:fill="FFFFFF"/>
        <w:suppressAutoHyphens/>
        <w:autoSpaceDE w:val="0"/>
        <w:spacing w:after="100" w:line="240" w:lineRule="auto"/>
        <w:ind w:left="993" w:right="6" w:hanging="851"/>
        <w:rPr>
          <w:rFonts w:ascii="Times New Roman" w:hAnsi="Times New Roman"/>
          <w:sz w:val="24"/>
          <w:szCs w:val="24"/>
          <w:lang w:eastAsia="ar-SA"/>
        </w:rPr>
      </w:pPr>
      <w:r w:rsidRPr="00850D83">
        <w:rPr>
          <w:rFonts w:ascii="Times New Roman" w:hAnsi="Times New Roman"/>
          <w:sz w:val="24"/>
          <w:szCs w:val="24"/>
          <w:lang w:eastAsia="ar-SA"/>
        </w:rPr>
        <w:t>Указание меньшего срока действия может служить основанием для отклонения Заявки.</w:t>
      </w:r>
    </w:p>
    <w:p w14:paraId="6A2625FD" w14:textId="5E832C2E" w:rsidR="00BC55C6" w:rsidRPr="00850D83" w:rsidRDefault="00BC55C6" w:rsidP="00850D83">
      <w:pPr>
        <w:pStyle w:val="afff3"/>
        <w:keepNext/>
        <w:keepLines/>
        <w:numPr>
          <w:ilvl w:val="2"/>
          <w:numId w:val="42"/>
        </w:numPr>
        <w:suppressAutoHyphens/>
        <w:spacing w:before="120" w:after="120" w:line="240" w:lineRule="auto"/>
        <w:outlineLvl w:val="2"/>
        <w:rPr>
          <w:rFonts w:ascii="Times New Roman" w:hAnsi="Times New Roman"/>
          <w:b/>
          <w:bCs/>
          <w:sz w:val="24"/>
          <w:szCs w:val="24"/>
          <w:lang w:eastAsia="ar-SA"/>
        </w:rPr>
      </w:pPr>
      <w:bookmarkStart w:id="84" w:name="_Toc343613535"/>
      <w:r w:rsidRPr="00850D83">
        <w:rPr>
          <w:rFonts w:ascii="Times New Roman" w:hAnsi="Times New Roman"/>
          <w:b/>
          <w:bCs/>
          <w:sz w:val="24"/>
          <w:szCs w:val="24"/>
          <w:lang w:eastAsia="ar-SA"/>
        </w:rPr>
        <w:t>Требования к языку Заявки</w:t>
      </w:r>
      <w:bookmarkEnd w:id="84"/>
    </w:p>
    <w:p w14:paraId="29C3F79A" w14:textId="27E3823C" w:rsidR="005B7F47" w:rsidRPr="005B7F47" w:rsidRDefault="00BC55C6" w:rsidP="005B7F47">
      <w:pPr>
        <w:keepNext/>
        <w:keepLines/>
        <w:tabs>
          <w:tab w:val="left" w:pos="1700"/>
        </w:tabs>
        <w:suppressAutoHyphens/>
        <w:overflowPunct w:val="0"/>
        <w:autoSpaceDE w:val="0"/>
        <w:spacing w:after="100" w:line="240" w:lineRule="auto"/>
        <w:ind w:firstLine="709"/>
        <w:rPr>
          <w:sz w:val="24"/>
          <w:szCs w:val="24"/>
          <w:lang w:eastAsia="ar-SA"/>
        </w:rPr>
      </w:pPr>
      <w:r>
        <w:rPr>
          <w:sz w:val="24"/>
          <w:szCs w:val="24"/>
          <w:lang w:eastAsia="ar-SA"/>
        </w:rPr>
        <w:t>4.3.6</w:t>
      </w:r>
      <w:r w:rsidR="00850D83">
        <w:rPr>
          <w:sz w:val="24"/>
          <w:szCs w:val="24"/>
          <w:lang w:eastAsia="ar-SA"/>
        </w:rPr>
        <w:t xml:space="preserve">.1 </w:t>
      </w:r>
      <w:r w:rsidRPr="00BC55C6">
        <w:rPr>
          <w:sz w:val="24"/>
          <w:szCs w:val="24"/>
          <w:lang w:eastAsia="ar-SA"/>
        </w:rPr>
        <w:t>Все документы, входящие в Заявку, должны быть подготовлены на русском языке за исключением нижеследующего.</w:t>
      </w:r>
    </w:p>
    <w:p w14:paraId="27C6D6C0" w14:textId="12C396C6" w:rsidR="00BC55C6" w:rsidRPr="005B7F47" w:rsidRDefault="00BC55C6" w:rsidP="005B7F47">
      <w:pPr>
        <w:pStyle w:val="afff3"/>
        <w:keepNext/>
        <w:keepLines/>
        <w:numPr>
          <w:ilvl w:val="3"/>
          <w:numId w:val="43"/>
        </w:numPr>
        <w:tabs>
          <w:tab w:val="left" w:pos="1700"/>
        </w:tabs>
        <w:suppressAutoHyphens/>
        <w:overflowPunct w:val="0"/>
        <w:autoSpaceDE w:val="0"/>
        <w:spacing w:after="100" w:line="240" w:lineRule="auto"/>
        <w:ind w:left="709"/>
        <w:jc w:val="both"/>
        <w:rPr>
          <w:rFonts w:ascii="Times New Roman" w:hAnsi="Times New Roman"/>
          <w:sz w:val="24"/>
          <w:szCs w:val="24"/>
          <w:lang w:eastAsia="ar-SA"/>
        </w:rPr>
      </w:pPr>
      <w:r w:rsidRPr="005B7F47">
        <w:rPr>
          <w:rFonts w:ascii="Times New Roman" w:hAnsi="Times New Roman"/>
          <w:sz w:val="24"/>
          <w:szCs w:val="24"/>
          <w:lang w:eastAsia="ar-SA"/>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2295B92" w14:textId="2E6C3345" w:rsidR="00BC55C6" w:rsidRPr="005B7F47" w:rsidRDefault="00BC55C6" w:rsidP="005B7F47">
      <w:pPr>
        <w:pStyle w:val="afff3"/>
        <w:keepNext/>
        <w:keepLines/>
        <w:numPr>
          <w:ilvl w:val="3"/>
          <w:numId w:val="43"/>
        </w:numPr>
        <w:tabs>
          <w:tab w:val="left" w:pos="1700"/>
        </w:tabs>
        <w:suppressAutoHyphens/>
        <w:overflowPunct w:val="0"/>
        <w:autoSpaceDE w:val="0"/>
        <w:spacing w:after="100" w:line="240" w:lineRule="auto"/>
        <w:ind w:left="567"/>
        <w:rPr>
          <w:rFonts w:ascii="Times New Roman" w:hAnsi="Times New Roman"/>
          <w:sz w:val="24"/>
          <w:szCs w:val="24"/>
          <w:lang w:eastAsia="ar-SA"/>
        </w:rPr>
      </w:pPr>
      <w:r w:rsidRPr="005B7F47">
        <w:rPr>
          <w:rFonts w:ascii="Times New Roman" w:hAnsi="Times New Roman"/>
          <w:sz w:val="24"/>
          <w:szCs w:val="24"/>
          <w:lang w:eastAsia="ar-SA"/>
        </w:rPr>
        <w:t>Закупочная комиссия вправе не рассматривать документы, не переведенные на русский язык.</w:t>
      </w:r>
    </w:p>
    <w:p w14:paraId="56A5249B" w14:textId="32F75A8E" w:rsidR="00BC55C6" w:rsidRPr="00AE2EA1" w:rsidRDefault="00BC55C6" w:rsidP="00AE2EA1">
      <w:pPr>
        <w:keepNext/>
        <w:keepLines/>
        <w:numPr>
          <w:ilvl w:val="2"/>
          <w:numId w:val="43"/>
        </w:numPr>
        <w:suppressAutoHyphens/>
        <w:spacing w:before="120" w:after="120" w:line="240" w:lineRule="auto"/>
        <w:jc w:val="left"/>
        <w:outlineLvl w:val="2"/>
        <w:rPr>
          <w:b/>
          <w:bCs/>
          <w:sz w:val="24"/>
          <w:szCs w:val="24"/>
          <w:lang w:eastAsia="ar-SA"/>
        </w:rPr>
      </w:pPr>
      <w:bookmarkStart w:id="85" w:name="_Toc343613536"/>
      <w:r w:rsidRPr="00BC55C6">
        <w:rPr>
          <w:b/>
          <w:bCs/>
          <w:sz w:val="24"/>
          <w:szCs w:val="24"/>
          <w:lang w:eastAsia="ar-SA"/>
        </w:rPr>
        <w:t>Требования к валюте Заявки</w:t>
      </w:r>
      <w:bookmarkEnd w:id="85"/>
    </w:p>
    <w:p w14:paraId="310381D1" w14:textId="3AC48DED" w:rsidR="008B6CEB" w:rsidRPr="008B6CEB" w:rsidRDefault="008B6CEB" w:rsidP="008B6CEB">
      <w:pPr>
        <w:spacing w:line="240" w:lineRule="auto"/>
        <w:ind w:left="-142" w:firstLine="0"/>
        <w:rPr>
          <w:sz w:val="24"/>
          <w:szCs w:val="24"/>
          <w:lang w:eastAsia="ar-SA"/>
        </w:rPr>
      </w:pPr>
      <w:r w:rsidRPr="008B6CEB">
        <w:rPr>
          <w:sz w:val="24"/>
          <w:szCs w:val="24"/>
          <w:lang w:eastAsia="ar-SA"/>
        </w:rPr>
        <w:t xml:space="preserve">4.3.7.1 </w:t>
      </w:r>
      <w:r w:rsidR="00BC55C6" w:rsidRPr="008B6CEB">
        <w:rPr>
          <w:sz w:val="24"/>
          <w:szCs w:val="24"/>
          <w:lang w:eastAsia="ar-SA"/>
        </w:rPr>
        <w:t>Все цены, указанные в документах, входящих в Заявку, должны быть выражены в российских рублях</w:t>
      </w:r>
      <w:r>
        <w:rPr>
          <w:sz w:val="24"/>
          <w:szCs w:val="24"/>
          <w:lang w:eastAsia="ar-SA"/>
        </w:rPr>
        <w:t>, за исключением нижеследующего</w:t>
      </w:r>
      <w:r w:rsidRPr="008B6CEB">
        <w:rPr>
          <w:sz w:val="24"/>
          <w:szCs w:val="24"/>
          <w:lang w:eastAsia="ar-SA"/>
        </w:rPr>
        <w:t>:</w:t>
      </w:r>
    </w:p>
    <w:p w14:paraId="1FE574AD" w14:textId="77777777" w:rsidR="008B6CEB" w:rsidRDefault="00BC55C6" w:rsidP="008B6CEB">
      <w:pPr>
        <w:spacing w:line="240" w:lineRule="auto"/>
        <w:ind w:left="-142" w:firstLine="0"/>
        <w:rPr>
          <w:sz w:val="24"/>
          <w:szCs w:val="24"/>
          <w:lang w:eastAsia="ar-SA"/>
        </w:rPr>
      </w:pPr>
      <w:r w:rsidRPr="00BC55C6">
        <w:rPr>
          <w:sz w:val="24"/>
          <w:szCs w:val="24"/>
          <w:lang w:eastAsia="ar-SA"/>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C2AC104" w14:textId="347655C1" w:rsidR="00BC55C6" w:rsidRPr="008B6CEB" w:rsidRDefault="008B6CEB" w:rsidP="008B6CEB">
      <w:pPr>
        <w:spacing w:line="240" w:lineRule="auto"/>
        <w:ind w:left="-142" w:firstLine="0"/>
        <w:rPr>
          <w:sz w:val="24"/>
          <w:szCs w:val="24"/>
          <w:lang w:eastAsia="ar-SA"/>
        </w:rPr>
      </w:pPr>
      <w:r>
        <w:rPr>
          <w:sz w:val="24"/>
          <w:szCs w:val="24"/>
          <w:lang w:eastAsia="ar-SA"/>
        </w:rPr>
        <w:t>4.3.7.2</w:t>
      </w:r>
      <w:r w:rsidRPr="008B6CEB">
        <w:rPr>
          <w:sz w:val="24"/>
          <w:szCs w:val="24"/>
          <w:lang w:eastAsia="ar-SA"/>
        </w:rPr>
        <w:t xml:space="preserve"> </w:t>
      </w:r>
      <w:r w:rsidR="00BC55C6" w:rsidRPr="008B6CEB">
        <w:rPr>
          <w:sz w:val="24"/>
          <w:szCs w:val="24"/>
          <w:lang w:eastAsia="ar-SA"/>
        </w:rPr>
        <w:t>Цена Заявки фиксируется в российских рублях и не подлежит изменению при изменении официального курса валюты.</w:t>
      </w:r>
    </w:p>
    <w:p w14:paraId="5653E897" w14:textId="77777777" w:rsidR="00407544" w:rsidRPr="00676001" w:rsidRDefault="00407544" w:rsidP="00C53707">
      <w:pPr>
        <w:keepNext/>
        <w:keepLines/>
        <w:spacing w:line="240" w:lineRule="auto"/>
        <w:ind w:firstLine="0"/>
        <w:rPr>
          <w:b/>
          <w:sz w:val="24"/>
          <w:szCs w:val="24"/>
        </w:rPr>
      </w:pPr>
    </w:p>
    <w:p w14:paraId="6C0EC264" w14:textId="4A906A1D" w:rsidR="00407544" w:rsidRPr="00676001" w:rsidRDefault="00407544" w:rsidP="00C53707">
      <w:pPr>
        <w:keepNext/>
        <w:keepLines/>
        <w:spacing w:line="240" w:lineRule="auto"/>
        <w:ind w:firstLine="0"/>
        <w:rPr>
          <w:b/>
          <w:sz w:val="24"/>
          <w:szCs w:val="24"/>
        </w:rPr>
      </w:pPr>
      <w:bookmarkStart w:id="86" w:name="_Ref57667242"/>
      <w:bookmarkStart w:id="87" w:name="_Toc77970229"/>
      <w:bookmarkStart w:id="88" w:name="_Toc78017362"/>
      <w:bookmarkStart w:id="89" w:name="_Toc96268067"/>
      <w:bookmarkStart w:id="90" w:name="_Toc96416530"/>
      <w:bookmarkStart w:id="91" w:name="_Toc96430829"/>
      <w:bookmarkStart w:id="92" w:name="_Toc130001657"/>
      <w:bookmarkStart w:id="93" w:name="_Toc130092273"/>
      <w:r w:rsidRPr="00676001">
        <w:rPr>
          <w:b/>
          <w:sz w:val="24"/>
          <w:szCs w:val="24"/>
        </w:rPr>
        <w:t>4.3.</w:t>
      </w:r>
      <w:r w:rsidR="00BC55C6">
        <w:rPr>
          <w:b/>
          <w:sz w:val="24"/>
          <w:szCs w:val="24"/>
        </w:rPr>
        <w:t>8</w:t>
      </w:r>
      <w:r w:rsidRPr="00676001">
        <w:rPr>
          <w:b/>
          <w:sz w:val="24"/>
          <w:szCs w:val="24"/>
        </w:rPr>
        <w:t xml:space="preserve"> Начальная (максимальная) цена</w:t>
      </w:r>
      <w:bookmarkEnd w:id="86"/>
      <w:bookmarkEnd w:id="87"/>
      <w:bookmarkEnd w:id="88"/>
      <w:bookmarkEnd w:id="89"/>
      <w:bookmarkEnd w:id="90"/>
      <w:bookmarkEnd w:id="91"/>
      <w:bookmarkEnd w:id="92"/>
      <w:bookmarkEnd w:id="93"/>
      <w:r w:rsidRPr="00676001">
        <w:rPr>
          <w:b/>
          <w:sz w:val="24"/>
          <w:szCs w:val="24"/>
        </w:rPr>
        <w:t xml:space="preserve"> договора</w:t>
      </w:r>
    </w:p>
    <w:p w14:paraId="0100BE9E" w14:textId="495995FC" w:rsidR="00EB7065" w:rsidRDefault="00407544" w:rsidP="00EB7065">
      <w:pPr>
        <w:pStyle w:val="aff6"/>
        <w:keepNext/>
        <w:keepLines/>
        <w:snapToGrid w:val="0"/>
        <w:spacing w:before="0" w:after="0"/>
        <w:rPr>
          <w:szCs w:val="24"/>
        </w:rPr>
      </w:pPr>
      <w:bookmarkStart w:id="94" w:name="_Ref57670139"/>
      <w:r w:rsidRPr="00676001">
        <w:rPr>
          <w:szCs w:val="24"/>
        </w:rPr>
        <w:t>4.3.</w:t>
      </w:r>
      <w:r w:rsidR="00BC55C6">
        <w:rPr>
          <w:szCs w:val="24"/>
        </w:rPr>
        <w:t>8</w:t>
      </w:r>
      <w:r w:rsidRPr="00676001">
        <w:rPr>
          <w:szCs w:val="24"/>
        </w:rPr>
        <w:t xml:space="preserve">.1 </w:t>
      </w:r>
      <w:bookmarkEnd w:id="94"/>
      <w:r w:rsidR="00186AC2">
        <w:rPr>
          <w:szCs w:val="24"/>
        </w:rPr>
        <w:t>В</w:t>
      </w:r>
      <w:r w:rsidR="00F25953" w:rsidRPr="00F25953">
        <w:rPr>
          <w:szCs w:val="24"/>
        </w:rPr>
        <w:t xml:space="preserve"> целях проведения настоящего аукциона и в рамках требований </w:t>
      </w:r>
      <w:r w:rsidR="00BC55C6">
        <w:rPr>
          <w:szCs w:val="24"/>
        </w:rPr>
        <w:t>закупочной</w:t>
      </w:r>
      <w:r w:rsidR="00F25953" w:rsidRPr="00F25953">
        <w:rPr>
          <w:szCs w:val="24"/>
        </w:rPr>
        <w:t xml:space="preserve"> документации начальной ценой является ставка кредитования по договору, который Заказчик обязан заключить по итогам аукциона. </w:t>
      </w:r>
      <w:r w:rsidR="00D505B0">
        <w:rPr>
          <w:szCs w:val="24"/>
        </w:rPr>
        <w:t>Ц</w:t>
      </w:r>
      <w:r w:rsidR="00D505B0" w:rsidRPr="0030779A">
        <w:rPr>
          <w:szCs w:val="24"/>
        </w:rPr>
        <w:t xml:space="preserve">ена для целей проведения </w:t>
      </w:r>
      <w:r w:rsidR="00D505B0" w:rsidRPr="00B3448D">
        <w:rPr>
          <w:szCs w:val="24"/>
        </w:rPr>
        <w:t>аукциона</w:t>
      </w:r>
      <w:r w:rsidR="00D505B0" w:rsidRPr="00DF7242">
        <w:rPr>
          <w:color w:val="FF0000"/>
          <w:szCs w:val="24"/>
        </w:rPr>
        <w:t xml:space="preserve"> </w:t>
      </w:r>
      <w:r w:rsidR="00D505B0" w:rsidRPr="0030779A">
        <w:rPr>
          <w:szCs w:val="24"/>
        </w:rPr>
        <w:t xml:space="preserve">в электронной форме устанавливается Заказчиком в рублевом эквиваленте максимальной процентной ставки за пользование кредитом в размере </w:t>
      </w:r>
      <w:r w:rsidR="009079D6" w:rsidRPr="00A95E47">
        <w:rPr>
          <w:b/>
          <w:szCs w:val="24"/>
        </w:rPr>
        <w:t>630 760,00 руб. (Шестьсот тридцать тысяч семьсот шестьдесят) рублей 00 копеек</w:t>
      </w:r>
      <w:r w:rsidR="009079D6">
        <w:rPr>
          <w:color w:val="002060"/>
          <w:szCs w:val="24"/>
        </w:rPr>
        <w:t xml:space="preserve"> </w:t>
      </w:r>
      <w:r w:rsidR="009079D6" w:rsidRPr="0030779A">
        <w:rPr>
          <w:szCs w:val="24"/>
        </w:rPr>
        <w:t xml:space="preserve">за весь срок действия договора – </w:t>
      </w:r>
      <w:r w:rsidR="009079D6">
        <w:rPr>
          <w:szCs w:val="24"/>
        </w:rPr>
        <w:t>1</w:t>
      </w:r>
      <w:r w:rsidR="009079D6" w:rsidRPr="0030779A">
        <w:rPr>
          <w:szCs w:val="24"/>
        </w:rPr>
        <w:t xml:space="preserve"> </w:t>
      </w:r>
      <w:r w:rsidR="009079D6">
        <w:rPr>
          <w:szCs w:val="24"/>
        </w:rPr>
        <w:t>год</w:t>
      </w:r>
      <w:r w:rsidR="009079D6" w:rsidRPr="0030779A">
        <w:rPr>
          <w:szCs w:val="24"/>
        </w:rPr>
        <w:t>.</w:t>
      </w:r>
      <w:r w:rsidR="009079D6">
        <w:rPr>
          <w:szCs w:val="24"/>
        </w:rPr>
        <w:t xml:space="preserve"> </w:t>
      </w:r>
      <w:r w:rsidR="009079D6" w:rsidRPr="0074058F">
        <w:rPr>
          <w:szCs w:val="24"/>
        </w:rPr>
        <w:t>Начальная (максимальная) цена договора –</w:t>
      </w:r>
      <w:r w:rsidR="009079D6">
        <w:rPr>
          <w:szCs w:val="24"/>
        </w:rPr>
        <w:t xml:space="preserve"> </w:t>
      </w:r>
      <w:r w:rsidR="009079D6" w:rsidRPr="00B42D36">
        <w:rPr>
          <w:szCs w:val="24"/>
        </w:rPr>
        <w:t>69 383 (Шестьдесят девять тысяч триста восемьдесят три) рубля 60 копеек (НДС не облагается)</w:t>
      </w:r>
      <w:r w:rsidR="009079D6">
        <w:rPr>
          <w:szCs w:val="24"/>
        </w:rPr>
        <w:t xml:space="preserve">, что эквивалентно процентной ставке </w:t>
      </w:r>
      <w:r w:rsidR="009079D6" w:rsidRPr="0074058F">
        <w:rPr>
          <w:szCs w:val="24"/>
        </w:rPr>
        <w:t xml:space="preserve">не более </w:t>
      </w:r>
      <w:r w:rsidR="009079D6">
        <w:rPr>
          <w:szCs w:val="24"/>
        </w:rPr>
        <w:t>11</w:t>
      </w:r>
      <w:r w:rsidR="009079D6">
        <w:rPr>
          <w:color w:val="00B050"/>
          <w:szCs w:val="24"/>
        </w:rPr>
        <w:t>,0</w:t>
      </w:r>
      <w:r w:rsidR="009079D6" w:rsidRPr="00B3448D">
        <w:rPr>
          <w:color w:val="00B050"/>
          <w:szCs w:val="24"/>
        </w:rPr>
        <w:t xml:space="preserve"> </w:t>
      </w:r>
      <w:r w:rsidR="009079D6" w:rsidRPr="00CC00EE">
        <w:rPr>
          <w:color w:val="00B050"/>
          <w:szCs w:val="24"/>
        </w:rPr>
        <w:t xml:space="preserve">% </w:t>
      </w:r>
      <w:r w:rsidR="009079D6" w:rsidRPr="0074058F">
        <w:rPr>
          <w:szCs w:val="24"/>
        </w:rPr>
        <w:t>годовых</w:t>
      </w:r>
      <w:r w:rsidR="009079D6">
        <w:rPr>
          <w:szCs w:val="24"/>
        </w:rPr>
        <w:t xml:space="preserve"> </w:t>
      </w:r>
      <w:r w:rsidR="009079D6" w:rsidRPr="009409DE">
        <w:rPr>
          <w:szCs w:val="24"/>
        </w:rPr>
        <w:t>на период действия кредитно</w:t>
      </w:r>
      <w:r w:rsidR="009079D6">
        <w:rPr>
          <w:szCs w:val="24"/>
        </w:rPr>
        <w:t>го</w:t>
      </w:r>
      <w:r w:rsidR="009079D6" w:rsidRPr="009409DE">
        <w:rPr>
          <w:szCs w:val="24"/>
        </w:rPr>
        <w:t xml:space="preserve"> </w:t>
      </w:r>
      <w:r w:rsidR="009079D6">
        <w:rPr>
          <w:szCs w:val="24"/>
        </w:rPr>
        <w:t>договора</w:t>
      </w:r>
      <w:r w:rsidR="009079D6" w:rsidRPr="009409DE">
        <w:rPr>
          <w:szCs w:val="24"/>
        </w:rPr>
        <w:t>.</w:t>
      </w:r>
      <w:r w:rsidR="009079D6">
        <w:rPr>
          <w:szCs w:val="24"/>
        </w:rPr>
        <w:t xml:space="preserve"> </w:t>
      </w:r>
    </w:p>
    <w:p w14:paraId="100FFA3C" w14:textId="4FFF8838" w:rsidR="00E65B54" w:rsidRDefault="00407544" w:rsidP="00E65B54">
      <w:pPr>
        <w:keepNext/>
        <w:keepLines/>
        <w:spacing w:line="240" w:lineRule="auto"/>
        <w:ind w:firstLine="0"/>
        <w:rPr>
          <w:sz w:val="24"/>
          <w:szCs w:val="24"/>
        </w:rPr>
      </w:pPr>
      <w:r w:rsidRPr="00676001">
        <w:rPr>
          <w:sz w:val="24"/>
          <w:szCs w:val="24"/>
        </w:rPr>
        <w:t xml:space="preserve"> </w:t>
      </w:r>
      <w:r w:rsidR="00EB7065">
        <w:rPr>
          <w:sz w:val="24"/>
          <w:szCs w:val="24"/>
        </w:rPr>
        <w:t xml:space="preserve">4.3.8.2 </w:t>
      </w:r>
      <w:r w:rsidR="00E65B54" w:rsidRPr="00676001">
        <w:rPr>
          <w:sz w:val="24"/>
          <w:szCs w:val="24"/>
        </w:rPr>
        <w:t xml:space="preserve">Начальная (максимальная) цена договора сформирована с учетом всех процентных платежей, комиссий, консультативных и иных расходов по привлечению и организации финансирования. </w:t>
      </w:r>
    </w:p>
    <w:p w14:paraId="2FAF3205" w14:textId="227E6A02" w:rsidR="0055217F" w:rsidRPr="00676001" w:rsidRDefault="0055217F" w:rsidP="0055217F">
      <w:pPr>
        <w:keepNext/>
        <w:keepLines/>
        <w:spacing w:line="240" w:lineRule="auto"/>
        <w:ind w:firstLine="0"/>
        <w:rPr>
          <w:sz w:val="24"/>
          <w:szCs w:val="24"/>
        </w:rPr>
      </w:pPr>
      <w:r w:rsidRPr="0055217F">
        <w:rPr>
          <w:sz w:val="24"/>
          <w:szCs w:val="24"/>
        </w:rPr>
        <w:t xml:space="preserve">При заключении договора по результатам аукциона предложение победителя по цене договора будет пересчитано в процентную ставку за пользование заемными средствами в процентах годовых следующим образом: процентная ставка рассчитывается как отношение предложения победителя аукциона в рублях к лимиту задолженности по кредитной линии в рублях, деленное на </w:t>
      </w:r>
      <w:r w:rsidR="009079D6">
        <w:rPr>
          <w:sz w:val="24"/>
          <w:szCs w:val="24"/>
        </w:rPr>
        <w:t>1</w:t>
      </w:r>
      <w:r w:rsidRPr="0055217F">
        <w:rPr>
          <w:sz w:val="24"/>
          <w:szCs w:val="24"/>
        </w:rPr>
        <w:t xml:space="preserve"> (</w:t>
      </w:r>
      <w:r w:rsidR="009079D6">
        <w:rPr>
          <w:sz w:val="24"/>
          <w:szCs w:val="24"/>
        </w:rPr>
        <w:t>год</w:t>
      </w:r>
      <w:r w:rsidRPr="0055217F">
        <w:rPr>
          <w:sz w:val="24"/>
          <w:szCs w:val="24"/>
        </w:rPr>
        <w:t>) и умноженное на 100%.</w:t>
      </w:r>
    </w:p>
    <w:p w14:paraId="3E1C9802" w14:textId="374006A2" w:rsidR="00407544" w:rsidRPr="00676001" w:rsidRDefault="00407544" w:rsidP="00C53707">
      <w:pPr>
        <w:keepNext/>
        <w:keepLines/>
        <w:spacing w:line="240" w:lineRule="auto"/>
        <w:ind w:firstLine="0"/>
        <w:rPr>
          <w:sz w:val="24"/>
          <w:szCs w:val="24"/>
        </w:rPr>
      </w:pPr>
      <w:r w:rsidRPr="00676001">
        <w:rPr>
          <w:sz w:val="24"/>
          <w:szCs w:val="24"/>
        </w:rPr>
        <w:t>4.3.</w:t>
      </w:r>
      <w:r w:rsidR="00BA3DB5">
        <w:rPr>
          <w:sz w:val="24"/>
          <w:szCs w:val="24"/>
        </w:rPr>
        <w:t>8</w:t>
      </w:r>
      <w:r w:rsidRPr="00676001">
        <w:rPr>
          <w:sz w:val="24"/>
          <w:szCs w:val="24"/>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по каждому лоту договора: оплата осуществляется по курсу на дату оплаты.</w:t>
      </w:r>
    </w:p>
    <w:p w14:paraId="6A005652" w14:textId="77777777" w:rsidR="00407544" w:rsidRPr="00676001" w:rsidRDefault="00407544" w:rsidP="00C53707">
      <w:pPr>
        <w:keepNext/>
        <w:keepLines/>
        <w:spacing w:line="240" w:lineRule="auto"/>
        <w:ind w:firstLine="0"/>
        <w:rPr>
          <w:b/>
          <w:sz w:val="24"/>
          <w:szCs w:val="24"/>
        </w:rPr>
      </w:pPr>
    </w:p>
    <w:p w14:paraId="3F48921C" w14:textId="66405BC9" w:rsidR="00BA3DB5" w:rsidRPr="0017072D" w:rsidRDefault="008B6CEB" w:rsidP="0017072D">
      <w:pPr>
        <w:pStyle w:val="afff3"/>
        <w:keepNext/>
        <w:keepLines/>
        <w:numPr>
          <w:ilvl w:val="2"/>
          <w:numId w:val="45"/>
        </w:numPr>
        <w:spacing w:line="240" w:lineRule="auto"/>
        <w:ind w:left="1276"/>
        <w:jc w:val="center"/>
        <w:rPr>
          <w:rFonts w:ascii="Times New Roman" w:hAnsi="Times New Roman"/>
          <w:b/>
          <w:sz w:val="24"/>
          <w:szCs w:val="24"/>
        </w:rPr>
      </w:pPr>
      <w:r w:rsidRPr="0017072D">
        <w:rPr>
          <w:rFonts w:ascii="Times New Roman" w:hAnsi="Times New Roman"/>
          <w:b/>
          <w:sz w:val="24"/>
          <w:szCs w:val="24"/>
        </w:rPr>
        <w:t>Разъяснение</w:t>
      </w:r>
      <w:r w:rsidR="00407544" w:rsidRPr="0017072D">
        <w:rPr>
          <w:rFonts w:ascii="Times New Roman" w:hAnsi="Times New Roman"/>
          <w:b/>
          <w:sz w:val="24"/>
          <w:szCs w:val="24"/>
        </w:rPr>
        <w:t xml:space="preserve"> Документации об аукционе</w:t>
      </w:r>
    </w:p>
    <w:p w14:paraId="5A4D0762" w14:textId="3C8BE953" w:rsidR="00BA3DB5" w:rsidRPr="004C18C0" w:rsidRDefault="00BA3DB5" w:rsidP="004C18C0">
      <w:pPr>
        <w:pStyle w:val="afff3"/>
        <w:keepNext/>
        <w:keepLines/>
        <w:numPr>
          <w:ilvl w:val="3"/>
          <w:numId w:val="45"/>
        </w:numPr>
        <w:tabs>
          <w:tab w:val="left" w:pos="851"/>
        </w:tabs>
        <w:suppressAutoHyphens/>
        <w:autoSpaceDE w:val="0"/>
        <w:spacing w:after="100" w:line="240" w:lineRule="auto"/>
        <w:ind w:left="0" w:firstLine="0"/>
        <w:rPr>
          <w:rFonts w:ascii="Times New Roman" w:hAnsi="Times New Roman"/>
          <w:bCs/>
          <w:iCs/>
          <w:sz w:val="24"/>
          <w:szCs w:val="24"/>
        </w:rPr>
      </w:pPr>
      <w:r w:rsidRPr="004C18C0">
        <w:rPr>
          <w:rFonts w:ascii="Times New Roman" w:hAnsi="Times New Roman"/>
          <w:iCs/>
          <w:color w:val="0070C0"/>
          <w:sz w:val="24"/>
          <w:szCs w:val="24"/>
        </w:rPr>
        <w:t xml:space="preserve">В процессе подготовки заявки Участники вправе обратиться </w:t>
      </w:r>
      <w:r w:rsidRPr="004C18C0">
        <w:rPr>
          <w:rFonts w:ascii="Times New Roman" w:hAnsi="Times New Roman"/>
          <w:bCs/>
          <w:iCs/>
          <w:color w:val="0070C0"/>
          <w:sz w:val="24"/>
          <w:szCs w:val="24"/>
        </w:rPr>
        <w:t>средствами электронной площадки</w:t>
      </w:r>
      <w:r w:rsidRPr="004C18C0">
        <w:rPr>
          <w:rFonts w:ascii="Times New Roman" w:hAnsi="Times New Roman"/>
          <w:iCs/>
          <w:color w:val="0070C0"/>
          <w:sz w:val="24"/>
          <w:szCs w:val="24"/>
        </w:rPr>
        <w:t xml:space="preserve"> к Организатору аукциона за разъяснениями настоящей </w:t>
      </w:r>
      <w:r w:rsidRPr="004C18C0">
        <w:rPr>
          <w:rFonts w:ascii="Times New Roman" w:hAnsi="Times New Roman"/>
          <w:color w:val="0070C0"/>
          <w:sz w:val="24"/>
          <w:szCs w:val="24"/>
        </w:rPr>
        <w:t>закупочной документации</w:t>
      </w:r>
      <w:r w:rsidRPr="004C18C0">
        <w:rPr>
          <w:rFonts w:ascii="Times New Roman" w:hAnsi="Times New Roman"/>
          <w:iCs/>
          <w:color w:val="0070C0"/>
          <w:sz w:val="24"/>
          <w:szCs w:val="24"/>
        </w:rPr>
        <w:t xml:space="preserve">. </w:t>
      </w:r>
      <w:r w:rsidRPr="004C18C0">
        <w:rPr>
          <w:rFonts w:ascii="Times New Roman" w:hAnsi="Times New Roman"/>
          <w:bCs/>
          <w:iCs/>
          <w:color w:val="0070C0"/>
          <w:sz w:val="24"/>
          <w:szCs w:val="24"/>
        </w:rPr>
        <w:t xml:space="preserve">Порядок подачи запроса на разъяснения положений закупочной документации определяется </w:t>
      </w:r>
      <w:r w:rsidRPr="004C18C0">
        <w:rPr>
          <w:rFonts w:ascii="Times New Roman" w:hAnsi="Times New Roman"/>
          <w:iCs/>
          <w:color w:val="0070C0"/>
          <w:sz w:val="24"/>
          <w:szCs w:val="24"/>
        </w:rPr>
        <w:t>Регламентом работы ЕЭТП</w:t>
      </w:r>
      <w:r w:rsidRPr="004C18C0">
        <w:rPr>
          <w:rFonts w:ascii="Times New Roman" w:hAnsi="Times New Roman"/>
          <w:bCs/>
          <w:iCs/>
          <w:color w:val="0070C0"/>
          <w:sz w:val="24"/>
          <w:szCs w:val="24"/>
        </w:rPr>
        <w:t>.</w:t>
      </w:r>
    </w:p>
    <w:p w14:paraId="58210DFF" w14:textId="7D504518" w:rsidR="00BA3DB5" w:rsidRPr="00C95BBF" w:rsidRDefault="00BA3DB5" w:rsidP="004C18C0">
      <w:pPr>
        <w:keepNext/>
        <w:keepLines/>
        <w:numPr>
          <w:ilvl w:val="3"/>
          <w:numId w:val="45"/>
        </w:numPr>
        <w:tabs>
          <w:tab w:val="left" w:pos="851"/>
        </w:tabs>
        <w:suppressAutoHyphens/>
        <w:autoSpaceDE w:val="0"/>
        <w:spacing w:after="100" w:line="240" w:lineRule="auto"/>
        <w:ind w:left="0" w:firstLine="142"/>
        <w:rPr>
          <w:bCs/>
          <w:iCs/>
          <w:sz w:val="24"/>
          <w:szCs w:val="24"/>
        </w:rPr>
      </w:pPr>
      <w:r w:rsidRPr="00C95BBF">
        <w:rPr>
          <w:bCs/>
          <w:color w:val="FF0000"/>
          <w:sz w:val="24"/>
          <w:szCs w:val="24"/>
        </w:rPr>
        <w:t xml:space="preserve">Дата начала срока предоставления разъяснений –   </w:t>
      </w:r>
      <w:r w:rsidR="00B83226">
        <w:rPr>
          <w:bCs/>
          <w:color w:val="FF0000"/>
          <w:sz w:val="24"/>
          <w:szCs w:val="24"/>
        </w:rPr>
        <w:t>07</w:t>
      </w:r>
      <w:r w:rsidR="00B66663">
        <w:rPr>
          <w:bCs/>
          <w:color w:val="FF0000"/>
          <w:sz w:val="24"/>
          <w:szCs w:val="24"/>
        </w:rPr>
        <w:t>.0</w:t>
      </w:r>
      <w:r w:rsidR="009079D6">
        <w:rPr>
          <w:bCs/>
          <w:color w:val="FF0000"/>
          <w:sz w:val="24"/>
          <w:szCs w:val="24"/>
        </w:rPr>
        <w:t>8</w:t>
      </w:r>
      <w:r w:rsidRPr="00C95BBF">
        <w:rPr>
          <w:bCs/>
          <w:color w:val="FF0000"/>
          <w:sz w:val="24"/>
          <w:szCs w:val="24"/>
        </w:rPr>
        <w:t>.20</w:t>
      </w:r>
      <w:r>
        <w:rPr>
          <w:bCs/>
          <w:color w:val="FF0000"/>
          <w:sz w:val="24"/>
          <w:szCs w:val="24"/>
        </w:rPr>
        <w:t>20</w:t>
      </w:r>
      <w:r w:rsidRPr="00C95BBF">
        <w:rPr>
          <w:bCs/>
          <w:color w:val="FF0000"/>
          <w:sz w:val="24"/>
          <w:szCs w:val="24"/>
        </w:rPr>
        <w:t xml:space="preserve"> года. Дата окончания срока предоставления разъяснений – </w:t>
      </w:r>
      <w:r w:rsidRPr="00C95BBF">
        <w:rPr>
          <w:color w:val="FF0000"/>
          <w:sz w:val="24"/>
          <w:szCs w:val="24"/>
        </w:rPr>
        <w:t xml:space="preserve">   </w:t>
      </w:r>
      <w:r w:rsidR="00CB5383">
        <w:rPr>
          <w:color w:val="FF0000"/>
          <w:sz w:val="24"/>
          <w:szCs w:val="24"/>
        </w:rPr>
        <w:t>1</w:t>
      </w:r>
      <w:r w:rsidR="00B83226">
        <w:rPr>
          <w:color w:val="FF0000"/>
          <w:sz w:val="24"/>
          <w:szCs w:val="24"/>
        </w:rPr>
        <w:t>8</w:t>
      </w:r>
      <w:bookmarkStart w:id="95" w:name="_GoBack"/>
      <w:bookmarkEnd w:id="95"/>
      <w:r w:rsidR="00407E5B">
        <w:rPr>
          <w:color w:val="FF0000"/>
          <w:sz w:val="24"/>
          <w:szCs w:val="24"/>
        </w:rPr>
        <w:t>.0</w:t>
      </w:r>
      <w:r w:rsidR="009079D6">
        <w:rPr>
          <w:color w:val="FF0000"/>
          <w:sz w:val="24"/>
          <w:szCs w:val="24"/>
        </w:rPr>
        <w:t>8</w:t>
      </w:r>
      <w:r w:rsidR="00B66663">
        <w:rPr>
          <w:color w:val="FF0000"/>
          <w:sz w:val="24"/>
          <w:szCs w:val="24"/>
        </w:rPr>
        <w:t>.</w:t>
      </w:r>
      <w:r w:rsidRPr="00C95BBF">
        <w:rPr>
          <w:bCs/>
          <w:color w:val="FF0000"/>
          <w:sz w:val="24"/>
          <w:szCs w:val="24"/>
        </w:rPr>
        <w:t>20</w:t>
      </w:r>
      <w:r>
        <w:rPr>
          <w:bCs/>
          <w:color w:val="FF0000"/>
          <w:sz w:val="24"/>
          <w:szCs w:val="24"/>
        </w:rPr>
        <w:t>20</w:t>
      </w:r>
      <w:r w:rsidRPr="00C95BBF">
        <w:rPr>
          <w:bCs/>
          <w:color w:val="FF0000"/>
          <w:sz w:val="24"/>
          <w:szCs w:val="24"/>
        </w:rPr>
        <w:t xml:space="preserve"> года.</w:t>
      </w:r>
    </w:p>
    <w:p w14:paraId="5D8C73FF" w14:textId="1C105557" w:rsidR="00BA3DB5" w:rsidRPr="00BA3DB5" w:rsidRDefault="00BA3DB5" w:rsidP="004C18C0">
      <w:pPr>
        <w:keepNext/>
        <w:keepLines/>
        <w:numPr>
          <w:ilvl w:val="3"/>
          <w:numId w:val="45"/>
        </w:numPr>
        <w:tabs>
          <w:tab w:val="left" w:pos="851"/>
        </w:tabs>
        <w:suppressAutoHyphens/>
        <w:autoSpaceDE w:val="0"/>
        <w:spacing w:after="100" w:line="240" w:lineRule="auto"/>
        <w:ind w:left="0" w:firstLine="142"/>
        <w:rPr>
          <w:bCs/>
          <w:iCs/>
          <w:sz w:val="24"/>
          <w:szCs w:val="24"/>
        </w:rPr>
      </w:pPr>
      <w:r w:rsidRPr="00805476">
        <w:rPr>
          <w:bCs/>
          <w:color w:val="0070C0"/>
          <w:sz w:val="24"/>
          <w:szCs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w:t>
      </w:r>
      <w:r>
        <w:rPr>
          <w:bCs/>
          <w:iCs/>
          <w:sz w:val="24"/>
          <w:szCs w:val="24"/>
        </w:rPr>
        <w:t xml:space="preserve"> </w:t>
      </w:r>
      <w:r w:rsidRPr="00BA3DB5">
        <w:rPr>
          <w:bCs/>
          <w:color w:val="0070C0"/>
          <w:sz w:val="24"/>
          <w:szCs w:val="24"/>
        </w:rPr>
        <w:t>указанный запрос поступил позднее чем за 3 (три) рабочих дня до даты окончания срока подачи заявок на участие в такой закупке. 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p>
    <w:p w14:paraId="40C33D89" w14:textId="765C7342" w:rsidR="00407544" w:rsidRPr="00C53707" w:rsidRDefault="00BA3DB5" w:rsidP="00EB63A3">
      <w:pPr>
        <w:keepNext/>
        <w:keepLines/>
        <w:numPr>
          <w:ilvl w:val="3"/>
          <w:numId w:val="45"/>
        </w:numPr>
        <w:tabs>
          <w:tab w:val="left" w:pos="1700"/>
        </w:tabs>
        <w:suppressAutoHyphens/>
        <w:autoSpaceDE w:val="0"/>
        <w:spacing w:after="100" w:line="240" w:lineRule="auto"/>
        <w:ind w:left="0" w:firstLine="142"/>
        <w:rPr>
          <w:bCs/>
          <w:iCs/>
          <w:sz w:val="24"/>
          <w:szCs w:val="24"/>
        </w:rPr>
      </w:pPr>
      <w:r w:rsidRPr="00805476">
        <w:rPr>
          <w:bCs/>
          <w:iCs/>
          <w:sz w:val="24"/>
          <w:szCs w:val="24"/>
        </w:rPr>
        <w:t xml:space="preserve">При этом копия ответа будет размещена Организатором </w:t>
      </w:r>
      <w:r>
        <w:rPr>
          <w:bCs/>
          <w:iCs/>
          <w:sz w:val="24"/>
          <w:szCs w:val="24"/>
        </w:rPr>
        <w:t>аукциона</w:t>
      </w:r>
      <w:r w:rsidRPr="00805476">
        <w:rPr>
          <w:bCs/>
          <w:iCs/>
          <w:sz w:val="24"/>
          <w:szCs w:val="24"/>
        </w:rPr>
        <w:t xml:space="preserve"> на официальном сайте, на сайте Организатора, на сайте ЭТП. Такой ответ Организатора имеет силу неотъемлемых дополнений к Д</w:t>
      </w:r>
      <w:r w:rsidRPr="00805476">
        <w:rPr>
          <w:bCs/>
          <w:sz w:val="24"/>
          <w:szCs w:val="24"/>
        </w:rPr>
        <w:t xml:space="preserve">окументации по </w:t>
      </w:r>
      <w:r>
        <w:rPr>
          <w:bCs/>
          <w:sz w:val="24"/>
          <w:szCs w:val="24"/>
        </w:rPr>
        <w:t>аукциону</w:t>
      </w:r>
      <w:r w:rsidRPr="00805476">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4.3.11 </w:t>
      </w:r>
      <w:r w:rsidRPr="00805476">
        <w:rPr>
          <w:bCs/>
          <w:iCs/>
          <w:sz w:val="24"/>
          <w:szCs w:val="24"/>
        </w:rPr>
        <w:t xml:space="preserve">Документации по </w:t>
      </w:r>
      <w:r>
        <w:rPr>
          <w:bCs/>
          <w:iCs/>
          <w:sz w:val="24"/>
          <w:szCs w:val="24"/>
        </w:rPr>
        <w:t>аукциону</w:t>
      </w:r>
      <w:r w:rsidRPr="00805476">
        <w:rPr>
          <w:bCs/>
          <w:iCs/>
          <w:sz w:val="24"/>
          <w:szCs w:val="24"/>
        </w:rPr>
        <w:t>.</w:t>
      </w:r>
    </w:p>
    <w:p w14:paraId="64F55961" w14:textId="77777777" w:rsidR="00BA3DB5" w:rsidRPr="00EB63A3" w:rsidRDefault="00BA3DB5" w:rsidP="00EB63A3">
      <w:pPr>
        <w:keepNext/>
        <w:keepLines/>
        <w:suppressAutoHyphens/>
        <w:spacing w:before="120" w:after="120" w:line="240" w:lineRule="auto"/>
        <w:ind w:firstLine="0"/>
        <w:outlineLvl w:val="2"/>
        <w:rPr>
          <w:b/>
          <w:bCs/>
          <w:vanish/>
          <w:sz w:val="24"/>
          <w:szCs w:val="24"/>
          <w:lang w:eastAsia="ar-SA"/>
        </w:rPr>
      </w:pPr>
      <w:bookmarkStart w:id="96" w:name="_Toc343613542"/>
      <w:bookmarkStart w:id="97" w:name="_Toc66354348"/>
      <w:bookmarkStart w:id="98" w:name="_Toc77970239"/>
      <w:bookmarkStart w:id="99" w:name="_Toc78017372"/>
      <w:bookmarkStart w:id="100" w:name="_Toc96268072"/>
      <w:bookmarkStart w:id="101" w:name="_Toc96416535"/>
      <w:bookmarkStart w:id="102" w:name="_Toc96430834"/>
      <w:bookmarkStart w:id="103" w:name="_Toc130001658"/>
      <w:bookmarkStart w:id="104" w:name="_Toc130092274"/>
      <w:bookmarkStart w:id="105" w:name="_Toc213812740"/>
    </w:p>
    <w:p w14:paraId="007494D9" w14:textId="0ECE7889" w:rsidR="00BA3DB5" w:rsidRPr="00BA3DB5" w:rsidRDefault="00BA3DB5" w:rsidP="00EB63A3">
      <w:pPr>
        <w:pStyle w:val="32"/>
        <w:keepLines/>
        <w:numPr>
          <w:ilvl w:val="2"/>
          <w:numId w:val="45"/>
        </w:numPr>
        <w:ind w:left="2977"/>
        <w:rPr>
          <w:bCs/>
          <w:snapToGrid/>
          <w:sz w:val="24"/>
          <w:szCs w:val="24"/>
          <w:lang w:eastAsia="ar-SA"/>
        </w:rPr>
      </w:pPr>
      <w:r w:rsidRPr="00BA3DB5">
        <w:rPr>
          <w:bCs/>
          <w:snapToGrid/>
          <w:sz w:val="24"/>
          <w:szCs w:val="24"/>
          <w:lang w:eastAsia="ar-SA"/>
        </w:rPr>
        <w:t xml:space="preserve">Внесение изменений в Документацию по </w:t>
      </w:r>
      <w:r>
        <w:rPr>
          <w:bCs/>
          <w:snapToGrid/>
          <w:sz w:val="24"/>
          <w:szCs w:val="24"/>
          <w:lang w:eastAsia="ar-SA"/>
        </w:rPr>
        <w:t>аукциону</w:t>
      </w:r>
      <w:r w:rsidRPr="00BA3DB5">
        <w:rPr>
          <w:bCs/>
          <w:snapToGrid/>
          <w:sz w:val="24"/>
          <w:szCs w:val="24"/>
          <w:lang w:eastAsia="ar-SA"/>
        </w:rPr>
        <w:t>.</w:t>
      </w:r>
      <w:bookmarkEnd w:id="96"/>
    </w:p>
    <w:p w14:paraId="137EF5A4" w14:textId="5AF9A154" w:rsidR="00BA3DB5" w:rsidRPr="00BA3DB5" w:rsidRDefault="00BA3DB5" w:rsidP="00EB63A3">
      <w:pPr>
        <w:keepNext/>
        <w:keepLines/>
        <w:numPr>
          <w:ilvl w:val="3"/>
          <w:numId w:val="45"/>
        </w:numPr>
        <w:tabs>
          <w:tab w:val="left" w:pos="1701"/>
        </w:tabs>
        <w:suppressAutoHyphens/>
        <w:overflowPunct w:val="0"/>
        <w:autoSpaceDE w:val="0"/>
        <w:spacing w:after="100" w:line="240" w:lineRule="auto"/>
        <w:ind w:left="0" w:firstLine="709"/>
        <w:rPr>
          <w:sz w:val="24"/>
          <w:szCs w:val="24"/>
          <w:lang w:eastAsia="ar-SA"/>
        </w:rPr>
      </w:pPr>
      <w:r w:rsidRPr="00BA3DB5">
        <w:rPr>
          <w:sz w:val="24"/>
          <w:szCs w:val="24"/>
          <w:lang w:eastAsia="ar-SA"/>
        </w:rPr>
        <w:t xml:space="preserve">Организатор </w:t>
      </w:r>
      <w:r w:rsidR="009E339E">
        <w:rPr>
          <w:sz w:val="24"/>
          <w:szCs w:val="24"/>
          <w:lang w:eastAsia="ar-SA"/>
        </w:rPr>
        <w:t>аукциона</w:t>
      </w:r>
      <w:r w:rsidRPr="00BA3DB5">
        <w:rPr>
          <w:sz w:val="24"/>
          <w:szCs w:val="24"/>
          <w:lang w:eastAsia="ar-SA"/>
        </w:rPr>
        <w:t xml:space="preserve">, по решению Закупочной комиссии, в любой момент, до истечения срока приема заявок, вправе внести изменения в настоящую </w:t>
      </w:r>
      <w:r w:rsidRPr="00BA3DB5">
        <w:rPr>
          <w:iCs/>
          <w:sz w:val="24"/>
          <w:szCs w:val="24"/>
          <w:lang w:eastAsia="ar-SA"/>
        </w:rPr>
        <w:t>Д</w:t>
      </w:r>
      <w:r w:rsidRPr="00BA3DB5">
        <w:rPr>
          <w:sz w:val="24"/>
          <w:szCs w:val="24"/>
          <w:lang w:eastAsia="ar-SA"/>
        </w:rPr>
        <w:t xml:space="preserve">окументацию по </w:t>
      </w:r>
      <w:r w:rsidR="009E339E">
        <w:rPr>
          <w:sz w:val="24"/>
          <w:szCs w:val="24"/>
          <w:lang w:eastAsia="ar-SA"/>
        </w:rPr>
        <w:t>аукциону</w:t>
      </w:r>
      <w:r w:rsidRPr="00BA3DB5">
        <w:rPr>
          <w:sz w:val="24"/>
          <w:szCs w:val="24"/>
          <w:lang w:eastAsia="ar-SA"/>
        </w:rPr>
        <w:t xml:space="preserve">. </w:t>
      </w:r>
    </w:p>
    <w:p w14:paraId="08A25FE3" w14:textId="32FBE812" w:rsidR="00BA3DB5" w:rsidRPr="00BA3DB5" w:rsidRDefault="00BA3DB5" w:rsidP="00EB63A3">
      <w:pPr>
        <w:keepNext/>
        <w:keepLines/>
        <w:numPr>
          <w:ilvl w:val="3"/>
          <w:numId w:val="45"/>
        </w:numPr>
        <w:tabs>
          <w:tab w:val="left" w:pos="1701"/>
        </w:tabs>
        <w:suppressAutoHyphens/>
        <w:overflowPunct w:val="0"/>
        <w:autoSpaceDE w:val="0"/>
        <w:spacing w:after="100" w:line="240" w:lineRule="auto"/>
        <w:ind w:left="0" w:firstLine="709"/>
        <w:rPr>
          <w:sz w:val="24"/>
          <w:szCs w:val="24"/>
          <w:lang w:eastAsia="ar-SA"/>
        </w:rPr>
      </w:pPr>
      <w:r w:rsidRPr="00BA3DB5">
        <w:rPr>
          <w:sz w:val="24"/>
          <w:szCs w:val="24"/>
          <w:lang w:eastAsia="ar-SA"/>
        </w:rPr>
        <w:t xml:space="preserve">Все Участники </w:t>
      </w:r>
      <w:r w:rsidR="009E339E">
        <w:rPr>
          <w:sz w:val="24"/>
          <w:szCs w:val="24"/>
          <w:lang w:eastAsia="ar-SA"/>
        </w:rPr>
        <w:t>аукциона</w:t>
      </w:r>
      <w:r w:rsidRPr="00BA3DB5">
        <w:rPr>
          <w:sz w:val="24"/>
          <w:szCs w:val="24"/>
          <w:lang w:eastAsia="ar-SA"/>
        </w:rPr>
        <w:t xml:space="preserve">, оформившие свое участие в </w:t>
      </w:r>
      <w:r w:rsidR="009E339E">
        <w:rPr>
          <w:sz w:val="24"/>
          <w:szCs w:val="24"/>
          <w:lang w:eastAsia="ar-SA"/>
        </w:rPr>
        <w:t>аукционе</w:t>
      </w:r>
      <w:r w:rsidRPr="00BA3DB5">
        <w:rPr>
          <w:sz w:val="24"/>
          <w:szCs w:val="24"/>
          <w:lang w:eastAsia="ar-SA"/>
        </w:rPr>
        <w:t xml:space="preserve"> через ЭТП, получат соответствующие уведомления в порядке, установленными правилами данной системы.</w:t>
      </w:r>
    </w:p>
    <w:p w14:paraId="58453522" w14:textId="77777777" w:rsidR="00BA3DB5" w:rsidRPr="00BA3DB5" w:rsidRDefault="00BA3DB5" w:rsidP="00EB63A3">
      <w:pPr>
        <w:keepNext/>
        <w:keepLines/>
        <w:numPr>
          <w:ilvl w:val="2"/>
          <w:numId w:val="45"/>
        </w:numPr>
        <w:suppressAutoHyphens/>
        <w:spacing w:before="120" w:after="120" w:line="240" w:lineRule="auto"/>
        <w:ind w:left="2268" w:hanging="58"/>
        <w:jc w:val="left"/>
        <w:outlineLvl w:val="2"/>
        <w:rPr>
          <w:b/>
          <w:bCs/>
          <w:sz w:val="24"/>
          <w:szCs w:val="24"/>
          <w:lang w:eastAsia="ar-SA"/>
        </w:rPr>
      </w:pPr>
      <w:r w:rsidRPr="00BA3DB5">
        <w:rPr>
          <w:b/>
          <w:bCs/>
          <w:sz w:val="24"/>
          <w:szCs w:val="24"/>
          <w:lang w:eastAsia="ar-SA"/>
        </w:rPr>
        <w:t>Продление срока окончания приема Заявок</w:t>
      </w:r>
    </w:p>
    <w:p w14:paraId="72143B3E" w14:textId="3D10C644" w:rsidR="00BA3DB5" w:rsidRPr="00BA3DB5" w:rsidRDefault="00BA3DB5" w:rsidP="00EB63A3">
      <w:pPr>
        <w:keepNext/>
        <w:keepLines/>
        <w:numPr>
          <w:ilvl w:val="3"/>
          <w:numId w:val="45"/>
        </w:numPr>
        <w:suppressAutoHyphens/>
        <w:overflowPunct w:val="0"/>
        <w:autoSpaceDE w:val="0"/>
        <w:spacing w:after="100" w:line="240" w:lineRule="auto"/>
        <w:ind w:left="0" w:firstLine="708"/>
        <w:rPr>
          <w:sz w:val="24"/>
          <w:szCs w:val="24"/>
          <w:lang w:eastAsia="ar-SA"/>
        </w:rPr>
      </w:pPr>
      <w:r w:rsidRPr="00BA3DB5">
        <w:rPr>
          <w:sz w:val="24"/>
          <w:szCs w:val="24"/>
          <w:lang w:eastAsia="ar-SA"/>
        </w:rPr>
        <w:t xml:space="preserve">При необходимости Организатор </w:t>
      </w:r>
      <w:r w:rsidR="009E339E">
        <w:rPr>
          <w:sz w:val="24"/>
          <w:szCs w:val="24"/>
          <w:lang w:eastAsia="ar-SA"/>
        </w:rPr>
        <w:t>аукциона</w:t>
      </w:r>
      <w:r w:rsidRPr="00BA3DB5">
        <w:rPr>
          <w:sz w:val="24"/>
          <w:szCs w:val="24"/>
          <w:lang w:eastAsia="ar-SA"/>
        </w:rPr>
        <w:t xml:space="preserve">, по решению Закупочной комиссии, в том числе и по обращению Участников </w:t>
      </w:r>
      <w:r w:rsidR="0091451B">
        <w:rPr>
          <w:sz w:val="24"/>
          <w:szCs w:val="24"/>
          <w:lang w:eastAsia="ar-SA"/>
        </w:rPr>
        <w:t>аукциона</w:t>
      </w:r>
      <w:r w:rsidRPr="00BA3DB5">
        <w:rPr>
          <w:sz w:val="24"/>
          <w:szCs w:val="24"/>
          <w:lang w:eastAsia="ar-SA"/>
        </w:rPr>
        <w:t>, имеет право продлевать срок окончания приема Заявок.</w:t>
      </w:r>
    </w:p>
    <w:p w14:paraId="5BD2E088" w14:textId="072541E6" w:rsidR="0091451B" w:rsidRPr="00EB63A3" w:rsidRDefault="00BA3DB5" w:rsidP="00EB63A3">
      <w:pPr>
        <w:keepNext/>
        <w:keepLines/>
        <w:numPr>
          <w:ilvl w:val="3"/>
          <w:numId w:val="45"/>
        </w:numPr>
        <w:suppressAutoHyphens/>
        <w:overflowPunct w:val="0"/>
        <w:autoSpaceDE w:val="0"/>
        <w:spacing w:after="100" w:line="240" w:lineRule="auto"/>
        <w:ind w:left="0" w:firstLine="708"/>
        <w:rPr>
          <w:sz w:val="24"/>
          <w:szCs w:val="24"/>
          <w:lang w:eastAsia="ar-SA"/>
        </w:rPr>
      </w:pPr>
      <w:r w:rsidRPr="00BA3DB5">
        <w:rPr>
          <w:sz w:val="24"/>
          <w:szCs w:val="24"/>
          <w:lang w:eastAsia="ar-SA"/>
        </w:rPr>
        <w:lastRenderedPageBreak/>
        <w:t xml:space="preserve">Все Участники, оформившие свое участие в </w:t>
      </w:r>
      <w:r w:rsidR="0091451B">
        <w:rPr>
          <w:sz w:val="24"/>
          <w:szCs w:val="24"/>
          <w:lang w:eastAsia="ar-SA"/>
        </w:rPr>
        <w:t>аукционе</w:t>
      </w:r>
      <w:r w:rsidRPr="00BA3DB5">
        <w:rPr>
          <w:sz w:val="24"/>
          <w:szCs w:val="24"/>
          <w:lang w:eastAsia="ar-SA"/>
        </w:rPr>
        <w:t xml:space="preserve"> через ЭТП, получат соответствующие уведомления в порядке, установленными правилами ЭТП.</w:t>
      </w:r>
    </w:p>
    <w:p w14:paraId="0F26C685" w14:textId="13F6640B" w:rsidR="0091451B" w:rsidRDefault="0091451B" w:rsidP="00EB63A3">
      <w:pPr>
        <w:pStyle w:val="afff3"/>
        <w:keepNext/>
        <w:keepLines/>
        <w:numPr>
          <w:ilvl w:val="1"/>
          <w:numId w:val="45"/>
        </w:numPr>
        <w:suppressAutoHyphens/>
        <w:spacing w:before="160" w:after="120" w:line="240" w:lineRule="auto"/>
        <w:ind w:left="567"/>
        <w:outlineLvl w:val="1"/>
        <w:rPr>
          <w:rFonts w:ascii="Times New Roman" w:hAnsi="Times New Roman"/>
          <w:b/>
          <w:bCs/>
          <w:sz w:val="24"/>
          <w:szCs w:val="24"/>
          <w:lang w:eastAsia="ar-SA"/>
        </w:rPr>
      </w:pPr>
      <w:r w:rsidRPr="00EB63A3">
        <w:rPr>
          <w:rFonts w:ascii="Times New Roman" w:hAnsi="Times New Roman"/>
          <w:b/>
          <w:bCs/>
          <w:sz w:val="24"/>
          <w:szCs w:val="24"/>
          <w:lang w:eastAsia="ar-SA"/>
        </w:rPr>
        <w:t>Подача Заявок и их прием</w:t>
      </w:r>
      <w:bookmarkStart w:id="106" w:name="_Toc343613546"/>
      <w:bookmarkStart w:id="107" w:name="_Ref56229451"/>
    </w:p>
    <w:p w14:paraId="4EB27010" w14:textId="77777777" w:rsidR="00EB63A3" w:rsidRPr="00EB63A3" w:rsidRDefault="00EB63A3" w:rsidP="00EB63A3">
      <w:pPr>
        <w:pStyle w:val="afff3"/>
        <w:keepNext/>
        <w:keepLines/>
        <w:suppressAutoHyphens/>
        <w:spacing w:before="160" w:after="120" w:line="240" w:lineRule="auto"/>
        <w:ind w:left="3402"/>
        <w:outlineLvl w:val="1"/>
        <w:rPr>
          <w:rFonts w:ascii="Times New Roman" w:hAnsi="Times New Roman"/>
          <w:b/>
          <w:bCs/>
          <w:sz w:val="24"/>
          <w:szCs w:val="24"/>
          <w:lang w:eastAsia="ar-SA"/>
        </w:rPr>
      </w:pPr>
    </w:p>
    <w:p w14:paraId="181B8BC8" w14:textId="536E5E6C" w:rsidR="0091451B" w:rsidRPr="00EB63A3" w:rsidRDefault="0091451B" w:rsidP="00EB63A3">
      <w:pPr>
        <w:pStyle w:val="afff3"/>
        <w:keepNext/>
        <w:keepLines/>
        <w:numPr>
          <w:ilvl w:val="2"/>
          <w:numId w:val="46"/>
        </w:numPr>
        <w:suppressAutoHyphens/>
        <w:spacing w:before="120" w:after="120" w:line="240" w:lineRule="auto"/>
        <w:ind w:left="3544"/>
        <w:outlineLvl w:val="2"/>
        <w:rPr>
          <w:rFonts w:ascii="Times New Roman" w:hAnsi="Times New Roman"/>
          <w:b/>
          <w:bCs/>
          <w:sz w:val="24"/>
          <w:szCs w:val="24"/>
          <w:lang w:eastAsia="ar-SA"/>
        </w:rPr>
      </w:pPr>
      <w:r w:rsidRPr="00EB63A3">
        <w:rPr>
          <w:rFonts w:ascii="Times New Roman" w:hAnsi="Times New Roman"/>
          <w:b/>
          <w:bCs/>
          <w:sz w:val="24"/>
          <w:szCs w:val="24"/>
          <w:lang w:eastAsia="ar-SA"/>
        </w:rPr>
        <w:t>Подача Заявок через ЭТП</w:t>
      </w:r>
      <w:bookmarkEnd w:id="106"/>
    </w:p>
    <w:p w14:paraId="73CE3971" w14:textId="2B3AEE87" w:rsidR="0091451B" w:rsidRPr="00EB63A3" w:rsidRDefault="0091451B" w:rsidP="00EB63A3">
      <w:pPr>
        <w:pStyle w:val="afff3"/>
        <w:keepNext/>
        <w:keepLines/>
        <w:numPr>
          <w:ilvl w:val="3"/>
          <w:numId w:val="46"/>
        </w:numPr>
        <w:tabs>
          <w:tab w:val="left" w:pos="1418"/>
          <w:tab w:val="left" w:pos="1843"/>
        </w:tabs>
        <w:suppressAutoHyphens/>
        <w:overflowPunct w:val="0"/>
        <w:autoSpaceDE w:val="0"/>
        <w:spacing w:after="100" w:line="240" w:lineRule="auto"/>
        <w:ind w:left="1276"/>
        <w:jc w:val="both"/>
        <w:rPr>
          <w:rFonts w:ascii="Times New Roman" w:hAnsi="Times New Roman"/>
          <w:sz w:val="24"/>
          <w:szCs w:val="24"/>
          <w:lang w:eastAsia="ar-SA"/>
        </w:rPr>
      </w:pPr>
      <w:r w:rsidRPr="00EB63A3">
        <w:rPr>
          <w:rFonts w:ascii="Times New Roman" w:hAnsi="Times New Roman"/>
          <w:sz w:val="24"/>
          <w:szCs w:val="24"/>
          <w:lang w:eastAsia="ar-SA"/>
        </w:rPr>
        <w:t>Порядок подачи Заявок на ЭТП определяется правилами и инструкциями данной ЭТП.</w:t>
      </w:r>
    </w:p>
    <w:p w14:paraId="177385C3" w14:textId="442AE65F" w:rsidR="0091451B" w:rsidRPr="0091451B" w:rsidRDefault="0091451B" w:rsidP="00EB63A3">
      <w:pPr>
        <w:keepNext/>
        <w:keepLines/>
        <w:numPr>
          <w:ilvl w:val="3"/>
          <w:numId w:val="46"/>
        </w:numPr>
        <w:tabs>
          <w:tab w:val="left" w:pos="1418"/>
          <w:tab w:val="left" w:pos="1843"/>
        </w:tabs>
        <w:suppressAutoHyphens/>
        <w:overflowPunct w:val="0"/>
        <w:autoSpaceDE w:val="0"/>
        <w:spacing w:after="100" w:line="240" w:lineRule="auto"/>
        <w:ind w:left="0" w:firstLine="709"/>
        <w:rPr>
          <w:color w:val="FF0000"/>
          <w:sz w:val="24"/>
          <w:szCs w:val="24"/>
          <w:lang w:eastAsia="ar-SA"/>
        </w:rPr>
      </w:pPr>
      <w:r w:rsidRPr="0091451B">
        <w:rPr>
          <w:color w:val="FF0000"/>
          <w:sz w:val="24"/>
          <w:szCs w:val="24"/>
          <w:lang w:eastAsia="ar-SA"/>
        </w:rPr>
        <w:t xml:space="preserve">Заявка должна быть подана в следующем порядке: размещена на электронной торговой площадке в соответствии с правилами и регламентами её функционирования в срок до 10-00 (московского времени) </w:t>
      </w:r>
      <w:r w:rsidR="00CB5383" w:rsidRPr="00CB5383">
        <w:rPr>
          <w:b/>
          <w:color w:val="FF0000"/>
          <w:sz w:val="24"/>
          <w:szCs w:val="24"/>
          <w:lang w:eastAsia="ar-SA"/>
        </w:rPr>
        <w:t>2</w:t>
      </w:r>
      <w:r w:rsidR="00B83226">
        <w:rPr>
          <w:b/>
          <w:color w:val="FF0000"/>
          <w:sz w:val="24"/>
          <w:szCs w:val="24"/>
          <w:lang w:eastAsia="ar-SA"/>
        </w:rPr>
        <w:t>4</w:t>
      </w:r>
      <w:r w:rsidR="00407E5B" w:rsidRPr="00CB5383">
        <w:rPr>
          <w:b/>
          <w:bCs/>
          <w:color w:val="FF0000"/>
          <w:sz w:val="24"/>
          <w:szCs w:val="24"/>
          <w:lang w:eastAsia="ar-SA"/>
        </w:rPr>
        <w:t xml:space="preserve"> </w:t>
      </w:r>
      <w:r w:rsidR="009079D6" w:rsidRPr="00CB5383">
        <w:rPr>
          <w:b/>
          <w:bCs/>
          <w:color w:val="FF0000"/>
          <w:sz w:val="24"/>
          <w:szCs w:val="24"/>
          <w:lang w:eastAsia="ar-SA"/>
        </w:rPr>
        <w:t>августа</w:t>
      </w:r>
      <w:r w:rsidR="00B66663" w:rsidRPr="00CB5383">
        <w:rPr>
          <w:b/>
          <w:color w:val="FF0000"/>
          <w:sz w:val="24"/>
          <w:szCs w:val="24"/>
          <w:lang w:eastAsia="ar-SA"/>
        </w:rPr>
        <w:t xml:space="preserve"> </w:t>
      </w:r>
      <w:r w:rsidRPr="00CB5383">
        <w:rPr>
          <w:b/>
          <w:color w:val="FF0000"/>
          <w:sz w:val="24"/>
          <w:szCs w:val="24"/>
          <w:lang w:eastAsia="ar-SA"/>
        </w:rPr>
        <w:t>2020г.</w:t>
      </w:r>
      <w:r w:rsidRPr="0091451B">
        <w:rPr>
          <w:color w:val="FF0000"/>
          <w:sz w:val="24"/>
          <w:szCs w:val="24"/>
          <w:lang w:eastAsia="ar-SA"/>
        </w:rPr>
        <w:t xml:space="preserve"> в формате электронного документа, включающего в себя полный комплект документов, запрашиваемых в настоящей Документации.</w:t>
      </w:r>
    </w:p>
    <w:p w14:paraId="45DF59DD" w14:textId="45DCD4EB" w:rsidR="0091451B" w:rsidRPr="00CB5383" w:rsidRDefault="0091451B" w:rsidP="00EB63A3">
      <w:pPr>
        <w:keepNext/>
        <w:keepLines/>
        <w:numPr>
          <w:ilvl w:val="3"/>
          <w:numId w:val="46"/>
        </w:numPr>
        <w:tabs>
          <w:tab w:val="left" w:pos="1418"/>
          <w:tab w:val="left" w:pos="1843"/>
        </w:tabs>
        <w:suppressAutoHyphens/>
        <w:overflowPunct w:val="0"/>
        <w:autoSpaceDE w:val="0"/>
        <w:spacing w:after="100" w:line="240" w:lineRule="auto"/>
        <w:ind w:left="0" w:firstLine="709"/>
        <w:rPr>
          <w:color w:val="FF0000"/>
          <w:sz w:val="24"/>
          <w:szCs w:val="24"/>
          <w:lang w:eastAsia="ar-SA"/>
        </w:rPr>
      </w:pPr>
      <w:r w:rsidRPr="0091451B">
        <w:rPr>
          <w:color w:val="FF0000"/>
          <w:sz w:val="24"/>
          <w:szCs w:val="24"/>
        </w:rPr>
        <w:t>Срок начала приема Заявок – дата публикации закупки на официальном сайте. Срок окончания подачи Заявок – 10-00 (</w:t>
      </w:r>
      <w:r w:rsidRPr="0091451B">
        <w:rPr>
          <w:color w:val="FF0000"/>
          <w:sz w:val="24"/>
          <w:szCs w:val="24"/>
          <w:lang w:eastAsia="ar-SA"/>
        </w:rPr>
        <w:t>московского времени</w:t>
      </w:r>
      <w:r w:rsidRPr="0091451B">
        <w:rPr>
          <w:color w:val="FF0000"/>
          <w:sz w:val="24"/>
          <w:szCs w:val="24"/>
        </w:rPr>
        <w:t xml:space="preserve">) </w:t>
      </w:r>
      <w:r w:rsidR="00CB5383" w:rsidRPr="00CB5383">
        <w:rPr>
          <w:b/>
          <w:color w:val="FF0000"/>
          <w:sz w:val="24"/>
          <w:szCs w:val="24"/>
        </w:rPr>
        <w:t>2</w:t>
      </w:r>
      <w:r w:rsidR="00B83226">
        <w:rPr>
          <w:b/>
          <w:color w:val="FF0000"/>
          <w:sz w:val="24"/>
          <w:szCs w:val="24"/>
        </w:rPr>
        <w:t>4</w:t>
      </w:r>
      <w:r w:rsidR="00CB5383">
        <w:rPr>
          <w:color w:val="FF0000"/>
          <w:sz w:val="24"/>
          <w:szCs w:val="24"/>
        </w:rPr>
        <w:t xml:space="preserve"> </w:t>
      </w:r>
      <w:r w:rsidR="009079D6" w:rsidRPr="00CB5383">
        <w:rPr>
          <w:b/>
          <w:bCs/>
          <w:color w:val="FF0000"/>
          <w:sz w:val="24"/>
          <w:szCs w:val="24"/>
        </w:rPr>
        <w:t xml:space="preserve">августа </w:t>
      </w:r>
      <w:r w:rsidRPr="00CB5383">
        <w:rPr>
          <w:b/>
          <w:bCs/>
          <w:color w:val="FF0000"/>
          <w:sz w:val="24"/>
          <w:szCs w:val="24"/>
        </w:rPr>
        <w:t>2020</w:t>
      </w:r>
      <w:r w:rsidRPr="00CB5383">
        <w:rPr>
          <w:b/>
          <w:color w:val="FF0000"/>
          <w:sz w:val="24"/>
          <w:szCs w:val="24"/>
        </w:rPr>
        <w:t xml:space="preserve"> года.</w:t>
      </w:r>
    </w:p>
    <w:p w14:paraId="24874CD4" w14:textId="77777777" w:rsidR="0091451B" w:rsidRPr="0091451B" w:rsidRDefault="0091451B" w:rsidP="00EB63A3">
      <w:pPr>
        <w:keepNext/>
        <w:keepLines/>
        <w:numPr>
          <w:ilvl w:val="3"/>
          <w:numId w:val="46"/>
        </w:numPr>
        <w:tabs>
          <w:tab w:val="left" w:pos="1418"/>
          <w:tab w:val="left" w:pos="1843"/>
        </w:tabs>
        <w:suppressAutoHyphens/>
        <w:overflowPunct w:val="0"/>
        <w:autoSpaceDE w:val="0"/>
        <w:spacing w:after="100" w:line="240" w:lineRule="auto"/>
        <w:ind w:left="0" w:firstLine="709"/>
        <w:rPr>
          <w:sz w:val="24"/>
          <w:szCs w:val="24"/>
          <w:lang w:eastAsia="ar-SA"/>
        </w:rPr>
      </w:pPr>
      <w:r w:rsidRPr="0091451B">
        <w:rPr>
          <w:sz w:val="24"/>
          <w:szCs w:val="24"/>
          <w:lang w:eastAsia="ar-SA"/>
        </w:rPr>
        <w:t xml:space="preserve">Заявки на ЭТП могут быть поданы в сроки, указанные в Извещении. </w:t>
      </w:r>
    </w:p>
    <w:p w14:paraId="759B16D0" w14:textId="7775DC6E" w:rsidR="0091451B" w:rsidRPr="0091451B" w:rsidRDefault="0091451B" w:rsidP="00EB63A3">
      <w:pPr>
        <w:keepNext/>
        <w:keepLines/>
        <w:numPr>
          <w:ilvl w:val="3"/>
          <w:numId w:val="46"/>
        </w:numPr>
        <w:tabs>
          <w:tab w:val="left" w:pos="1418"/>
          <w:tab w:val="left" w:pos="1843"/>
        </w:tabs>
        <w:suppressAutoHyphens/>
        <w:overflowPunct w:val="0"/>
        <w:autoSpaceDE w:val="0"/>
        <w:spacing w:after="100" w:line="264" w:lineRule="auto"/>
        <w:ind w:left="0" w:firstLine="709"/>
        <w:rPr>
          <w:sz w:val="24"/>
          <w:szCs w:val="24"/>
          <w:lang w:eastAsia="ar-SA"/>
        </w:rPr>
      </w:pPr>
      <w:r w:rsidRPr="0091451B">
        <w:rPr>
          <w:bCs/>
          <w:sz w:val="24"/>
          <w:szCs w:val="24"/>
          <w:lang w:eastAsia="ar-SA"/>
        </w:rPr>
        <w:t xml:space="preserve">Организатор </w:t>
      </w:r>
      <w:r>
        <w:rPr>
          <w:bCs/>
          <w:sz w:val="24"/>
          <w:szCs w:val="24"/>
          <w:lang w:eastAsia="ar-SA"/>
        </w:rPr>
        <w:t>аукциона</w:t>
      </w:r>
      <w:r w:rsidRPr="0091451B">
        <w:rPr>
          <w:bCs/>
          <w:sz w:val="24"/>
          <w:szCs w:val="24"/>
          <w:lang w:eastAsia="ar-SA"/>
        </w:rPr>
        <w:t xml:space="preserve"> проводит вскрытие поступивших на </w:t>
      </w:r>
      <w:r>
        <w:rPr>
          <w:bCs/>
          <w:sz w:val="24"/>
          <w:szCs w:val="24"/>
          <w:lang w:eastAsia="ar-SA"/>
        </w:rPr>
        <w:t>аукцион</w:t>
      </w:r>
      <w:r w:rsidRPr="0091451B">
        <w:rPr>
          <w:bCs/>
          <w:sz w:val="24"/>
          <w:szCs w:val="24"/>
          <w:lang w:eastAsia="ar-SA"/>
        </w:rPr>
        <w:t xml:space="preserve"> заявок в порядке, предусмотренном правилами ЭТП.</w:t>
      </w:r>
    </w:p>
    <w:p w14:paraId="45417C7D" w14:textId="4BF05483" w:rsidR="0091451B" w:rsidRPr="00C53707" w:rsidRDefault="0091451B" w:rsidP="00EB63A3">
      <w:pPr>
        <w:keepNext/>
        <w:keepLines/>
        <w:numPr>
          <w:ilvl w:val="3"/>
          <w:numId w:val="46"/>
        </w:numPr>
        <w:tabs>
          <w:tab w:val="left" w:pos="1418"/>
          <w:tab w:val="left" w:pos="1843"/>
        </w:tabs>
        <w:suppressAutoHyphens/>
        <w:overflowPunct w:val="0"/>
        <w:autoSpaceDE w:val="0"/>
        <w:spacing w:after="100" w:line="264" w:lineRule="auto"/>
        <w:ind w:left="0" w:firstLine="709"/>
        <w:rPr>
          <w:sz w:val="24"/>
          <w:szCs w:val="24"/>
          <w:lang w:eastAsia="ar-SA"/>
        </w:rPr>
      </w:pPr>
      <w:r w:rsidRPr="0091451B">
        <w:rPr>
          <w:sz w:val="24"/>
          <w:szCs w:val="24"/>
          <w:lang w:eastAsia="ar-SA"/>
        </w:rPr>
        <w:t>По ходу процедуры вскрытия ответственный секретарь ведет соответствующий Протокол.</w:t>
      </w:r>
      <w:bookmarkStart w:id="108" w:name="_Ref115077798"/>
      <w:bookmarkStart w:id="109" w:name="_Toc343613547"/>
    </w:p>
    <w:p w14:paraId="7C51A837" w14:textId="77777777" w:rsidR="0091451B" w:rsidRPr="0091451B" w:rsidRDefault="0091451B" w:rsidP="00EB63A3">
      <w:pPr>
        <w:keepNext/>
        <w:keepLines/>
        <w:numPr>
          <w:ilvl w:val="2"/>
          <w:numId w:val="46"/>
        </w:numPr>
        <w:suppressAutoHyphens/>
        <w:spacing w:before="120" w:after="120" w:line="240" w:lineRule="auto"/>
        <w:ind w:left="567" w:firstLine="567"/>
        <w:jc w:val="left"/>
        <w:outlineLvl w:val="2"/>
        <w:rPr>
          <w:b/>
          <w:bCs/>
          <w:sz w:val="24"/>
          <w:szCs w:val="24"/>
          <w:lang w:eastAsia="ar-SA"/>
        </w:rPr>
      </w:pPr>
      <w:r w:rsidRPr="0091451B">
        <w:rPr>
          <w:b/>
          <w:bCs/>
          <w:sz w:val="24"/>
          <w:szCs w:val="24"/>
          <w:lang w:eastAsia="ar-SA"/>
        </w:rPr>
        <w:t>Подача Заявок в письменной форме</w:t>
      </w:r>
      <w:bookmarkEnd w:id="108"/>
      <w:bookmarkEnd w:id="109"/>
    </w:p>
    <w:p w14:paraId="544CE008" w14:textId="1EF85C35" w:rsidR="0091451B" w:rsidRPr="00C53707" w:rsidRDefault="0091451B" w:rsidP="00EB63A3">
      <w:pPr>
        <w:keepNext/>
        <w:keepLines/>
        <w:numPr>
          <w:ilvl w:val="3"/>
          <w:numId w:val="46"/>
        </w:numPr>
        <w:tabs>
          <w:tab w:val="left" w:pos="1843"/>
        </w:tabs>
        <w:suppressAutoHyphens/>
        <w:overflowPunct w:val="0"/>
        <w:autoSpaceDE w:val="0"/>
        <w:spacing w:after="100" w:line="240" w:lineRule="auto"/>
        <w:ind w:left="0" w:firstLine="709"/>
        <w:rPr>
          <w:sz w:val="24"/>
          <w:szCs w:val="24"/>
          <w:lang w:eastAsia="ar-SA"/>
        </w:rPr>
      </w:pPr>
      <w:bookmarkStart w:id="110" w:name="_Ref93172396"/>
      <w:bookmarkEnd w:id="107"/>
      <w:r w:rsidRPr="0091451B">
        <w:rPr>
          <w:sz w:val="24"/>
          <w:szCs w:val="24"/>
          <w:lang w:eastAsia="ar-SA"/>
        </w:rPr>
        <w:t xml:space="preserve">Заявка в письменной форме (Оригинал заявки) Участником закупки в адрес заказчика </w:t>
      </w:r>
      <w:r w:rsidRPr="0091451B">
        <w:rPr>
          <w:b/>
          <w:sz w:val="24"/>
          <w:szCs w:val="24"/>
          <w:lang w:eastAsia="ar-SA"/>
        </w:rPr>
        <w:t>не</w:t>
      </w:r>
      <w:r w:rsidRPr="0091451B">
        <w:rPr>
          <w:sz w:val="24"/>
          <w:szCs w:val="24"/>
          <w:lang w:eastAsia="ar-SA"/>
        </w:rPr>
        <w:t xml:space="preserve"> подаётся.</w:t>
      </w:r>
    </w:p>
    <w:p w14:paraId="243B6495" w14:textId="77777777" w:rsidR="0091451B" w:rsidRPr="0091451B" w:rsidRDefault="0091451B" w:rsidP="007947F7">
      <w:pPr>
        <w:keepNext/>
        <w:keepLines/>
        <w:numPr>
          <w:ilvl w:val="1"/>
          <w:numId w:val="46"/>
        </w:numPr>
        <w:tabs>
          <w:tab w:val="left" w:pos="426"/>
        </w:tabs>
        <w:suppressAutoHyphens/>
        <w:spacing w:before="160" w:after="120" w:line="240" w:lineRule="auto"/>
        <w:ind w:left="0" w:firstLine="27"/>
        <w:jc w:val="left"/>
        <w:outlineLvl w:val="1"/>
        <w:rPr>
          <w:b/>
          <w:bCs/>
          <w:sz w:val="24"/>
          <w:szCs w:val="24"/>
          <w:lang w:eastAsia="ar-SA"/>
        </w:rPr>
      </w:pPr>
      <w:bookmarkStart w:id="111" w:name="_Ref303683883"/>
      <w:bookmarkStart w:id="112" w:name="_Toc343613548"/>
      <w:bookmarkEnd w:id="110"/>
      <w:r w:rsidRPr="0091451B">
        <w:rPr>
          <w:b/>
          <w:bCs/>
          <w:sz w:val="24"/>
          <w:szCs w:val="24"/>
          <w:lang w:eastAsia="ar-SA"/>
        </w:rPr>
        <w:t>Изменение и отзыв Заявки</w:t>
      </w:r>
      <w:bookmarkEnd w:id="111"/>
      <w:bookmarkEnd w:id="112"/>
    </w:p>
    <w:p w14:paraId="158E5B28" w14:textId="2D9016C2" w:rsidR="0091451B" w:rsidRPr="0091451B" w:rsidRDefault="0091451B" w:rsidP="00EB63A3">
      <w:pPr>
        <w:keepNext/>
        <w:keepLines/>
        <w:numPr>
          <w:ilvl w:val="2"/>
          <w:numId w:val="46"/>
        </w:numPr>
        <w:suppressAutoHyphens/>
        <w:autoSpaceDE w:val="0"/>
        <w:spacing w:after="100" w:line="240" w:lineRule="auto"/>
        <w:ind w:left="0" w:firstLine="567"/>
        <w:rPr>
          <w:sz w:val="24"/>
          <w:szCs w:val="24"/>
          <w:lang w:eastAsia="ar-SA"/>
        </w:rPr>
      </w:pPr>
      <w:r w:rsidRPr="0091451B">
        <w:rPr>
          <w:sz w:val="24"/>
          <w:szCs w:val="24"/>
          <w:lang w:eastAsia="ar-SA"/>
        </w:rPr>
        <w:t xml:space="preserve">До окончания срока подачи заявок Участник </w:t>
      </w:r>
      <w:r>
        <w:rPr>
          <w:sz w:val="24"/>
          <w:szCs w:val="24"/>
          <w:lang w:eastAsia="ar-SA"/>
        </w:rPr>
        <w:t>аукциона</w:t>
      </w:r>
      <w:r w:rsidRPr="0091451B">
        <w:rPr>
          <w:sz w:val="24"/>
          <w:szCs w:val="24"/>
          <w:lang w:eastAsia="ar-SA"/>
        </w:rPr>
        <w:t xml:space="preserve"> вправе изменить или отозвать поданную Заявку.</w:t>
      </w:r>
    </w:p>
    <w:p w14:paraId="114BDBC2" w14:textId="77777777" w:rsidR="0091451B" w:rsidRPr="0091451B" w:rsidRDefault="0091451B" w:rsidP="00EB63A3">
      <w:pPr>
        <w:keepNext/>
        <w:keepLines/>
        <w:numPr>
          <w:ilvl w:val="2"/>
          <w:numId w:val="46"/>
        </w:numPr>
        <w:suppressAutoHyphens/>
        <w:autoSpaceDE w:val="0"/>
        <w:spacing w:after="100" w:line="240" w:lineRule="auto"/>
        <w:ind w:left="0" w:firstLine="567"/>
        <w:rPr>
          <w:sz w:val="24"/>
          <w:szCs w:val="24"/>
          <w:lang w:eastAsia="ar-SA"/>
        </w:rPr>
      </w:pPr>
      <w:r w:rsidRPr="0091451B">
        <w:rPr>
          <w:sz w:val="24"/>
          <w:szCs w:val="24"/>
          <w:lang w:eastAsia="ar-SA"/>
        </w:rPr>
        <w:t>Порядок изменения или отзыва Заявок на ЭТП определяется правилами данной ЭТП.</w:t>
      </w:r>
    </w:p>
    <w:p w14:paraId="05FBBD2F" w14:textId="06DDA7A2" w:rsidR="00407544" w:rsidRPr="00676001" w:rsidRDefault="00407544" w:rsidP="00C53707">
      <w:pPr>
        <w:pStyle w:val="51"/>
        <w:keepLines/>
        <w:spacing w:line="240" w:lineRule="auto"/>
        <w:ind w:firstLine="0"/>
        <w:jc w:val="both"/>
        <w:rPr>
          <w:b w:val="0"/>
          <w:sz w:val="24"/>
          <w:szCs w:val="24"/>
        </w:rPr>
      </w:pPr>
    </w:p>
    <w:p w14:paraId="259578A3" w14:textId="187A1E0D" w:rsidR="00407544" w:rsidRDefault="00407544" w:rsidP="00C53707">
      <w:pPr>
        <w:keepNext/>
        <w:keepLines/>
        <w:spacing w:line="240" w:lineRule="auto"/>
        <w:ind w:firstLine="0"/>
        <w:rPr>
          <w:b/>
          <w:sz w:val="24"/>
          <w:szCs w:val="24"/>
        </w:rPr>
      </w:pPr>
      <w:bookmarkStart w:id="113" w:name="_Ref122402969"/>
      <w:bookmarkStart w:id="114" w:name="_Ref122402970"/>
      <w:bookmarkStart w:id="115" w:name="_Toc124318715"/>
      <w:bookmarkStart w:id="116" w:name="_Toc130001661"/>
      <w:bookmarkStart w:id="117" w:name="_Toc130092277"/>
      <w:bookmarkStart w:id="118" w:name="_Toc213812743"/>
      <w:bookmarkStart w:id="119" w:name="_Toc66354351"/>
      <w:bookmarkStart w:id="120" w:name="_Ref70132483"/>
      <w:bookmarkStart w:id="121" w:name="_Toc77970242"/>
      <w:bookmarkStart w:id="122" w:name="_Toc78017375"/>
      <w:bookmarkEnd w:id="97"/>
      <w:bookmarkEnd w:id="98"/>
      <w:bookmarkEnd w:id="99"/>
      <w:bookmarkEnd w:id="100"/>
      <w:bookmarkEnd w:id="101"/>
      <w:bookmarkEnd w:id="102"/>
      <w:bookmarkEnd w:id="103"/>
      <w:bookmarkEnd w:id="104"/>
      <w:bookmarkEnd w:id="105"/>
      <w:r w:rsidRPr="00676001">
        <w:rPr>
          <w:b/>
          <w:sz w:val="24"/>
          <w:szCs w:val="24"/>
        </w:rPr>
        <w:t>4.</w:t>
      </w:r>
      <w:r w:rsidR="0091451B">
        <w:rPr>
          <w:b/>
          <w:sz w:val="24"/>
          <w:szCs w:val="24"/>
        </w:rPr>
        <w:t>6</w:t>
      </w:r>
      <w:r w:rsidRPr="00676001">
        <w:rPr>
          <w:b/>
          <w:sz w:val="24"/>
          <w:szCs w:val="24"/>
        </w:rPr>
        <w:t xml:space="preserve"> Рассмотрение заявок на участие в аукционе </w:t>
      </w:r>
    </w:p>
    <w:p w14:paraId="7241C068" w14:textId="758C07D9" w:rsidR="00407544" w:rsidRPr="00676001" w:rsidRDefault="00407544" w:rsidP="00C53707">
      <w:pPr>
        <w:keepNext/>
        <w:keepLines/>
        <w:spacing w:line="240" w:lineRule="auto"/>
        <w:ind w:firstLine="0"/>
        <w:rPr>
          <w:sz w:val="24"/>
          <w:szCs w:val="24"/>
        </w:rPr>
      </w:pPr>
      <w:r w:rsidRPr="00676001">
        <w:rPr>
          <w:sz w:val="24"/>
          <w:szCs w:val="24"/>
        </w:rPr>
        <w:t>4.</w:t>
      </w:r>
      <w:r w:rsidR="0091451B">
        <w:rPr>
          <w:sz w:val="24"/>
          <w:szCs w:val="24"/>
        </w:rPr>
        <w:t>6</w:t>
      </w:r>
      <w:r w:rsidRPr="00676001">
        <w:rPr>
          <w:sz w:val="24"/>
          <w:szCs w:val="24"/>
        </w:rPr>
        <w:t xml:space="preserve">.1 </w:t>
      </w:r>
      <w:r>
        <w:rPr>
          <w:sz w:val="24"/>
          <w:szCs w:val="24"/>
        </w:rPr>
        <w:t>Закупочная</w:t>
      </w:r>
      <w:r w:rsidRPr="00676001">
        <w:rPr>
          <w:sz w:val="24"/>
          <w:szCs w:val="24"/>
        </w:rPr>
        <w:t xml:space="preserve"> комиссия проверяет заявк</w:t>
      </w:r>
      <w:r>
        <w:rPr>
          <w:sz w:val="24"/>
          <w:szCs w:val="24"/>
        </w:rPr>
        <w:t>и</w:t>
      </w:r>
      <w:r w:rsidRPr="00676001">
        <w:rPr>
          <w:sz w:val="24"/>
          <w:szCs w:val="24"/>
        </w:rPr>
        <w:t xml:space="preserve"> на участие в аукционе на соответствие требованиям, установленным </w:t>
      </w:r>
      <w:r>
        <w:rPr>
          <w:sz w:val="24"/>
          <w:szCs w:val="24"/>
        </w:rPr>
        <w:t xml:space="preserve">настоящей </w:t>
      </w:r>
      <w:r w:rsidRPr="00676001">
        <w:rPr>
          <w:sz w:val="24"/>
          <w:szCs w:val="24"/>
        </w:rPr>
        <w:t xml:space="preserve">документацией об аукционе. </w:t>
      </w:r>
    </w:p>
    <w:p w14:paraId="5F7F42A7" w14:textId="0AA0FD99" w:rsidR="00407544" w:rsidRPr="00B762A7" w:rsidRDefault="00407544" w:rsidP="00C53707">
      <w:pPr>
        <w:pStyle w:val="2f"/>
        <w:widowControl/>
        <w:numPr>
          <w:ilvl w:val="1"/>
          <w:numId w:val="0"/>
        </w:numPr>
        <w:tabs>
          <w:tab w:val="num" w:pos="1260"/>
        </w:tabs>
        <w:ind w:right="0"/>
        <w:rPr>
          <w:b w:val="0"/>
          <w:szCs w:val="24"/>
        </w:rPr>
      </w:pPr>
      <w:r w:rsidRPr="00B762A7">
        <w:rPr>
          <w:b w:val="0"/>
          <w:szCs w:val="24"/>
        </w:rPr>
        <w:t>4.</w:t>
      </w:r>
      <w:r w:rsidR="0091451B">
        <w:rPr>
          <w:b w:val="0"/>
          <w:szCs w:val="24"/>
        </w:rPr>
        <w:t>6</w:t>
      </w:r>
      <w:r w:rsidRPr="00B762A7">
        <w:rPr>
          <w:b w:val="0"/>
          <w:szCs w:val="24"/>
        </w:rPr>
        <w:t>.2 Дата окончания срока рассмотрения заявок на участие в аукционе указана в Извещении о проведении настоящего аукциона.</w:t>
      </w:r>
    </w:p>
    <w:p w14:paraId="302CD7A9" w14:textId="4E77FB39" w:rsidR="00407544" w:rsidRDefault="00407544" w:rsidP="00C53707">
      <w:pPr>
        <w:keepNext/>
        <w:keepLines/>
        <w:spacing w:line="240" w:lineRule="auto"/>
        <w:ind w:firstLine="0"/>
        <w:rPr>
          <w:sz w:val="24"/>
          <w:szCs w:val="24"/>
        </w:rPr>
      </w:pPr>
      <w:r w:rsidRPr="00676001">
        <w:rPr>
          <w:sz w:val="24"/>
          <w:szCs w:val="24"/>
        </w:rPr>
        <w:t>4.</w:t>
      </w:r>
      <w:r w:rsidR="0091451B">
        <w:rPr>
          <w:sz w:val="24"/>
          <w:szCs w:val="24"/>
        </w:rPr>
        <w:t>6</w:t>
      </w:r>
      <w:r w:rsidRPr="00676001">
        <w:rPr>
          <w:sz w:val="24"/>
          <w:szCs w:val="24"/>
        </w:rPr>
        <w:t xml:space="preserve">.3 На основании результатов рассмотрения заявок на участие в аукционе, </w:t>
      </w:r>
      <w:r>
        <w:rPr>
          <w:sz w:val="24"/>
          <w:szCs w:val="24"/>
        </w:rPr>
        <w:t>Закупочной</w:t>
      </w:r>
      <w:r w:rsidRPr="00676001">
        <w:rPr>
          <w:sz w:val="24"/>
          <w:szCs w:val="24"/>
        </w:rPr>
        <w:t xml:space="preserve"> комиссией принимается решение о допуске к участию в аукционе </w:t>
      </w:r>
      <w:r>
        <w:rPr>
          <w:sz w:val="24"/>
          <w:szCs w:val="24"/>
        </w:rPr>
        <w:t>У</w:t>
      </w:r>
      <w:r w:rsidRPr="00676001">
        <w:rPr>
          <w:sz w:val="24"/>
          <w:szCs w:val="24"/>
        </w:rPr>
        <w:t xml:space="preserve">частника </w:t>
      </w:r>
      <w:r>
        <w:rPr>
          <w:sz w:val="24"/>
          <w:szCs w:val="24"/>
        </w:rPr>
        <w:t>аукциона</w:t>
      </w:r>
      <w:r w:rsidRPr="00676001">
        <w:rPr>
          <w:sz w:val="24"/>
          <w:szCs w:val="24"/>
        </w:rPr>
        <w:t xml:space="preserve"> или об отказе в допуске такого участника </w:t>
      </w:r>
      <w:r>
        <w:rPr>
          <w:sz w:val="24"/>
          <w:szCs w:val="24"/>
        </w:rPr>
        <w:t>аукциона</w:t>
      </w:r>
      <w:r w:rsidRPr="00676001">
        <w:rPr>
          <w:sz w:val="24"/>
          <w:szCs w:val="24"/>
        </w:rPr>
        <w:t xml:space="preserve"> к участию в аукционе в порядке и по основаниям, которые предусмотрены настоящей частью.</w:t>
      </w:r>
    </w:p>
    <w:p w14:paraId="435A43D0" w14:textId="179900A4" w:rsidR="00407544" w:rsidRDefault="0091451B" w:rsidP="00C53707">
      <w:pPr>
        <w:keepNext/>
        <w:keepLines/>
        <w:spacing w:line="240" w:lineRule="auto"/>
        <w:ind w:firstLine="0"/>
        <w:rPr>
          <w:sz w:val="24"/>
          <w:szCs w:val="24"/>
        </w:rPr>
      </w:pPr>
      <w:r>
        <w:rPr>
          <w:sz w:val="24"/>
          <w:szCs w:val="24"/>
        </w:rPr>
        <w:t>4.6</w:t>
      </w:r>
      <w:r w:rsidR="00407544">
        <w:rPr>
          <w:sz w:val="24"/>
          <w:szCs w:val="24"/>
        </w:rPr>
        <w:t xml:space="preserve">.4 </w:t>
      </w:r>
      <w:r w:rsidR="00407544" w:rsidRPr="002F7450">
        <w:rPr>
          <w:sz w:val="24"/>
          <w:szCs w:val="24"/>
        </w:rPr>
        <w:t xml:space="preserve">При проверке правильности оформления заявок на участие в </w:t>
      </w:r>
      <w:r w:rsidR="00407544">
        <w:rPr>
          <w:sz w:val="24"/>
          <w:szCs w:val="24"/>
        </w:rPr>
        <w:t>аукционе,</w:t>
      </w:r>
      <w:r w:rsidR="00407544" w:rsidRPr="002F7450">
        <w:rPr>
          <w:sz w:val="24"/>
          <w:szCs w:val="24"/>
        </w:rPr>
        <w:t xml:space="preserve"> </w:t>
      </w:r>
      <w:r w:rsidR="00407544">
        <w:rPr>
          <w:sz w:val="24"/>
          <w:szCs w:val="24"/>
        </w:rPr>
        <w:t>закупочная</w:t>
      </w:r>
      <w:r w:rsidR="00407544" w:rsidRPr="002F7450">
        <w:rPr>
          <w:sz w:val="24"/>
          <w:szCs w:val="24"/>
        </w:rPr>
        <w:t xml:space="preserve"> комиссия вправе не принимать во внимание мелкие недочеты и погрешности, которые не влияют на существо заявки на участие в </w:t>
      </w:r>
      <w:r w:rsidR="00407544">
        <w:rPr>
          <w:sz w:val="24"/>
          <w:szCs w:val="24"/>
        </w:rPr>
        <w:t>аукционе</w:t>
      </w:r>
      <w:r w:rsidR="00407544" w:rsidRPr="002F7450">
        <w:rPr>
          <w:sz w:val="24"/>
          <w:szCs w:val="24"/>
        </w:rPr>
        <w:t>.</w:t>
      </w:r>
    </w:p>
    <w:p w14:paraId="78E85F19" w14:textId="3B6D920C" w:rsidR="00407544" w:rsidRPr="00676001" w:rsidRDefault="0091451B" w:rsidP="00C53707">
      <w:pPr>
        <w:keepNext/>
        <w:keepLines/>
        <w:spacing w:line="240" w:lineRule="auto"/>
        <w:ind w:firstLine="0"/>
        <w:rPr>
          <w:sz w:val="24"/>
          <w:szCs w:val="24"/>
        </w:rPr>
      </w:pPr>
      <w:r>
        <w:rPr>
          <w:sz w:val="24"/>
          <w:szCs w:val="24"/>
        </w:rPr>
        <w:t>4.6</w:t>
      </w:r>
      <w:r w:rsidR="00407544">
        <w:rPr>
          <w:sz w:val="24"/>
          <w:szCs w:val="24"/>
        </w:rPr>
        <w:t xml:space="preserve">.5 </w:t>
      </w:r>
      <w:r w:rsidR="00407544" w:rsidRPr="007371BD">
        <w:rPr>
          <w:sz w:val="24"/>
          <w:szCs w:val="24"/>
        </w:rPr>
        <w:t xml:space="preserve">Для проверки соответствия участников </w:t>
      </w:r>
      <w:r w:rsidR="00407544">
        <w:rPr>
          <w:sz w:val="24"/>
          <w:szCs w:val="24"/>
        </w:rPr>
        <w:t>аукциона</w:t>
      </w:r>
      <w:r w:rsidR="00407544" w:rsidRPr="007371BD">
        <w:rPr>
          <w:sz w:val="24"/>
          <w:szCs w:val="24"/>
        </w:rPr>
        <w:t xml:space="preserve"> требованиям, установленным в </w:t>
      </w:r>
      <w:r w:rsidR="00407544">
        <w:rPr>
          <w:sz w:val="24"/>
          <w:szCs w:val="24"/>
        </w:rPr>
        <w:t>н</w:t>
      </w:r>
      <w:r w:rsidR="00407544">
        <w:rPr>
          <w:color w:val="000000"/>
          <w:sz w:val="24"/>
          <w:szCs w:val="24"/>
        </w:rPr>
        <w:t>астоящей Документации об аукционе, З</w:t>
      </w:r>
      <w:r w:rsidR="00407544" w:rsidRPr="007371BD">
        <w:rPr>
          <w:sz w:val="24"/>
          <w:szCs w:val="24"/>
        </w:rPr>
        <w:t xml:space="preserve">аказчик вправе запросить у соответствующих органов и организаций сведения о </w:t>
      </w:r>
      <w:r w:rsidR="00407544">
        <w:rPr>
          <w:sz w:val="24"/>
          <w:szCs w:val="24"/>
        </w:rPr>
        <w:t>соответствии</w:t>
      </w:r>
      <w:r w:rsidR="00407544" w:rsidRPr="007371BD">
        <w:rPr>
          <w:sz w:val="24"/>
          <w:szCs w:val="24"/>
        </w:rPr>
        <w:t xml:space="preserve"> Участника </w:t>
      </w:r>
      <w:r w:rsidR="00407544">
        <w:rPr>
          <w:sz w:val="24"/>
          <w:szCs w:val="24"/>
        </w:rPr>
        <w:t>аукциона</w:t>
      </w:r>
      <w:r w:rsidR="00407544" w:rsidRPr="007371BD">
        <w:rPr>
          <w:sz w:val="24"/>
          <w:szCs w:val="24"/>
        </w:rPr>
        <w:t>, подавшег</w:t>
      </w:r>
      <w:r w:rsidR="00407544">
        <w:rPr>
          <w:sz w:val="24"/>
          <w:szCs w:val="24"/>
        </w:rPr>
        <w:t>о заявку на участие в аукционе</w:t>
      </w:r>
      <w:r w:rsidR="00407544" w:rsidRPr="007371BD">
        <w:rPr>
          <w:sz w:val="24"/>
          <w:szCs w:val="24"/>
        </w:rPr>
        <w:t xml:space="preserve"> </w:t>
      </w:r>
      <w:r w:rsidR="00407544">
        <w:rPr>
          <w:sz w:val="24"/>
          <w:szCs w:val="24"/>
        </w:rPr>
        <w:t>требованиям н</w:t>
      </w:r>
      <w:r w:rsidR="00407544">
        <w:rPr>
          <w:color w:val="000000"/>
          <w:sz w:val="24"/>
          <w:szCs w:val="24"/>
        </w:rPr>
        <w:t>астоящей Документации об аукционе.</w:t>
      </w:r>
    </w:p>
    <w:p w14:paraId="05952870" w14:textId="092F58E2" w:rsidR="00407544" w:rsidRPr="00676001" w:rsidRDefault="00407544" w:rsidP="00C53707">
      <w:pPr>
        <w:keepNext/>
        <w:keepLines/>
        <w:tabs>
          <w:tab w:val="left" w:pos="1080"/>
        </w:tabs>
        <w:spacing w:line="240" w:lineRule="auto"/>
        <w:ind w:firstLine="0"/>
        <w:rPr>
          <w:sz w:val="24"/>
          <w:szCs w:val="24"/>
        </w:rPr>
      </w:pPr>
      <w:r w:rsidRPr="00676001">
        <w:rPr>
          <w:sz w:val="24"/>
          <w:szCs w:val="24"/>
        </w:rPr>
        <w:t>4.</w:t>
      </w:r>
      <w:r w:rsidR="0091451B">
        <w:rPr>
          <w:sz w:val="24"/>
          <w:szCs w:val="24"/>
        </w:rPr>
        <w:t>6</w:t>
      </w:r>
      <w:r w:rsidRPr="00676001">
        <w:rPr>
          <w:sz w:val="24"/>
          <w:szCs w:val="24"/>
        </w:rPr>
        <w:t>.</w:t>
      </w:r>
      <w:r>
        <w:rPr>
          <w:sz w:val="24"/>
          <w:szCs w:val="24"/>
        </w:rPr>
        <w:t>6</w:t>
      </w:r>
      <w:r w:rsidRPr="00676001">
        <w:rPr>
          <w:sz w:val="24"/>
          <w:szCs w:val="24"/>
        </w:rPr>
        <w:t xml:space="preserve"> Участник </w:t>
      </w:r>
      <w:r>
        <w:rPr>
          <w:sz w:val="24"/>
          <w:szCs w:val="24"/>
        </w:rPr>
        <w:t>аукциона</w:t>
      </w:r>
      <w:r w:rsidRPr="00676001">
        <w:rPr>
          <w:sz w:val="24"/>
          <w:szCs w:val="24"/>
        </w:rPr>
        <w:t xml:space="preserve"> не допускается к участию в аукционе </w:t>
      </w:r>
      <w:r>
        <w:rPr>
          <w:sz w:val="24"/>
          <w:szCs w:val="24"/>
        </w:rPr>
        <w:t>если</w:t>
      </w:r>
      <w:r w:rsidRPr="00676001">
        <w:rPr>
          <w:sz w:val="24"/>
          <w:szCs w:val="24"/>
        </w:rPr>
        <w:t>:</w:t>
      </w:r>
    </w:p>
    <w:p w14:paraId="463D08F5" w14:textId="77777777" w:rsidR="00407544" w:rsidRPr="00A76AB8" w:rsidRDefault="00407544" w:rsidP="00C53707">
      <w:pPr>
        <w:pStyle w:val="a1"/>
        <w:keepNext/>
        <w:keepLines/>
        <w:numPr>
          <w:ilvl w:val="0"/>
          <w:numId w:val="21"/>
        </w:numPr>
        <w:tabs>
          <w:tab w:val="clear" w:pos="1854"/>
          <w:tab w:val="left" w:pos="0"/>
          <w:tab w:val="left" w:pos="284"/>
        </w:tabs>
        <w:spacing w:line="240" w:lineRule="auto"/>
        <w:ind w:left="0" w:firstLine="0"/>
        <w:rPr>
          <w:sz w:val="24"/>
          <w:szCs w:val="24"/>
        </w:rPr>
      </w:pPr>
      <w:r w:rsidRPr="00A76AB8">
        <w:rPr>
          <w:sz w:val="24"/>
          <w:szCs w:val="24"/>
        </w:rPr>
        <w:t xml:space="preserve">Заявка подана Участником </w:t>
      </w:r>
      <w:r>
        <w:rPr>
          <w:sz w:val="24"/>
          <w:szCs w:val="24"/>
        </w:rPr>
        <w:t>аукциона</w:t>
      </w:r>
      <w:r w:rsidRPr="00A76AB8">
        <w:rPr>
          <w:sz w:val="24"/>
          <w:szCs w:val="24"/>
        </w:rPr>
        <w:t>, который не отвечает требованиям настоящей Документации;</w:t>
      </w:r>
    </w:p>
    <w:p w14:paraId="2E8D88A7" w14:textId="77777777" w:rsidR="00407544" w:rsidRPr="00BE46A5" w:rsidRDefault="00407544" w:rsidP="00C53707">
      <w:pPr>
        <w:pStyle w:val="a1"/>
        <w:keepNext/>
        <w:keepLines/>
        <w:numPr>
          <w:ilvl w:val="0"/>
          <w:numId w:val="21"/>
        </w:numPr>
        <w:tabs>
          <w:tab w:val="clear" w:pos="1854"/>
          <w:tab w:val="left" w:pos="0"/>
          <w:tab w:val="left" w:pos="284"/>
        </w:tabs>
        <w:spacing w:line="240" w:lineRule="auto"/>
        <w:ind w:left="0" w:firstLine="0"/>
        <w:rPr>
          <w:sz w:val="24"/>
          <w:szCs w:val="24"/>
        </w:rPr>
      </w:pPr>
      <w:r w:rsidRPr="00BE46A5">
        <w:rPr>
          <w:sz w:val="24"/>
          <w:szCs w:val="24"/>
        </w:rPr>
        <w:t xml:space="preserve">Заявка не соответствуют требованиям настоящей Документации. </w:t>
      </w:r>
    </w:p>
    <w:p w14:paraId="06C04CDB" w14:textId="77777777" w:rsidR="00407544" w:rsidRPr="00BE46A5" w:rsidRDefault="00407544" w:rsidP="00C53707">
      <w:pPr>
        <w:pStyle w:val="a1"/>
        <w:keepNext/>
        <w:keepLines/>
        <w:numPr>
          <w:ilvl w:val="0"/>
          <w:numId w:val="21"/>
        </w:numPr>
        <w:tabs>
          <w:tab w:val="clear" w:pos="1854"/>
          <w:tab w:val="left" w:pos="0"/>
          <w:tab w:val="left" w:pos="284"/>
        </w:tabs>
        <w:spacing w:line="240" w:lineRule="auto"/>
        <w:ind w:left="0" w:firstLine="0"/>
        <w:rPr>
          <w:sz w:val="24"/>
          <w:szCs w:val="24"/>
        </w:rPr>
      </w:pPr>
      <w:r w:rsidRPr="00BE46A5">
        <w:rPr>
          <w:sz w:val="24"/>
          <w:szCs w:val="24"/>
        </w:rPr>
        <w:t>Участником аукциона не были представлены документы, требуемые согласно настоящей Документации об аукционе, либо Заказчиком было установлено наличие в представленных документах недостоверных сведений об участнике аукциона или об услугах, являющихся предметом договора, право на заключение которого является предметом данного аукциона;</w:t>
      </w:r>
    </w:p>
    <w:p w14:paraId="1A512D66" w14:textId="5E4AA2DC" w:rsidR="00407544" w:rsidRPr="00676001" w:rsidRDefault="006B79C6" w:rsidP="00C53707">
      <w:pPr>
        <w:keepNext/>
        <w:keepLines/>
        <w:spacing w:line="240" w:lineRule="auto"/>
        <w:ind w:firstLine="0"/>
        <w:rPr>
          <w:sz w:val="24"/>
          <w:szCs w:val="24"/>
        </w:rPr>
      </w:pPr>
      <w:r>
        <w:rPr>
          <w:sz w:val="24"/>
          <w:szCs w:val="24"/>
        </w:rPr>
        <w:lastRenderedPageBreak/>
        <w:t>4.6</w:t>
      </w:r>
      <w:r w:rsidR="00407544" w:rsidRPr="00BE46A5">
        <w:rPr>
          <w:sz w:val="24"/>
          <w:szCs w:val="24"/>
        </w:rPr>
        <w:t>.7 На основании результатов рассмотрения заявок на участие в аукционе,</w:t>
      </w:r>
      <w:r w:rsidR="00407544" w:rsidRPr="00676001">
        <w:rPr>
          <w:sz w:val="24"/>
          <w:szCs w:val="24"/>
        </w:rPr>
        <w:t xml:space="preserve"> </w:t>
      </w:r>
      <w:r w:rsidR="00407544">
        <w:rPr>
          <w:sz w:val="24"/>
          <w:szCs w:val="24"/>
        </w:rPr>
        <w:t xml:space="preserve">Закупочной </w:t>
      </w:r>
      <w:r w:rsidR="00407544" w:rsidRPr="00676001">
        <w:rPr>
          <w:sz w:val="24"/>
          <w:szCs w:val="24"/>
        </w:rPr>
        <w:t xml:space="preserve">комиссией оформляется протокол рассмотрения заявок на участие в </w:t>
      </w:r>
      <w:r w:rsidR="00407544">
        <w:rPr>
          <w:sz w:val="24"/>
          <w:szCs w:val="24"/>
        </w:rPr>
        <w:t>аукционе.</w:t>
      </w:r>
      <w:r w:rsidR="00407544" w:rsidRPr="00676001">
        <w:rPr>
          <w:sz w:val="24"/>
          <w:szCs w:val="24"/>
        </w:rPr>
        <w:t xml:space="preserve"> Указанный протокол в день окончания рассмотрения заявок на участие в аукционе </w:t>
      </w:r>
      <w:r w:rsidR="00407544">
        <w:rPr>
          <w:sz w:val="24"/>
          <w:szCs w:val="24"/>
        </w:rPr>
        <w:t>размещается</w:t>
      </w:r>
      <w:r w:rsidR="00407544" w:rsidRPr="00676001">
        <w:rPr>
          <w:sz w:val="24"/>
          <w:szCs w:val="24"/>
        </w:rPr>
        <w:t xml:space="preserve"> Заказчиком </w:t>
      </w:r>
      <w:r w:rsidR="00407544">
        <w:rPr>
          <w:sz w:val="24"/>
          <w:szCs w:val="24"/>
        </w:rPr>
        <w:t>на</w:t>
      </w:r>
      <w:r w:rsidR="00407544" w:rsidRPr="00676001">
        <w:rPr>
          <w:sz w:val="24"/>
          <w:szCs w:val="24"/>
        </w:rPr>
        <w:t xml:space="preserve"> электронной </w:t>
      </w:r>
      <w:r w:rsidR="00407544">
        <w:rPr>
          <w:sz w:val="24"/>
          <w:szCs w:val="24"/>
        </w:rPr>
        <w:t xml:space="preserve">торговой площадке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sidR="00407544" w:rsidRPr="00676001">
        <w:rPr>
          <w:sz w:val="24"/>
          <w:szCs w:val="24"/>
        </w:rPr>
        <w:t xml:space="preserve"> </w:t>
      </w:r>
      <w:r w:rsidR="00407544">
        <w:rPr>
          <w:color w:val="303030"/>
          <w:spacing w:val="9"/>
          <w:sz w:val="24"/>
          <w:szCs w:val="24"/>
        </w:rPr>
        <w:t xml:space="preserve">в соответствии </w:t>
      </w:r>
      <w:r w:rsidR="00407544">
        <w:rPr>
          <w:sz w:val="24"/>
          <w:szCs w:val="24"/>
        </w:rPr>
        <w:t>с правилами и регламентами её работы, и становится доступным для ознакомления всем участникам аукциона.</w:t>
      </w:r>
    </w:p>
    <w:p w14:paraId="3747729A" w14:textId="77777777" w:rsidR="00407544" w:rsidRPr="00676001" w:rsidRDefault="00407544" w:rsidP="00C53707">
      <w:pPr>
        <w:keepNext/>
        <w:keepLines/>
        <w:autoSpaceDE w:val="0"/>
        <w:autoSpaceDN w:val="0"/>
        <w:adjustRightInd w:val="0"/>
        <w:spacing w:line="240" w:lineRule="auto"/>
        <w:ind w:firstLine="0"/>
        <w:rPr>
          <w:b/>
          <w:sz w:val="24"/>
          <w:szCs w:val="24"/>
        </w:rPr>
      </w:pPr>
    </w:p>
    <w:p w14:paraId="4B0461E6" w14:textId="63E55214" w:rsidR="00407544" w:rsidRPr="00676001" w:rsidRDefault="00407544" w:rsidP="00C53707">
      <w:pPr>
        <w:keepNext/>
        <w:keepLines/>
        <w:tabs>
          <w:tab w:val="left" w:pos="1260"/>
        </w:tabs>
        <w:spacing w:line="240" w:lineRule="auto"/>
        <w:ind w:firstLine="0"/>
        <w:rPr>
          <w:b/>
          <w:sz w:val="24"/>
          <w:szCs w:val="24"/>
        </w:rPr>
      </w:pPr>
      <w:bookmarkStart w:id="123" w:name="_Ref133195025"/>
      <w:bookmarkStart w:id="124" w:name="_Ref167258231"/>
      <w:bookmarkEnd w:id="113"/>
      <w:bookmarkEnd w:id="114"/>
      <w:bookmarkEnd w:id="115"/>
      <w:bookmarkEnd w:id="116"/>
      <w:bookmarkEnd w:id="117"/>
      <w:bookmarkEnd w:id="118"/>
      <w:r w:rsidRPr="00676001">
        <w:rPr>
          <w:b/>
          <w:sz w:val="24"/>
          <w:szCs w:val="24"/>
        </w:rPr>
        <w:t>4.</w:t>
      </w:r>
      <w:r w:rsidR="006B79C6">
        <w:rPr>
          <w:b/>
          <w:sz w:val="24"/>
          <w:szCs w:val="24"/>
        </w:rPr>
        <w:t>7</w:t>
      </w:r>
      <w:r w:rsidRPr="00676001">
        <w:rPr>
          <w:b/>
          <w:sz w:val="24"/>
          <w:szCs w:val="24"/>
        </w:rPr>
        <w:t xml:space="preserve"> Порядок проведения аукциона </w:t>
      </w:r>
    </w:p>
    <w:p w14:paraId="022C9A3D" w14:textId="3E4DFB1A" w:rsidR="00407544" w:rsidRPr="00676001" w:rsidRDefault="00407544" w:rsidP="00C53707">
      <w:pPr>
        <w:keepNext/>
        <w:keepLines/>
        <w:tabs>
          <w:tab w:val="left" w:pos="1260"/>
        </w:tabs>
        <w:spacing w:line="240" w:lineRule="auto"/>
        <w:ind w:firstLine="0"/>
        <w:rPr>
          <w:sz w:val="24"/>
          <w:szCs w:val="24"/>
        </w:rPr>
      </w:pPr>
      <w:r w:rsidRPr="00676001">
        <w:rPr>
          <w:sz w:val="24"/>
          <w:szCs w:val="24"/>
        </w:rPr>
        <w:t>4.</w:t>
      </w:r>
      <w:r w:rsidR="006B79C6">
        <w:rPr>
          <w:sz w:val="24"/>
          <w:szCs w:val="24"/>
        </w:rPr>
        <w:t>7</w:t>
      </w:r>
      <w:r w:rsidRPr="00676001">
        <w:rPr>
          <w:sz w:val="24"/>
          <w:szCs w:val="24"/>
        </w:rPr>
        <w:t xml:space="preserve">.1 В аукционе могут участвовать только </w:t>
      </w:r>
      <w:r>
        <w:rPr>
          <w:sz w:val="24"/>
          <w:szCs w:val="24"/>
        </w:rPr>
        <w:t>Организации, допущенные до участия в аукционе и признанные его Участниками в соответствии с разделом 4.</w:t>
      </w:r>
      <w:r w:rsidR="006B79C6">
        <w:rPr>
          <w:sz w:val="24"/>
          <w:szCs w:val="24"/>
        </w:rPr>
        <w:t>6</w:t>
      </w:r>
      <w:r>
        <w:rPr>
          <w:sz w:val="24"/>
          <w:szCs w:val="24"/>
        </w:rPr>
        <w:t xml:space="preserve"> настоящей Документации.</w:t>
      </w:r>
    </w:p>
    <w:p w14:paraId="0425B5EF" w14:textId="1ECAFECA" w:rsidR="00407544" w:rsidRPr="00676001" w:rsidRDefault="00407544" w:rsidP="00C53707">
      <w:pPr>
        <w:keepNext/>
        <w:keepLines/>
        <w:tabs>
          <w:tab w:val="left" w:pos="1260"/>
        </w:tabs>
        <w:spacing w:line="240" w:lineRule="auto"/>
        <w:ind w:firstLine="0"/>
        <w:rPr>
          <w:sz w:val="24"/>
          <w:szCs w:val="24"/>
        </w:rPr>
      </w:pPr>
      <w:r w:rsidRPr="00676001">
        <w:rPr>
          <w:sz w:val="24"/>
          <w:szCs w:val="24"/>
        </w:rPr>
        <w:t>4.</w:t>
      </w:r>
      <w:r w:rsidR="006B79C6">
        <w:rPr>
          <w:sz w:val="24"/>
          <w:szCs w:val="24"/>
        </w:rPr>
        <w:t>7</w:t>
      </w:r>
      <w:r w:rsidRPr="00676001">
        <w:rPr>
          <w:sz w:val="24"/>
          <w:szCs w:val="24"/>
        </w:rPr>
        <w:t>.2 Д</w:t>
      </w:r>
      <w:r>
        <w:rPr>
          <w:sz w:val="24"/>
          <w:szCs w:val="24"/>
        </w:rPr>
        <w:t xml:space="preserve">ата и время </w:t>
      </w:r>
      <w:r w:rsidRPr="00676001">
        <w:rPr>
          <w:sz w:val="24"/>
          <w:szCs w:val="24"/>
        </w:rPr>
        <w:t>проведения аукциона</w:t>
      </w:r>
      <w:r>
        <w:rPr>
          <w:sz w:val="24"/>
          <w:szCs w:val="24"/>
        </w:rPr>
        <w:t xml:space="preserve"> указаны в Извещении о проведении настоящего аукциона</w:t>
      </w:r>
      <w:r w:rsidRPr="00676001">
        <w:rPr>
          <w:sz w:val="24"/>
          <w:szCs w:val="24"/>
        </w:rPr>
        <w:t xml:space="preserve">. </w:t>
      </w:r>
    </w:p>
    <w:p w14:paraId="35C145E7" w14:textId="6210A2C6" w:rsidR="00407544" w:rsidRPr="00676001" w:rsidRDefault="00407544" w:rsidP="00C53707">
      <w:pPr>
        <w:keepNext/>
        <w:keepLines/>
        <w:tabs>
          <w:tab w:val="left" w:pos="1260"/>
        </w:tabs>
        <w:spacing w:line="240" w:lineRule="auto"/>
        <w:ind w:firstLine="0"/>
        <w:rPr>
          <w:sz w:val="24"/>
          <w:szCs w:val="24"/>
        </w:rPr>
      </w:pPr>
      <w:r w:rsidRPr="00676001">
        <w:rPr>
          <w:sz w:val="24"/>
          <w:szCs w:val="24"/>
        </w:rPr>
        <w:t>4.</w:t>
      </w:r>
      <w:r w:rsidR="006B79C6">
        <w:rPr>
          <w:sz w:val="24"/>
          <w:szCs w:val="24"/>
        </w:rPr>
        <w:t>7</w:t>
      </w:r>
      <w:r w:rsidRPr="00676001">
        <w:rPr>
          <w:sz w:val="24"/>
          <w:szCs w:val="24"/>
        </w:rPr>
        <w:t xml:space="preserve">.3. </w:t>
      </w:r>
      <w:r>
        <w:rPr>
          <w:sz w:val="24"/>
          <w:szCs w:val="24"/>
        </w:rPr>
        <w:t>А</w:t>
      </w:r>
      <w:r w:rsidRPr="00676001">
        <w:rPr>
          <w:sz w:val="24"/>
          <w:szCs w:val="24"/>
        </w:rPr>
        <w:t xml:space="preserve">укцион проводится </w:t>
      </w:r>
      <w:r>
        <w:rPr>
          <w:sz w:val="24"/>
          <w:szCs w:val="24"/>
        </w:rPr>
        <w:t xml:space="preserve">в электронной форме, полностью используя функционал </w:t>
      </w:r>
      <w:r w:rsidRPr="00676001">
        <w:rPr>
          <w:sz w:val="24"/>
          <w:szCs w:val="24"/>
        </w:rPr>
        <w:t xml:space="preserve">электронной </w:t>
      </w:r>
      <w:r>
        <w:rPr>
          <w:sz w:val="24"/>
          <w:szCs w:val="24"/>
        </w:rPr>
        <w:t xml:space="preserve">торговой площадки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sidRPr="00676001">
        <w:rPr>
          <w:sz w:val="24"/>
          <w:szCs w:val="24"/>
        </w:rPr>
        <w:t xml:space="preserve"> </w:t>
      </w:r>
      <w:r>
        <w:rPr>
          <w:color w:val="303030"/>
          <w:spacing w:val="9"/>
          <w:sz w:val="24"/>
          <w:szCs w:val="24"/>
        </w:rPr>
        <w:t xml:space="preserve">в соответствии </w:t>
      </w:r>
      <w:r>
        <w:rPr>
          <w:sz w:val="24"/>
          <w:szCs w:val="24"/>
        </w:rPr>
        <w:t>с правилами и регламентами её работы</w:t>
      </w:r>
      <w:r w:rsidRPr="00676001">
        <w:rPr>
          <w:sz w:val="24"/>
          <w:szCs w:val="24"/>
        </w:rPr>
        <w:t xml:space="preserve"> путем снижения начальной (максимальной) цены договора</w:t>
      </w:r>
      <w:r>
        <w:rPr>
          <w:sz w:val="24"/>
          <w:szCs w:val="24"/>
        </w:rPr>
        <w:t xml:space="preserve"> на «шаг аукциона»</w:t>
      </w:r>
      <w:r w:rsidRPr="00676001">
        <w:rPr>
          <w:sz w:val="24"/>
          <w:szCs w:val="24"/>
        </w:rPr>
        <w:t xml:space="preserve">, в порядке, установленном </w:t>
      </w:r>
      <w:r>
        <w:rPr>
          <w:sz w:val="24"/>
          <w:szCs w:val="24"/>
        </w:rPr>
        <w:t xml:space="preserve">функционалом </w:t>
      </w:r>
      <w:r w:rsidRPr="00676001">
        <w:rPr>
          <w:sz w:val="24"/>
          <w:szCs w:val="24"/>
        </w:rPr>
        <w:t xml:space="preserve">электронной </w:t>
      </w:r>
      <w:r>
        <w:rPr>
          <w:sz w:val="24"/>
          <w:szCs w:val="24"/>
        </w:rPr>
        <w:t xml:space="preserve">торговой площадки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sidRPr="00676001">
        <w:rPr>
          <w:sz w:val="24"/>
          <w:szCs w:val="24"/>
        </w:rPr>
        <w:t>.</w:t>
      </w:r>
    </w:p>
    <w:p w14:paraId="52A3829A" w14:textId="1A15AA65" w:rsidR="00407544" w:rsidRPr="00F7436F" w:rsidRDefault="00407544" w:rsidP="00C53707">
      <w:pPr>
        <w:keepNext/>
        <w:keepLines/>
        <w:tabs>
          <w:tab w:val="left" w:pos="1260"/>
        </w:tabs>
        <w:spacing w:line="240" w:lineRule="auto"/>
        <w:ind w:firstLine="0"/>
        <w:rPr>
          <w:sz w:val="24"/>
          <w:szCs w:val="24"/>
        </w:rPr>
      </w:pPr>
      <w:r w:rsidRPr="00676001">
        <w:rPr>
          <w:sz w:val="24"/>
          <w:szCs w:val="24"/>
        </w:rPr>
        <w:t>4.</w:t>
      </w:r>
      <w:r w:rsidR="006B79C6">
        <w:rPr>
          <w:sz w:val="24"/>
          <w:szCs w:val="24"/>
        </w:rPr>
        <w:t>7</w:t>
      </w:r>
      <w:r w:rsidRPr="00676001">
        <w:rPr>
          <w:sz w:val="24"/>
          <w:szCs w:val="24"/>
        </w:rPr>
        <w:t xml:space="preserve">.4. </w:t>
      </w:r>
      <w:r w:rsidR="00C9783F" w:rsidRPr="00C9783F">
        <w:rPr>
          <w:sz w:val="24"/>
          <w:szCs w:val="24"/>
        </w:rPr>
        <w:t xml:space="preserve">Шаг аукциона </w:t>
      </w:r>
      <w:r w:rsidR="006B79C6">
        <w:rPr>
          <w:sz w:val="24"/>
          <w:szCs w:val="24"/>
        </w:rPr>
        <w:t>(</w:t>
      </w:r>
      <w:r w:rsidR="006B79C6" w:rsidRPr="006B79C6">
        <w:rPr>
          <w:sz w:val="24"/>
          <w:szCs w:val="24"/>
        </w:rPr>
        <w:t>Шаг ценовых предложений</w:t>
      </w:r>
      <w:r w:rsidR="006B79C6">
        <w:rPr>
          <w:sz w:val="24"/>
          <w:szCs w:val="24"/>
        </w:rPr>
        <w:t xml:space="preserve">) </w:t>
      </w:r>
      <w:r w:rsidR="00C9783F" w:rsidRPr="00C9783F">
        <w:rPr>
          <w:sz w:val="24"/>
          <w:szCs w:val="24"/>
        </w:rPr>
        <w:t xml:space="preserve">устанавливается в </w:t>
      </w:r>
      <w:r w:rsidR="00A765FA">
        <w:rPr>
          <w:sz w:val="24"/>
          <w:szCs w:val="24"/>
        </w:rPr>
        <w:t xml:space="preserve">процентах </w:t>
      </w:r>
      <w:r w:rsidR="00A765FA" w:rsidRPr="00C9783F">
        <w:rPr>
          <w:sz w:val="24"/>
          <w:szCs w:val="24"/>
        </w:rPr>
        <w:t>от</w:t>
      </w:r>
      <w:r w:rsidR="006B79C6">
        <w:rPr>
          <w:color w:val="FF0000"/>
          <w:sz w:val="24"/>
          <w:szCs w:val="24"/>
        </w:rPr>
        <w:t xml:space="preserve"> 0,</w:t>
      </w:r>
      <w:r w:rsidR="00F6647A">
        <w:rPr>
          <w:color w:val="FF0000"/>
          <w:sz w:val="24"/>
          <w:szCs w:val="24"/>
        </w:rPr>
        <w:t>0</w:t>
      </w:r>
      <w:r w:rsidR="006B79C6">
        <w:rPr>
          <w:color w:val="FF0000"/>
          <w:sz w:val="24"/>
          <w:szCs w:val="24"/>
        </w:rPr>
        <w:t>4 до 1,0</w:t>
      </w:r>
      <w:r w:rsidRPr="00F7436F">
        <w:rPr>
          <w:sz w:val="24"/>
          <w:szCs w:val="24"/>
        </w:rPr>
        <w:t xml:space="preserve">. </w:t>
      </w:r>
    </w:p>
    <w:p w14:paraId="65D63ABD" w14:textId="37DD3F51" w:rsidR="00407544" w:rsidRDefault="00407544" w:rsidP="00C53707">
      <w:pPr>
        <w:keepNext/>
        <w:keepLines/>
        <w:tabs>
          <w:tab w:val="left" w:pos="1260"/>
        </w:tabs>
        <w:spacing w:line="240" w:lineRule="auto"/>
        <w:ind w:firstLine="0"/>
        <w:rPr>
          <w:sz w:val="24"/>
          <w:szCs w:val="24"/>
        </w:rPr>
      </w:pPr>
      <w:r w:rsidRPr="00676001">
        <w:rPr>
          <w:sz w:val="24"/>
          <w:szCs w:val="24"/>
        </w:rPr>
        <w:t>4.</w:t>
      </w:r>
      <w:r w:rsidR="006B79C6">
        <w:rPr>
          <w:sz w:val="24"/>
          <w:szCs w:val="24"/>
        </w:rPr>
        <w:t>7</w:t>
      </w:r>
      <w:r w:rsidRPr="00676001">
        <w:rPr>
          <w:sz w:val="24"/>
          <w:szCs w:val="24"/>
        </w:rPr>
        <w:t xml:space="preserve">.5. При проведении аукциона </w:t>
      </w:r>
      <w:r>
        <w:rPr>
          <w:sz w:val="24"/>
          <w:szCs w:val="24"/>
        </w:rPr>
        <w:t>У</w:t>
      </w:r>
      <w:r w:rsidRPr="00676001">
        <w:rPr>
          <w:sz w:val="24"/>
          <w:szCs w:val="24"/>
        </w:rPr>
        <w:t xml:space="preserve">частники аукциона подают предложения о цене договора, предусматривающие снижение текущего минимального предложения о цене договора на величину </w:t>
      </w:r>
      <w:r w:rsidR="00131DE2">
        <w:rPr>
          <w:sz w:val="24"/>
          <w:szCs w:val="24"/>
        </w:rPr>
        <w:t xml:space="preserve">одного или нескольких «шагов аукциона» </w:t>
      </w:r>
      <w:r w:rsidR="00131DE2" w:rsidRPr="00676001">
        <w:rPr>
          <w:sz w:val="24"/>
          <w:szCs w:val="24"/>
        </w:rPr>
        <w:t xml:space="preserve">в порядке, установленном </w:t>
      </w:r>
      <w:r w:rsidR="00131DE2">
        <w:rPr>
          <w:sz w:val="24"/>
          <w:szCs w:val="24"/>
        </w:rPr>
        <w:t xml:space="preserve">функционалом </w:t>
      </w:r>
      <w:r w:rsidR="00131DE2" w:rsidRPr="00676001">
        <w:rPr>
          <w:sz w:val="24"/>
          <w:szCs w:val="24"/>
        </w:rPr>
        <w:t xml:space="preserve">электронной </w:t>
      </w:r>
      <w:r w:rsidR="00131DE2">
        <w:rPr>
          <w:sz w:val="24"/>
          <w:szCs w:val="24"/>
        </w:rPr>
        <w:t xml:space="preserve">торговой площадки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sidRPr="00676001">
        <w:rPr>
          <w:sz w:val="24"/>
          <w:szCs w:val="24"/>
        </w:rPr>
        <w:t>.</w:t>
      </w:r>
    </w:p>
    <w:p w14:paraId="31753A5E" w14:textId="13228CF1" w:rsidR="007B1EB3" w:rsidRDefault="006B79C6" w:rsidP="00C53707">
      <w:pPr>
        <w:keepNext/>
        <w:keepLines/>
        <w:tabs>
          <w:tab w:val="left" w:pos="1260"/>
        </w:tabs>
        <w:spacing w:line="240" w:lineRule="auto"/>
        <w:ind w:firstLine="0"/>
        <w:rPr>
          <w:color w:val="7030A0"/>
          <w:sz w:val="24"/>
          <w:szCs w:val="24"/>
        </w:rPr>
      </w:pPr>
      <w:r>
        <w:rPr>
          <w:sz w:val="24"/>
          <w:szCs w:val="24"/>
        </w:rPr>
        <w:t>4.7</w:t>
      </w:r>
      <w:r w:rsidR="007B1EB3">
        <w:rPr>
          <w:sz w:val="24"/>
          <w:szCs w:val="24"/>
        </w:rPr>
        <w:t xml:space="preserve">.6 </w:t>
      </w:r>
      <w:r w:rsidR="007B1EB3" w:rsidRPr="001F4BB8">
        <w:rPr>
          <w:color w:val="7030A0"/>
          <w:sz w:val="24"/>
          <w:szCs w:val="24"/>
        </w:rPr>
        <w:t xml:space="preserve">При наличии первоначальных цен, установленных Участниками аукциона в своих </w:t>
      </w:r>
      <w:r w:rsidR="007B1EB3" w:rsidRPr="006A23C4">
        <w:rPr>
          <w:color w:val="7030A0"/>
          <w:sz w:val="24"/>
          <w:szCs w:val="24"/>
        </w:rPr>
        <w:t>заявк</w:t>
      </w:r>
      <w:r w:rsidR="007B1EB3">
        <w:rPr>
          <w:color w:val="7030A0"/>
          <w:sz w:val="24"/>
          <w:szCs w:val="24"/>
        </w:rPr>
        <w:t>ах</w:t>
      </w:r>
      <w:r w:rsidR="007B1EB3" w:rsidRPr="006A23C4">
        <w:rPr>
          <w:color w:val="7030A0"/>
          <w:sz w:val="24"/>
          <w:szCs w:val="24"/>
        </w:rPr>
        <w:t xml:space="preserve"> на участие в аукционе</w:t>
      </w:r>
      <w:r w:rsidR="007B1EB3" w:rsidRPr="001F4BB8">
        <w:rPr>
          <w:color w:val="7030A0"/>
          <w:sz w:val="24"/>
          <w:szCs w:val="24"/>
        </w:rPr>
        <w:t>, аукционные торги начинаются с автоматической подачи указанных цен и их ранжирования по возрастанию.</w:t>
      </w:r>
    </w:p>
    <w:p w14:paraId="366A8EF2" w14:textId="1B4306B1" w:rsidR="00C35CA9" w:rsidRDefault="006B79C6" w:rsidP="00C53707">
      <w:pPr>
        <w:keepNext/>
        <w:keepLines/>
        <w:tabs>
          <w:tab w:val="left" w:pos="1260"/>
        </w:tabs>
        <w:spacing w:line="240" w:lineRule="auto"/>
        <w:ind w:firstLine="0"/>
        <w:rPr>
          <w:bCs/>
          <w:color w:val="7030A0"/>
          <w:sz w:val="24"/>
          <w:szCs w:val="24"/>
        </w:rPr>
      </w:pPr>
      <w:r>
        <w:rPr>
          <w:color w:val="7030A0"/>
          <w:sz w:val="24"/>
          <w:szCs w:val="24"/>
        </w:rPr>
        <w:t>4.7</w:t>
      </w:r>
      <w:r w:rsidR="00C35CA9">
        <w:rPr>
          <w:color w:val="7030A0"/>
          <w:sz w:val="24"/>
          <w:szCs w:val="24"/>
        </w:rPr>
        <w:t>.7</w:t>
      </w:r>
      <w:r w:rsidR="00C35CA9" w:rsidRPr="00C35CA9">
        <w:rPr>
          <w:bCs/>
          <w:color w:val="7030A0"/>
          <w:sz w:val="24"/>
          <w:szCs w:val="24"/>
        </w:rPr>
        <w:t xml:space="preserve"> </w:t>
      </w:r>
      <w:r w:rsidR="00A65284">
        <w:rPr>
          <w:bCs/>
          <w:color w:val="7030A0"/>
          <w:sz w:val="24"/>
          <w:szCs w:val="24"/>
        </w:rPr>
        <w:t>П</w:t>
      </w:r>
      <w:r w:rsidR="00C35CA9" w:rsidRPr="00C35CA9">
        <w:rPr>
          <w:bCs/>
          <w:color w:val="7030A0"/>
          <w:sz w:val="24"/>
          <w:szCs w:val="24"/>
        </w:rPr>
        <w:t xml:space="preserve">осле получения последнего предложения по цене </w:t>
      </w:r>
      <w:r>
        <w:rPr>
          <w:bCs/>
          <w:color w:val="7030A0"/>
          <w:sz w:val="24"/>
          <w:szCs w:val="24"/>
        </w:rPr>
        <w:t>закупочная</w:t>
      </w:r>
      <w:r w:rsidR="00C35CA9" w:rsidRPr="00C35CA9">
        <w:rPr>
          <w:bCs/>
          <w:color w:val="7030A0"/>
          <w:sz w:val="24"/>
          <w:szCs w:val="24"/>
        </w:rPr>
        <w:t xml:space="preserve"> комиссия может принять решение о проведении повторной процедуры по снижению цены при условии, что на проведение такой процедуры есть время и цена по итогам такой процедуры, по мнению </w:t>
      </w:r>
      <w:r>
        <w:rPr>
          <w:bCs/>
          <w:color w:val="7030A0"/>
          <w:sz w:val="24"/>
          <w:szCs w:val="24"/>
        </w:rPr>
        <w:t>закупочной</w:t>
      </w:r>
      <w:r w:rsidR="00C35CA9" w:rsidRPr="00C35CA9">
        <w:rPr>
          <w:bCs/>
          <w:color w:val="7030A0"/>
          <w:sz w:val="24"/>
          <w:szCs w:val="24"/>
        </w:rPr>
        <w:t xml:space="preserve"> комиссии, может быть дополнительно снижена.</w:t>
      </w:r>
    </w:p>
    <w:p w14:paraId="33CC3F9F" w14:textId="5E84C172" w:rsidR="00C35CA9" w:rsidRDefault="006B79C6" w:rsidP="00C53707">
      <w:pPr>
        <w:keepNext/>
        <w:keepLines/>
        <w:tabs>
          <w:tab w:val="left" w:pos="1260"/>
        </w:tabs>
        <w:spacing w:line="240" w:lineRule="auto"/>
        <w:ind w:firstLine="0"/>
        <w:rPr>
          <w:bCs/>
          <w:color w:val="7030A0"/>
          <w:sz w:val="24"/>
          <w:szCs w:val="24"/>
        </w:rPr>
      </w:pPr>
      <w:r>
        <w:rPr>
          <w:bCs/>
          <w:color w:val="7030A0"/>
          <w:sz w:val="24"/>
          <w:szCs w:val="24"/>
        </w:rPr>
        <w:t>4.7</w:t>
      </w:r>
      <w:r w:rsidR="00C35CA9">
        <w:rPr>
          <w:bCs/>
          <w:color w:val="7030A0"/>
          <w:sz w:val="24"/>
          <w:szCs w:val="24"/>
        </w:rPr>
        <w:t xml:space="preserve">.8 </w:t>
      </w:r>
      <w:r w:rsidR="00C35CA9" w:rsidRPr="00C35CA9">
        <w:rPr>
          <w:bCs/>
          <w:color w:val="7030A0"/>
          <w:sz w:val="24"/>
          <w:szCs w:val="24"/>
        </w:rPr>
        <w:t xml:space="preserve">При принятии решения о проведении процедуры повторного снижения цены </w:t>
      </w:r>
      <w:r>
        <w:rPr>
          <w:bCs/>
          <w:color w:val="7030A0"/>
          <w:sz w:val="24"/>
          <w:szCs w:val="24"/>
        </w:rPr>
        <w:t>закупочная</w:t>
      </w:r>
      <w:r w:rsidR="00C35CA9" w:rsidRPr="00C35CA9">
        <w:rPr>
          <w:bCs/>
          <w:color w:val="7030A0"/>
          <w:sz w:val="24"/>
          <w:szCs w:val="24"/>
        </w:rPr>
        <w:t xml:space="preserve"> комиссия незамедлительно информирует об этом Участников, которые были допущены до участия в Аукционе. Лица, не допущенные до участия в Аукционе, принимать участие в процедуре повторного снижения цены не имеют права.</w:t>
      </w:r>
    </w:p>
    <w:p w14:paraId="4D42180F" w14:textId="4E433CB4" w:rsidR="00C35CA9" w:rsidRPr="00C35CA9" w:rsidRDefault="006B79C6" w:rsidP="00C53707">
      <w:pPr>
        <w:keepNext/>
        <w:keepLines/>
        <w:tabs>
          <w:tab w:val="left" w:pos="1260"/>
        </w:tabs>
        <w:spacing w:line="240" w:lineRule="auto"/>
        <w:ind w:firstLine="0"/>
        <w:rPr>
          <w:bCs/>
          <w:color w:val="7030A0"/>
          <w:sz w:val="24"/>
          <w:szCs w:val="24"/>
        </w:rPr>
      </w:pPr>
      <w:r>
        <w:rPr>
          <w:bCs/>
          <w:color w:val="7030A0"/>
          <w:sz w:val="24"/>
          <w:szCs w:val="24"/>
        </w:rPr>
        <w:t>4.7</w:t>
      </w:r>
      <w:r w:rsidR="00C35CA9">
        <w:rPr>
          <w:bCs/>
          <w:color w:val="7030A0"/>
          <w:sz w:val="24"/>
          <w:szCs w:val="24"/>
        </w:rPr>
        <w:t xml:space="preserve">.9 </w:t>
      </w:r>
      <w:r w:rsidR="00C35CA9" w:rsidRPr="00C35CA9">
        <w:rPr>
          <w:bCs/>
          <w:color w:val="7030A0"/>
          <w:sz w:val="24"/>
          <w:szCs w:val="24"/>
        </w:rPr>
        <w:t>При проведении повторной процедуры снижения цены в качестве цены Договора (цены лота) принимается наименьшая цена, полученная по итогам проведения первоначальной процедуры снижения цены и относительно которой Участники аукциона будут давать новые предложения по снижению цены на «шаг аукциона», размер которого устанавливается в соответствии с п.</w:t>
      </w:r>
      <w:r>
        <w:rPr>
          <w:bCs/>
          <w:color w:val="7030A0"/>
          <w:sz w:val="24"/>
          <w:szCs w:val="24"/>
        </w:rPr>
        <w:t xml:space="preserve"> 4.7</w:t>
      </w:r>
      <w:r w:rsidR="00C35CA9">
        <w:rPr>
          <w:bCs/>
          <w:color w:val="7030A0"/>
          <w:sz w:val="24"/>
          <w:szCs w:val="24"/>
        </w:rPr>
        <w:t>.4 настоящей документации.</w:t>
      </w:r>
    </w:p>
    <w:p w14:paraId="66985AF8" w14:textId="77777777" w:rsidR="00407544" w:rsidRDefault="00407544" w:rsidP="00C53707">
      <w:pPr>
        <w:keepNext/>
        <w:keepLines/>
        <w:spacing w:line="240" w:lineRule="auto"/>
        <w:ind w:firstLine="0"/>
        <w:rPr>
          <w:b/>
          <w:sz w:val="24"/>
          <w:szCs w:val="24"/>
        </w:rPr>
      </w:pPr>
      <w:bookmarkStart w:id="125" w:name="_Toc66354353"/>
      <w:bookmarkStart w:id="126" w:name="_Toc77970244"/>
      <w:bookmarkStart w:id="127" w:name="_Toc78017377"/>
      <w:bookmarkStart w:id="128" w:name="_Ref79785604"/>
      <w:bookmarkStart w:id="129" w:name="_Toc96268078"/>
      <w:bookmarkStart w:id="130" w:name="_Toc96416541"/>
      <w:bookmarkStart w:id="131" w:name="_Toc96430840"/>
      <w:bookmarkStart w:id="132" w:name="_Toc130001663"/>
      <w:bookmarkStart w:id="133" w:name="_Toc130092279"/>
      <w:bookmarkStart w:id="134" w:name="_Toc213812745"/>
      <w:bookmarkEnd w:id="119"/>
      <w:bookmarkEnd w:id="120"/>
      <w:bookmarkEnd w:id="121"/>
      <w:bookmarkEnd w:id="122"/>
      <w:bookmarkEnd w:id="123"/>
      <w:bookmarkEnd w:id="124"/>
    </w:p>
    <w:p w14:paraId="7DE6D506" w14:textId="728F2F23" w:rsidR="00407544" w:rsidRPr="006530B6" w:rsidRDefault="00407544" w:rsidP="00C53707">
      <w:pPr>
        <w:keepNext/>
        <w:keepLines/>
        <w:spacing w:line="240" w:lineRule="auto"/>
        <w:ind w:firstLine="0"/>
        <w:rPr>
          <w:b/>
          <w:sz w:val="24"/>
          <w:szCs w:val="24"/>
        </w:rPr>
      </w:pPr>
      <w:bookmarkStart w:id="135" w:name="_Ref79785601"/>
      <w:bookmarkStart w:id="136" w:name="_Toc96268075"/>
      <w:bookmarkStart w:id="137" w:name="_Toc96416538"/>
      <w:bookmarkStart w:id="138" w:name="_Toc96430837"/>
      <w:bookmarkStart w:id="139" w:name="_Toc130001662"/>
      <w:bookmarkStart w:id="140" w:name="_Toc130092278"/>
      <w:bookmarkStart w:id="141" w:name="_Toc213812744"/>
      <w:r w:rsidRPr="006530B6">
        <w:rPr>
          <w:b/>
          <w:sz w:val="24"/>
          <w:szCs w:val="24"/>
        </w:rPr>
        <w:t>4.</w:t>
      </w:r>
      <w:r w:rsidR="006B79C6">
        <w:rPr>
          <w:b/>
          <w:sz w:val="24"/>
          <w:szCs w:val="24"/>
        </w:rPr>
        <w:t>8</w:t>
      </w:r>
      <w:r w:rsidRPr="006530B6">
        <w:rPr>
          <w:b/>
          <w:sz w:val="24"/>
          <w:szCs w:val="24"/>
        </w:rPr>
        <w:t xml:space="preserve"> Определение победителя </w:t>
      </w:r>
      <w:bookmarkEnd w:id="135"/>
      <w:bookmarkEnd w:id="136"/>
      <w:bookmarkEnd w:id="137"/>
      <w:bookmarkEnd w:id="138"/>
      <w:bookmarkEnd w:id="139"/>
      <w:bookmarkEnd w:id="140"/>
      <w:bookmarkEnd w:id="141"/>
      <w:r>
        <w:rPr>
          <w:b/>
          <w:sz w:val="24"/>
          <w:szCs w:val="24"/>
        </w:rPr>
        <w:t>аукциона</w:t>
      </w:r>
    </w:p>
    <w:p w14:paraId="1B874DD4" w14:textId="4384BE18" w:rsidR="00407544" w:rsidRPr="00CD4DC6" w:rsidRDefault="00407544" w:rsidP="00C53707">
      <w:pPr>
        <w:keepNext/>
        <w:keepLines/>
        <w:tabs>
          <w:tab w:val="left" w:pos="1260"/>
        </w:tabs>
        <w:spacing w:line="240" w:lineRule="auto"/>
        <w:ind w:firstLine="0"/>
        <w:rPr>
          <w:sz w:val="24"/>
          <w:szCs w:val="24"/>
        </w:rPr>
      </w:pPr>
      <w:r>
        <w:rPr>
          <w:sz w:val="24"/>
          <w:szCs w:val="24"/>
        </w:rPr>
        <w:t>4</w:t>
      </w:r>
      <w:r w:rsidRPr="00CD4DC6">
        <w:rPr>
          <w:sz w:val="24"/>
          <w:szCs w:val="24"/>
        </w:rPr>
        <w:t>.</w:t>
      </w:r>
      <w:r w:rsidR="006B79C6">
        <w:rPr>
          <w:sz w:val="24"/>
          <w:szCs w:val="24"/>
        </w:rPr>
        <w:t>8</w:t>
      </w:r>
      <w:r w:rsidRPr="00CD4DC6">
        <w:rPr>
          <w:sz w:val="24"/>
          <w:szCs w:val="24"/>
        </w:rPr>
        <w:t xml:space="preserve">.1. Победителем аукциона признается Участник аукциона, предложивший наиболее низкую цену </w:t>
      </w:r>
      <w:r>
        <w:rPr>
          <w:sz w:val="24"/>
          <w:szCs w:val="24"/>
        </w:rPr>
        <w:t>договора</w:t>
      </w:r>
      <w:r w:rsidRPr="00CD4DC6">
        <w:rPr>
          <w:sz w:val="24"/>
          <w:szCs w:val="24"/>
        </w:rPr>
        <w:t>.</w:t>
      </w:r>
    </w:p>
    <w:p w14:paraId="30C1813A" w14:textId="2BF69622" w:rsidR="00407544" w:rsidRPr="00CD4DC6" w:rsidRDefault="00407544" w:rsidP="00C53707">
      <w:pPr>
        <w:keepNext/>
        <w:keepLines/>
        <w:autoSpaceDE w:val="0"/>
        <w:autoSpaceDN w:val="0"/>
        <w:adjustRightInd w:val="0"/>
        <w:spacing w:line="240" w:lineRule="auto"/>
        <w:ind w:firstLine="0"/>
        <w:rPr>
          <w:sz w:val="24"/>
          <w:szCs w:val="24"/>
        </w:rPr>
      </w:pPr>
      <w:r>
        <w:rPr>
          <w:sz w:val="24"/>
          <w:szCs w:val="24"/>
        </w:rPr>
        <w:t>4</w:t>
      </w:r>
      <w:r w:rsidRPr="00CD4DC6">
        <w:rPr>
          <w:sz w:val="24"/>
          <w:szCs w:val="24"/>
        </w:rPr>
        <w:t>.</w:t>
      </w:r>
      <w:r w:rsidR="006B79C6">
        <w:rPr>
          <w:sz w:val="24"/>
          <w:szCs w:val="24"/>
        </w:rPr>
        <w:t>8</w:t>
      </w:r>
      <w:r w:rsidRPr="00CD4DC6">
        <w:rPr>
          <w:sz w:val="24"/>
          <w:szCs w:val="24"/>
        </w:rPr>
        <w:t xml:space="preserve">.2. </w:t>
      </w:r>
      <w:r w:rsidRPr="00BA2A69">
        <w:rPr>
          <w:sz w:val="24"/>
          <w:szCs w:val="24"/>
        </w:rPr>
        <w:t xml:space="preserve">Решение </w:t>
      </w:r>
      <w:r>
        <w:rPr>
          <w:sz w:val="24"/>
          <w:szCs w:val="24"/>
        </w:rPr>
        <w:t>Закупочной</w:t>
      </w:r>
      <w:r w:rsidRPr="00BA2A69">
        <w:rPr>
          <w:sz w:val="24"/>
          <w:szCs w:val="24"/>
        </w:rPr>
        <w:t xml:space="preserve"> комиссии по определению Победителя </w:t>
      </w:r>
      <w:r>
        <w:rPr>
          <w:sz w:val="24"/>
          <w:szCs w:val="24"/>
        </w:rPr>
        <w:t>аукциона</w:t>
      </w:r>
      <w:r w:rsidRPr="00BA2A69">
        <w:rPr>
          <w:sz w:val="24"/>
          <w:szCs w:val="24"/>
        </w:rPr>
        <w:t xml:space="preserve"> оформляется протоколом </w:t>
      </w:r>
      <w:r>
        <w:rPr>
          <w:sz w:val="24"/>
          <w:szCs w:val="24"/>
        </w:rPr>
        <w:t>решения</w:t>
      </w:r>
      <w:r w:rsidRPr="00BA2A69">
        <w:rPr>
          <w:sz w:val="24"/>
          <w:szCs w:val="24"/>
        </w:rPr>
        <w:t xml:space="preserve"> комиссии.</w:t>
      </w:r>
    </w:p>
    <w:p w14:paraId="0A87654A" w14:textId="2F168139" w:rsidR="00407544" w:rsidRPr="00CD4DC6" w:rsidRDefault="00407544" w:rsidP="00C53707">
      <w:pPr>
        <w:keepNext/>
        <w:keepLines/>
        <w:autoSpaceDE w:val="0"/>
        <w:autoSpaceDN w:val="0"/>
        <w:adjustRightInd w:val="0"/>
        <w:spacing w:line="240" w:lineRule="auto"/>
        <w:ind w:firstLine="0"/>
        <w:rPr>
          <w:sz w:val="24"/>
          <w:szCs w:val="24"/>
        </w:rPr>
      </w:pPr>
      <w:r>
        <w:rPr>
          <w:sz w:val="24"/>
          <w:szCs w:val="24"/>
        </w:rPr>
        <w:t>4</w:t>
      </w:r>
      <w:r w:rsidRPr="00CD4DC6">
        <w:rPr>
          <w:sz w:val="24"/>
          <w:szCs w:val="24"/>
        </w:rPr>
        <w:t>.</w:t>
      </w:r>
      <w:r w:rsidR="006B79C6">
        <w:rPr>
          <w:sz w:val="24"/>
          <w:szCs w:val="24"/>
        </w:rPr>
        <w:t>8</w:t>
      </w:r>
      <w:r w:rsidRPr="00CD4DC6">
        <w:rPr>
          <w:sz w:val="24"/>
          <w:szCs w:val="24"/>
        </w:rPr>
        <w:t xml:space="preserve">.3. </w:t>
      </w:r>
      <w:r w:rsidRPr="00BA2A69">
        <w:rPr>
          <w:sz w:val="24"/>
          <w:szCs w:val="24"/>
        </w:rPr>
        <w:t xml:space="preserve">Участник </w:t>
      </w:r>
      <w:r>
        <w:rPr>
          <w:sz w:val="24"/>
          <w:szCs w:val="24"/>
        </w:rPr>
        <w:t>аукциона</w:t>
      </w:r>
      <w:r w:rsidRPr="00BA2A69">
        <w:rPr>
          <w:sz w:val="24"/>
          <w:szCs w:val="24"/>
        </w:rPr>
        <w:t xml:space="preserve"> уведомляется о признании его Победителем </w:t>
      </w:r>
      <w:r>
        <w:rPr>
          <w:sz w:val="24"/>
          <w:szCs w:val="24"/>
        </w:rPr>
        <w:t>аукциона</w:t>
      </w:r>
      <w:r w:rsidRPr="00BA2A69">
        <w:rPr>
          <w:sz w:val="24"/>
          <w:szCs w:val="24"/>
        </w:rPr>
        <w:t xml:space="preserve"> </w:t>
      </w:r>
      <w:r>
        <w:rPr>
          <w:sz w:val="24"/>
          <w:szCs w:val="24"/>
        </w:rPr>
        <w:t>через функционал</w:t>
      </w:r>
      <w:r w:rsidRPr="00B9166F">
        <w:rPr>
          <w:sz w:val="24"/>
          <w:szCs w:val="24"/>
        </w:rPr>
        <w:t xml:space="preserve"> </w:t>
      </w:r>
      <w:r w:rsidRPr="00676001">
        <w:rPr>
          <w:sz w:val="24"/>
          <w:szCs w:val="24"/>
        </w:rPr>
        <w:t xml:space="preserve">электронной </w:t>
      </w:r>
      <w:r>
        <w:rPr>
          <w:sz w:val="24"/>
          <w:szCs w:val="24"/>
        </w:rPr>
        <w:t xml:space="preserve">торговой площадки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sidRPr="00676001">
        <w:rPr>
          <w:sz w:val="24"/>
          <w:szCs w:val="24"/>
        </w:rPr>
        <w:t xml:space="preserve"> </w:t>
      </w:r>
      <w:r>
        <w:rPr>
          <w:color w:val="303030"/>
          <w:spacing w:val="9"/>
          <w:sz w:val="24"/>
          <w:szCs w:val="24"/>
        </w:rPr>
        <w:t xml:space="preserve">в соответствии </w:t>
      </w:r>
      <w:r>
        <w:rPr>
          <w:sz w:val="24"/>
          <w:szCs w:val="24"/>
        </w:rPr>
        <w:t>с правилами и регламентами её работы.</w:t>
      </w:r>
    </w:p>
    <w:p w14:paraId="07458BD9" w14:textId="681CD99A" w:rsidR="00407544" w:rsidRDefault="00407544" w:rsidP="00C53707">
      <w:pPr>
        <w:keepNext/>
        <w:keepLines/>
        <w:tabs>
          <w:tab w:val="left" w:pos="1260"/>
        </w:tabs>
        <w:spacing w:line="240" w:lineRule="auto"/>
        <w:ind w:firstLine="0"/>
        <w:rPr>
          <w:sz w:val="24"/>
          <w:szCs w:val="24"/>
        </w:rPr>
      </w:pPr>
      <w:r>
        <w:rPr>
          <w:sz w:val="24"/>
          <w:szCs w:val="24"/>
        </w:rPr>
        <w:t>4</w:t>
      </w:r>
      <w:r w:rsidRPr="00CD4DC6">
        <w:rPr>
          <w:sz w:val="24"/>
          <w:szCs w:val="24"/>
        </w:rPr>
        <w:t>.</w:t>
      </w:r>
      <w:r w:rsidR="006B79C6">
        <w:rPr>
          <w:sz w:val="24"/>
          <w:szCs w:val="24"/>
        </w:rPr>
        <w:t>8</w:t>
      </w:r>
      <w:r w:rsidRPr="00CD4DC6">
        <w:rPr>
          <w:sz w:val="24"/>
          <w:szCs w:val="24"/>
        </w:rPr>
        <w:t xml:space="preserve">.4. Протокол аукциона размещается </w:t>
      </w:r>
      <w:r>
        <w:rPr>
          <w:sz w:val="24"/>
          <w:szCs w:val="24"/>
        </w:rPr>
        <w:t>З</w:t>
      </w:r>
      <w:r w:rsidRPr="00CD4DC6">
        <w:rPr>
          <w:sz w:val="24"/>
          <w:szCs w:val="24"/>
        </w:rPr>
        <w:t xml:space="preserve">аказчиком </w:t>
      </w:r>
      <w:r w:rsidR="002E52F3" w:rsidRPr="000A55CF">
        <w:rPr>
          <w:sz w:val="24"/>
          <w:szCs w:val="24"/>
        </w:rPr>
        <w:t>на</w:t>
      </w:r>
      <w:r w:rsidR="002E52F3" w:rsidRPr="00A0435D">
        <w:rPr>
          <w:bCs/>
          <w:sz w:val="24"/>
          <w:szCs w:val="24"/>
        </w:rPr>
        <w:t xml:space="preserve"> официальном сайте (</w:t>
      </w:r>
      <w:hyperlink r:id="rId15" w:history="1">
        <w:r w:rsidR="002E52F3" w:rsidRPr="00A0435D">
          <w:rPr>
            <w:bCs/>
            <w:color w:val="0000FF"/>
            <w:sz w:val="24"/>
            <w:szCs w:val="24"/>
            <w:u w:val="single"/>
            <w:lang w:val="en-US"/>
          </w:rPr>
          <w:t>www</w:t>
        </w:r>
        <w:r w:rsidR="002E52F3" w:rsidRPr="00A0435D">
          <w:rPr>
            <w:bCs/>
            <w:color w:val="0000FF"/>
            <w:sz w:val="24"/>
            <w:szCs w:val="24"/>
            <w:u w:val="single"/>
          </w:rPr>
          <w:t>.</w:t>
        </w:r>
        <w:r w:rsidR="002E52F3" w:rsidRPr="00A0435D">
          <w:rPr>
            <w:bCs/>
            <w:color w:val="0000FF"/>
            <w:sz w:val="24"/>
            <w:szCs w:val="24"/>
            <w:u w:val="single"/>
            <w:lang w:val="en-US"/>
          </w:rPr>
          <w:t>zakupki</w:t>
        </w:r>
        <w:r w:rsidR="002E52F3" w:rsidRPr="00A0435D">
          <w:rPr>
            <w:bCs/>
            <w:color w:val="0000FF"/>
            <w:sz w:val="24"/>
            <w:szCs w:val="24"/>
            <w:u w:val="single"/>
          </w:rPr>
          <w:t>.</w:t>
        </w:r>
        <w:r w:rsidR="002E52F3" w:rsidRPr="00A0435D">
          <w:rPr>
            <w:bCs/>
            <w:color w:val="0000FF"/>
            <w:sz w:val="24"/>
            <w:szCs w:val="24"/>
            <w:u w:val="single"/>
            <w:lang w:val="en-US"/>
          </w:rPr>
          <w:t>gov</w:t>
        </w:r>
        <w:r w:rsidR="002E52F3" w:rsidRPr="00A0435D">
          <w:rPr>
            <w:bCs/>
            <w:color w:val="0000FF"/>
            <w:sz w:val="24"/>
            <w:szCs w:val="24"/>
            <w:u w:val="single"/>
          </w:rPr>
          <w:t>.</w:t>
        </w:r>
        <w:r w:rsidR="002E52F3" w:rsidRPr="00A0435D">
          <w:rPr>
            <w:bCs/>
            <w:color w:val="0000FF"/>
            <w:sz w:val="24"/>
            <w:szCs w:val="24"/>
            <w:u w:val="single"/>
            <w:lang w:val="en-US"/>
          </w:rPr>
          <w:t>ru</w:t>
        </w:r>
      </w:hyperlink>
      <w:r w:rsidR="002E52F3" w:rsidRPr="00A0435D">
        <w:rPr>
          <w:bCs/>
          <w:sz w:val="24"/>
          <w:szCs w:val="24"/>
        </w:rPr>
        <w:t>)</w:t>
      </w:r>
      <w:r w:rsidR="002E52F3">
        <w:rPr>
          <w:bCs/>
          <w:sz w:val="24"/>
          <w:szCs w:val="24"/>
        </w:rPr>
        <w:t xml:space="preserve">, </w:t>
      </w:r>
      <w:r w:rsidRPr="00CD4DC6">
        <w:rPr>
          <w:sz w:val="24"/>
          <w:szCs w:val="24"/>
        </w:rPr>
        <w:t xml:space="preserve">на официальном </w:t>
      </w:r>
      <w:r>
        <w:rPr>
          <w:sz w:val="24"/>
        </w:rPr>
        <w:t>интернет-</w:t>
      </w:r>
      <w:r w:rsidRPr="00DA0CD9">
        <w:rPr>
          <w:sz w:val="24"/>
        </w:rPr>
        <w:t xml:space="preserve">сайте </w:t>
      </w:r>
      <w:r>
        <w:rPr>
          <w:sz w:val="24"/>
        </w:rPr>
        <w:t>АО «</w:t>
      </w:r>
      <w:r w:rsidR="009079D6">
        <w:rPr>
          <w:sz w:val="24"/>
        </w:rPr>
        <w:t>Социальная сфера-М</w:t>
      </w:r>
      <w:r>
        <w:rPr>
          <w:sz w:val="24"/>
        </w:rPr>
        <w:t xml:space="preserve">» </w:t>
      </w:r>
      <w:r w:rsidR="009079D6">
        <w:rPr>
          <w:sz w:val="24"/>
        </w:rPr>
        <w:t>(</w:t>
      </w:r>
      <w:hyperlink r:id="rId16" w:history="1">
        <w:r w:rsidR="009079D6" w:rsidRPr="009079D6">
          <w:rPr>
            <w:color w:val="0000FF"/>
            <w:sz w:val="24"/>
            <w:szCs w:val="24"/>
            <w:u w:val="single"/>
          </w:rPr>
          <w:t>www.ssphere-m.ru</w:t>
        </w:r>
      </w:hyperlink>
      <w:r w:rsidR="009079D6">
        <w:rPr>
          <w:color w:val="0000FF"/>
          <w:sz w:val="24"/>
          <w:szCs w:val="24"/>
          <w:u w:val="single"/>
        </w:rPr>
        <w:t xml:space="preserve">  в </w:t>
      </w:r>
      <w:r>
        <w:rPr>
          <w:sz w:val="24"/>
        </w:rPr>
        <w:t>раздел</w:t>
      </w:r>
      <w:r w:rsidR="009079D6">
        <w:rPr>
          <w:sz w:val="24"/>
        </w:rPr>
        <w:t>е</w:t>
      </w:r>
      <w:r>
        <w:rPr>
          <w:sz w:val="24"/>
        </w:rPr>
        <w:t xml:space="preserve"> «Закупки», ссылка «Информация о результатах закупок»)</w:t>
      </w:r>
      <w:r w:rsidR="000711DA">
        <w:rPr>
          <w:sz w:val="24"/>
        </w:rPr>
        <w:t xml:space="preserve">, </w:t>
      </w:r>
      <w:r>
        <w:rPr>
          <w:sz w:val="24"/>
          <w:szCs w:val="24"/>
        </w:rPr>
        <w:t xml:space="preserve">на </w:t>
      </w:r>
      <w:r w:rsidRPr="00676001">
        <w:rPr>
          <w:sz w:val="24"/>
          <w:szCs w:val="24"/>
        </w:rPr>
        <w:t xml:space="preserve">электронной </w:t>
      </w:r>
      <w:r>
        <w:rPr>
          <w:sz w:val="24"/>
          <w:szCs w:val="24"/>
        </w:rPr>
        <w:t xml:space="preserve">торговой площадке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sidRPr="00676001">
        <w:rPr>
          <w:sz w:val="24"/>
          <w:szCs w:val="24"/>
        </w:rPr>
        <w:t xml:space="preserve"> </w:t>
      </w:r>
      <w:r>
        <w:rPr>
          <w:color w:val="303030"/>
          <w:spacing w:val="9"/>
          <w:sz w:val="24"/>
          <w:szCs w:val="24"/>
        </w:rPr>
        <w:t xml:space="preserve">в соответствии </w:t>
      </w:r>
      <w:r>
        <w:rPr>
          <w:sz w:val="24"/>
          <w:szCs w:val="24"/>
        </w:rPr>
        <w:t xml:space="preserve">с правилами и регламентами </w:t>
      </w:r>
      <w:r w:rsidR="000711DA">
        <w:rPr>
          <w:sz w:val="24"/>
          <w:szCs w:val="24"/>
        </w:rPr>
        <w:t>их</w:t>
      </w:r>
      <w:r>
        <w:rPr>
          <w:sz w:val="24"/>
          <w:szCs w:val="24"/>
        </w:rPr>
        <w:t xml:space="preserve"> работы.</w:t>
      </w:r>
    </w:p>
    <w:p w14:paraId="4F777397" w14:textId="77777777" w:rsidR="00285A3A" w:rsidRDefault="00285A3A" w:rsidP="00C53707">
      <w:pPr>
        <w:keepNext/>
        <w:keepLines/>
        <w:spacing w:line="240" w:lineRule="auto"/>
        <w:ind w:firstLine="0"/>
        <w:rPr>
          <w:b/>
          <w:sz w:val="24"/>
          <w:szCs w:val="24"/>
        </w:rPr>
      </w:pPr>
    </w:p>
    <w:p w14:paraId="5F0504A5" w14:textId="44671EA1" w:rsidR="00285A3A" w:rsidRPr="006A23C4" w:rsidRDefault="00A823F4" w:rsidP="00C53707">
      <w:pPr>
        <w:keepNext/>
        <w:keepLines/>
        <w:tabs>
          <w:tab w:val="num" w:pos="1560"/>
        </w:tabs>
        <w:suppressAutoHyphens/>
        <w:spacing w:line="240" w:lineRule="auto"/>
        <w:ind w:firstLine="0"/>
        <w:jc w:val="left"/>
        <w:outlineLvl w:val="1"/>
        <w:rPr>
          <w:b/>
          <w:color w:val="7030A0"/>
          <w:sz w:val="24"/>
          <w:szCs w:val="24"/>
        </w:rPr>
      </w:pPr>
      <w:bookmarkStart w:id="142" w:name="_Toc449633627"/>
      <w:bookmarkEnd w:id="38"/>
      <w:bookmarkEnd w:id="125"/>
      <w:bookmarkEnd w:id="126"/>
      <w:bookmarkEnd w:id="127"/>
      <w:bookmarkEnd w:id="128"/>
      <w:bookmarkEnd w:id="129"/>
      <w:bookmarkEnd w:id="130"/>
      <w:bookmarkEnd w:id="131"/>
      <w:bookmarkEnd w:id="132"/>
      <w:bookmarkEnd w:id="133"/>
      <w:bookmarkEnd w:id="134"/>
      <w:r>
        <w:rPr>
          <w:b/>
          <w:color w:val="7030A0"/>
          <w:sz w:val="24"/>
          <w:szCs w:val="24"/>
        </w:rPr>
        <w:t>4.9</w:t>
      </w:r>
      <w:r w:rsidR="00285A3A" w:rsidRPr="00052F48">
        <w:rPr>
          <w:b/>
          <w:color w:val="7030A0"/>
          <w:sz w:val="24"/>
          <w:szCs w:val="24"/>
        </w:rPr>
        <w:t xml:space="preserve"> </w:t>
      </w:r>
      <w:r w:rsidR="00285A3A" w:rsidRPr="006A23C4">
        <w:rPr>
          <w:b/>
          <w:color w:val="7030A0"/>
          <w:sz w:val="24"/>
          <w:szCs w:val="24"/>
        </w:rPr>
        <w:t>Признание аукциона несостоявшимся</w:t>
      </w:r>
      <w:bookmarkEnd w:id="142"/>
    </w:p>
    <w:p w14:paraId="5E9028D2" w14:textId="6139523F" w:rsidR="00285A3A" w:rsidRPr="006A23C4" w:rsidRDefault="00A823F4" w:rsidP="00C53707">
      <w:pPr>
        <w:keepNext/>
        <w:keepLines/>
        <w:spacing w:line="240" w:lineRule="auto"/>
        <w:ind w:firstLine="0"/>
        <w:rPr>
          <w:color w:val="7030A0"/>
          <w:sz w:val="24"/>
          <w:szCs w:val="24"/>
        </w:rPr>
      </w:pPr>
      <w:r>
        <w:rPr>
          <w:color w:val="7030A0"/>
          <w:sz w:val="24"/>
          <w:szCs w:val="24"/>
        </w:rPr>
        <w:t>4.9</w:t>
      </w:r>
      <w:r w:rsidR="00285A3A" w:rsidRPr="00052F48">
        <w:rPr>
          <w:color w:val="7030A0"/>
          <w:sz w:val="24"/>
          <w:szCs w:val="24"/>
        </w:rPr>
        <w:t xml:space="preserve">.1 </w:t>
      </w:r>
      <w:r w:rsidR="00285A3A" w:rsidRPr="006A23C4">
        <w:rPr>
          <w:color w:val="7030A0"/>
          <w:sz w:val="24"/>
          <w:szCs w:val="24"/>
        </w:rPr>
        <w:t>Аукцион признается несостоявшимся в случаях:</w:t>
      </w:r>
    </w:p>
    <w:p w14:paraId="5B7AFC4B" w14:textId="77777777" w:rsidR="00285A3A" w:rsidRPr="006A23C4" w:rsidRDefault="00285A3A" w:rsidP="00C53707">
      <w:pPr>
        <w:keepNext/>
        <w:keepLines/>
        <w:numPr>
          <w:ilvl w:val="0"/>
          <w:numId w:val="25"/>
        </w:numPr>
        <w:spacing w:line="240" w:lineRule="auto"/>
        <w:ind w:left="0" w:firstLine="0"/>
        <w:rPr>
          <w:snapToGrid w:val="0"/>
          <w:color w:val="7030A0"/>
          <w:sz w:val="24"/>
          <w:szCs w:val="24"/>
        </w:rPr>
      </w:pPr>
      <w:r w:rsidRPr="006A23C4">
        <w:rPr>
          <w:snapToGrid w:val="0"/>
          <w:color w:val="7030A0"/>
          <w:sz w:val="24"/>
          <w:szCs w:val="24"/>
        </w:rPr>
        <w:t xml:space="preserve">Если до наступления даты окончания подачи </w:t>
      </w:r>
      <w:r w:rsidRPr="00052F48">
        <w:rPr>
          <w:color w:val="7030A0"/>
          <w:sz w:val="24"/>
          <w:szCs w:val="24"/>
        </w:rPr>
        <w:t>заявок на участие в аукционе</w:t>
      </w:r>
      <w:r w:rsidRPr="006A23C4">
        <w:rPr>
          <w:snapToGrid w:val="0"/>
          <w:color w:val="7030A0"/>
          <w:sz w:val="24"/>
          <w:szCs w:val="24"/>
        </w:rPr>
        <w:t xml:space="preserve"> не поступает ни одной заявки, аукцион признаётся несостоявшимся </w:t>
      </w:r>
    </w:p>
    <w:p w14:paraId="182DBAB1" w14:textId="77777777" w:rsidR="00285A3A" w:rsidRPr="006A23C4" w:rsidRDefault="00285A3A" w:rsidP="00C53707">
      <w:pPr>
        <w:keepNext/>
        <w:keepLines/>
        <w:numPr>
          <w:ilvl w:val="0"/>
          <w:numId w:val="25"/>
        </w:numPr>
        <w:spacing w:line="240" w:lineRule="auto"/>
        <w:ind w:left="0" w:firstLine="0"/>
        <w:rPr>
          <w:snapToGrid w:val="0"/>
          <w:color w:val="7030A0"/>
          <w:sz w:val="24"/>
          <w:szCs w:val="24"/>
        </w:rPr>
      </w:pPr>
      <w:r w:rsidRPr="006A23C4">
        <w:rPr>
          <w:snapToGrid w:val="0"/>
          <w:color w:val="7030A0"/>
          <w:sz w:val="24"/>
          <w:szCs w:val="24"/>
        </w:rPr>
        <w:t xml:space="preserve">Если до наступления даты окончания подачи </w:t>
      </w:r>
      <w:r w:rsidRPr="00052F48">
        <w:rPr>
          <w:color w:val="7030A0"/>
          <w:sz w:val="24"/>
          <w:szCs w:val="24"/>
        </w:rPr>
        <w:t>заявок на участие в аукционе</w:t>
      </w:r>
      <w:r w:rsidRPr="006A23C4">
        <w:rPr>
          <w:snapToGrid w:val="0"/>
          <w:color w:val="7030A0"/>
          <w:sz w:val="24"/>
          <w:szCs w:val="24"/>
        </w:rPr>
        <w:t xml:space="preserve"> подана только одна заявка;</w:t>
      </w:r>
    </w:p>
    <w:p w14:paraId="2D5FCBEE" w14:textId="77777777" w:rsidR="00285A3A" w:rsidRPr="006A23C4" w:rsidRDefault="00285A3A" w:rsidP="00C53707">
      <w:pPr>
        <w:keepNext/>
        <w:keepLines/>
        <w:numPr>
          <w:ilvl w:val="0"/>
          <w:numId w:val="25"/>
        </w:numPr>
        <w:spacing w:line="240" w:lineRule="auto"/>
        <w:ind w:left="0" w:firstLine="0"/>
        <w:rPr>
          <w:snapToGrid w:val="0"/>
          <w:color w:val="7030A0"/>
          <w:sz w:val="24"/>
          <w:szCs w:val="24"/>
        </w:rPr>
      </w:pPr>
      <w:r w:rsidRPr="006A23C4">
        <w:rPr>
          <w:snapToGrid w:val="0"/>
          <w:color w:val="7030A0"/>
          <w:sz w:val="24"/>
          <w:szCs w:val="24"/>
        </w:rPr>
        <w:t xml:space="preserve">Если в результате рассмотрения </w:t>
      </w:r>
      <w:r w:rsidRPr="00052F48">
        <w:rPr>
          <w:color w:val="7030A0"/>
          <w:sz w:val="24"/>
          <w:szCs w:val="24"/>
        </w:rPr>
        <w:t>заявок на участие в аукционе</w:t>
      </w:r>
      <w:r w:rsidRPr="006A23C4">
        <w:rPr>
          <w:snapToGrid w:val="0"/>
          <w:color w:val="7030A0"/>
          <w:sz w:val="24"/>
          <w:szCs w:val="24"/>
        </w:rPr>
        <w:t xml:space="preserve"> ни одна из Аукционных заявок не признана соответствующей </w:t>
      </w:r>
      <w:r w:rsidRPr="00052F48">
        <w:rPr>
          <w:snapToGrid w:val="0"/>
          <w:color w:val="7030A0"/>
          <w:sz w:val="24"/>
          <w:szCs w:val="24"/>
        </w:rPr>
        <w:t>требованиям Аукционной</w:t>
      </w:r>
      <w:r w:rsidRPr="006A23C4">
        <w:rPr>
          <w:snapToGrid w:val="0"/>
          <w:color w:val="7030A0"/>
          <w:sz w:val="24"/>
          <w:szCs w:val="24"/>
        </w:rPr>
        <w:t xml:space="preserve"> документации; принято решение об отказе в допуске всем Участникам, подавшим заявки;</w:t>
      </w:r>
    </w:p>
    <w:p w14:paraId="4F1F22B5" w14:textId="77777777" w:rsidR="00285A3A" w:rsidRPr="006A23C4" w:rsidRDefault="00285A3A" w:rsidP="00C53707">
      <w:pPr>
        <w:keepNext/>
        <w:keepLines/>
        <w:numPr>
          <w:ilvl w:val="0"/>
          <w:numId w:val="25"/>
        </w:numPr>
        <w:spacing w:line="240" w:lineRule="auto"/>
        <w:ind w:left="0" w:firstLine="0"/>
        <w:rPr>
          <w:snapToGrid w:val="0"/>
          <w:color w:val="7030A0"/>
          <w:sz w:val="24"/>
          <w:szCs w:val="24"/>
        </w:rPr>
      </w:pPr>
      <w:r w:rsidRPr="006A23C4">
        <w:rPr>
          <w:snapToGrid w:val="0"/>
          <w:color w:val="7030A0"/>
          <w:sz w:val="24"/>
          <w:szCs w:val="24"/>
        </w:rPr>
        <w:lastRenderedPageBreak/>
        <w:t xml:space="preserve">Если в результате рассмотрения </w:t>
      </w:r>
      <w:r w:rsidRPr="00052F48">
        <w:rPr>
          <w:color w:val="7030A0"/>
          <w:sz w:val="24"/>
          <w:szCs w:val="24"/>
        </w:rPr>
        <w:t>заявок на участие в аукционе</w:t>
      </w:r>
      <w:r w:rsidRPr="006A23C4">
        <w:rPr>
          <w:snapToGrid w:val="0"/>
          <w:color w:val="7030A0"/>
          <w:sz w:val="24"/>
          <w:szCs w:val="24"/>
        </w:rPr>
        <w:t xml:space="preserve"> только одна заявка признана соответствующей требованиям Аукционной документации;</w:t>
      </w:r>
    </w:p>
    <w:p w14:paraId="24B4C099" w14:textId="77777777" w:rsidR="00A823F4" w:rsidRPr="00CF4941" w:rsidRDefault="00A823F4" w:rsidP="00CF4941">
      <w:pPr>
        <w:keepNext/>
        <w:keepLines/>
        <w:spacing w:line="240" w:lineRule="auto"/>
        <w:ind w:firstLine="0"/>
        <w:rPr>
          <w:vanish/>
          <w:color w:val="7030A0"/>
          <w:sz w:val="24"/>
          <w:szCs w:val="24"/>
        </w:rPr>
      </w:pPr>
    </w:p>
    <w:p w14:paraId="78834AE6" w14:textId="35D9E06D" w:rsidR="00285A3A" w:rsidRPr="00CF4941" w:rsidRDefault="00285A3A" w:rsidP="00CF4941">
      <w:pPr>
        <w:pStyle w:val="afff3"/>
        <w:keepNext/>
        <w:keepLines/>
        <w:numPr>
          <w:ilvl w:val="2"/>
          <w:numId w:val="47"/>
        </w:numPr>
        <w:spacing w:line="240" w:lineRule="auto"/>
        <w:rPr>
          <w:rFonts w:ascii="Times New Roman" w:hAnsi="Times New Roman"/>
          <w:b/>
          <w:color w:val="7030A0"/>
          <w:sz w:val="24"/>
          <w:szCs w:val="24"/>
        </w:rPr>
      </w:pPr>
      <w:r w:rsidRPr="00CF4941">
        <w:rPr>
          <w:rFonts w:ascii="Times New Roman" w:hAnsi="Times New Roman"/>
          <w:b/>
          <w:color w:val="7030A0"/>
          <w:sz w:val="24"/>
          <w:szCs w:val="24"/>
        </w:rPr>
        <w:t xml:space="preserve">В случае если при проведении аукциона: </w:t>
      </w:r>
    </w:p>
    <w:p w14:paraId="5FDD4EE4" w14:textId="77777777" w:rsidR="00285A3A" w:rsidRPr="00052F48" w:rsidRDefault="00285A3A" w:rsidP="00C53707">
      <w:pPr>
        <w:keepNext/>
        <w:keepLines/>
        <w:numPr>
          <w:ilvl w:val="0"/>
          <w:numId w:val="26"/>
        </w:numPr>
        <w:spacing w:line="240" w:lineRule="auto"/>
        <w:ind w:left="0" w:firstLine="0"/>
        <w:rPr>
          <w:snapToGrid w:val="0"/>
          <w:color w:val="7030A0"/>
          <w:sz w:val="24"/>
          <w:szCs w:val="24"/>
        </w:rPr>
      </w:pPr>
      <w:r w:rsidRPr="006A23C4">
        <w:rPr>
          <w:snapToGrid w:val="0"/>
          <w:color w:val="7030A0"/>
          <w:sz w:val="24"/>
          <w:szCs w:val="24"/>
        </w:rPr>
        <w:t xml:space="preserve">представлена одна </w:t>
      </w:r>
      <w:r w:rsidRPr="00052F48">
        <w:rPr>
          <w:color w:val="7030A0"/>
          <w:sz w:val="24"/>
          <w:szCs w:val="24"/>
        </w:rPr>
        <w:t>заявка на участие в аукционе</w:t>
      </w:r>
      <w:r w:rsidRPr="00052F48">
        <w:rPr>
          <w:snapToGrid w:val="0"/>
          <w:color w:val="7030A0"/>
          <w:sz w:val="24"/>
          <w:szCs w:val="24"/>
        </w:rPr>
        <w:t>:</w:t>
      </w:r>
    </w:p>
    <w:p w14:paraId="48286C0D" w14:textId="594DDC86" w:rsidR="00285A3A" w:rsidRPr="00052F48" w:rsidRDefault="00285A3A" w:rsidP="00C53707">
      <w:pPr>
        <w:keepNext/>
        <w:keepLines/>
        <w:spacing w:line="240" w:lineRule="auto"/>
        <w:ind w:firstLine="0"/>
        <w:rPr>
          <w:snapToGrid w:val="0"/>
          <w:color w:val="7030A0"/>
          <w:sz w:val="24"/>
          <w:szCs w:val="24"/>
        </w:rPr>
      </w:pPr>
      <w:r w:rsidRPr="006A23C4">
        <w:rPr>
          <w:snapToGrid w:val="0"/>
          <w:color w:val="7030A0"/>
          <w:sz w:val="24"/>
          <w:szCs w:val="24"/>
        </w:rPr>
        <w:t>– Заказчик вправе заключить Договор с единственным Участником, представившим заявку, при условии, что такая заявка соответствует требованиям Аукционной документации</w:t>
      </w:r>
      <w:r w:rsidRPr="00052F48">
        <w:rPr>
          <w:snapToGrid w:val="0"/>
          <w:color w:val="7030A0"/>
          <w:sz w:val="24"/>
          <w:szCs w:val="24"/>
        </w:rPr>
        <w:t>.</w:t>
      </w:r>
      <w:r w:rsidRPr="006A23C4">
        <w:rPr>
          <w:snapToGrid w:val="0"/>
          <w:color w:val="7030A0"/>
          <w:sz w:val="24"/>
          <w:szCs w:val="24"/>
        </w:rPr>
        <w:t xml:space="preserve"> </w:t>
      </w:r>
      <w:r w:rsidRPr="00052F48">
        <w:rPr>
          <w:snapToGrid w:val="0"/>
          <w:color w:val="7030A0"/>
          <w:sz w:val="24"/>
          <w:szCs w:val="24"/>
        </w:rPr>
        <w:t>Р</w:t>
      </w:r>
      <w:r w:rsidRPr="006A23C4">
        <w:rPr>
          <w:snapToGrid w:val="0"/>
          <w:color w:val="7030A0"/>
          <w:sz w:val="24"/>
          <w:szCs w:val="24"/>
        </w:rPr>
        <w:t xml:space="preserve">ешение в данном случае принимает </w:t>
      </w:r>
      <w:r w:rsidR="00A823F4">
        <w:rPr>
          <w:snapToGrid w:val="0"/>
          <w:color w:val="7030A0"/>
          <w:sz w:val="24"/>
          <w:szCs w:val="24"/>
        </w:rPr>
        <w:t>закупочная</w:t>
      </w:r>
      <w:r w:rsidRPr="006A23C4">
        <w:rPr>
          <w:snapToGrid w:val="0"/>
          <w:color w:val="7030A0"/>
          <w:sz w:val="24"/>
          <w:szCs w:val="24"/>
        </w:rPr>
        <w:t xml:space="preserve"> комиссия</w:t>
      </w:r>
      <w:r w:rsidRPr="00052F48">
        <w:rPr>
          <w:snapToGrid w:val="0"/>
          <w:color w:val="7030A0"/>
          <w:sz w:val="24"/>
          <w:szCs w:val="24"/>
        </w:rPr>
        <w:t>, а Договор будет заключён на условиях, указанных в</w:t>
      </w:r>
      <w:r w:rsidRPr="00052F48">
        <w:rPr>
          <w:color w:val="7030A0"/>
          <w:sz w:val="24"/>
          <w:szCs w:val="24"/>
        </w:rPr>
        <w:t xml:space="preserve"> заявке на участие в аукционе, поданной таким Участником</w:t>
      </w:r>
      <w:r w:rsidRPr="00052F48">
        <w:rPr>
          <w:snapToGrid w:val="0"/>
          <w:color w:val="7030A0"/>
          <w:sz w:val="24"/>
          <w:szCs w:val="24"/>
        </w:rPr>
        <w:t>;</w:t>
      </w:r>
    </w:p>
    <w:p w14:paraId="51C605CA" w14:textId="5C2972E9" w:rsidR="00285A3A" w:rsidRPr="006A23C4" w:rsidRDefault="00285A3A" w:rsidP="00C53707">
      <w:pPr>
        <w:keepNext/>
        <w:keepLines/>
        <w:spacing w:line="240" w:lineRule="auto"/>
        <w:ind w:firstLine="0"/>
        <w:rPr>
          <w:snapToGrid w:val="0"/>
          <w:color w:val="7030A0"/>
          <w:sz w:val="24"/>
          <w:szCs w:val="24"/>
        </w:rPr>
      </w:pPr>
      <w:r w:rsidRPr="006A23C4">
        <w:rPr>
          <w:snapToGrid w:val="0"/>
          <w:color w:val="7030A0"/>
          <w:sz w:val="24"/>
          <w:szCs w:val="24"/>
        </w:rPr>
        <w:t>–</w:t>
      </w:r>
      <w:r w:rsidRPr="00052F48">
        <w:rPr>
          <w:snapToGrid w:val="0"/>
          <w:color w:val="7030A0"/>
          <w:sz w:val="24"/>
          <w:szCs w:val="24"/>
        </w:rPr>
        <w:t xml:space="preserve"> </w:t>
      </w:r>
      <w:r w:rsidRPr="00052F48">
        <w:rPr>
          <w:color w:val="7030A0"/>
          <w:sz w:val="24"/>
          <w:szCs w:val="24"/>
        </w:rPr>
        <w:t xml:space="preserve">признать аукцион несостоявшимся и назначить повторную процедуру аукциона либо провести закупку иным способом, предусмотренным </w:t>
      </w:r>
      <w:r w:rsidR="00A823F4" w:rsidRPr="00A823F4">
        <w:rPr>
          <w:bCs/>
          <w:color w:val="7030A0"/>
          <w:sz w:val="24"/>
          <w:szCs w:val="24"/>
        </w:rPr>
        <w:t>Единым стандартом закупок ПАО «Россети» (Положение о закупке) утвержденным решением Совета Директоров ПАО «Россети» (протокол № 334 от 17.12.2018г.)</w:t>
      </w:r>
    </w:p>
    <w:p w14:paraId="34D8F2C5" w14:textId="5D604282" w:rsidR="00285A3A" w:rsidRPr="00052F48" w:rsidRDefault="00285A3A" w:rsidP="00C53707">
      <w:pPr>
        <w:keepNext/>
        <w:keepLines/>
        <w:numPr>
          <w:ilvl w:val="0"/>
          <w:numId w:val="26"/>
        </w:numPr>
        <w:spacing w:line="240" w:lineRule="auto"/>
        <w:ind w:left="0" w:firstLine="0"/>
        <w:rPr>
          <w:snapToGrid w:val="0"/>
          <w:color w:val="7030A0"/>
          <w:sz w:val="24"/>
          <w:szCs w:val="24"/>
        </w:rPr>
      </w:pPr>
      <w:r w:rsidRPr="006A23C4">
        <w:rPr>
          <w:snapToGrid w:val="0"/>
          <w:color w:val="7030A0"/>
          <w:sz w:val="24"/>
          <w:szCs w:val="24"/>
        </w:rPr>
        <w:t xml:space="preserve">Если в результате рассмотрения </w:t>
      </w:r>
      <w:r w:rsidRPr="00052F48">
        <w:rPr>
          <w:color w:val="7030A0"/>
          <w:sz w:val="24"/>
          <w:szCs w:val="24"/>
        </w:rPr>
        <w:t>заявок на участие в аукционе</w:t>
      </w:r>
      <w:r w:rsidRPr="006A23C4">
        <w:rPr>
          <w:snapToGrid w:val="0"/>
          <w:color w:val="7030A0"/>
          <w:sz w:val="24"/>
          <w:szCs w:val="24"/>
        </w:rPr>
        <w:t xml:space="preserve"> только одна заявка признана соответствующей требованиям </w:t>
      </w:r>
      <w:r w:rsidR="00A823F4">
        <w:rPr>
          <w:snapToGrid w:val="0"/>
          <w:color w:val="7030A0"/>
          <w:sz w:val="24"/>
          <w:szCs w:val="24"/>
        </w:rPr>
        <w:t>закупочной</w:t>
      </w:r>
      <w:r w:rsidRPr="006A23C4">
        <w:rPr>
          <w:snapToGrid w:val="0"/>
          <w:color w:val="7030A0"/>
          <w:sz w:val="24"/>
          <w:szCs w:val="24"/>
        </w:rPr>
        <w:t xml:space="preserve"> документации </w:t>
      </w:r>
    </w:p>
    <w:p w14:paraId="01E647FC" w14:textId="3DF79803" w:rsidR="00285A3A" w:rsidRPr="00052F48" w:rsidRDefault="00285A3A" w:rsidP="00C53707">
      <w:pPr>
        <w:keepNext/>
        <w:keepLines/>
        <w:spacing w:line="240" w:lineRule="auto"/>
        <w:ind w:firstLine="0"/>
        <w:rPr>
          <w:snapToGrid w:val="0"/>
          <w:color w:val="7030A0"/>
          <w:sz w:val="24"/>
          <w:szCs w:val="24"/>
        </w:rPr>
      </w:pPr>
      <w:r w:rsidRPr="006A23C4">
        <w:rPr>
          <w:snapToGrid w:val="0"/>
          <w:color w:val="7030A0"/>
          <w:sz w:val="24"/>
          <w:szCs w:val="24"/>
        </w:rPr>
        <w:t>– Заказчик вправе заключить Договор с таким Участником, при условии получения согласия Ц</w:t>
      </w:r>
      <w:r w:rsidR="002E52F3">
        <w:rPr>
          <w:snapToGrid w:val="0"/>
          <w:color w:val="7030A0"/>
          <w:sz w:val="24"/>
          <w:szCs w:val="24"/>
        </w:rPr>
        <w:t>З</w:t>
      </w:r>
      <w:r w:rsidRPr="006A23C4">
        <w:rPr>
          <w:snapToGrid w:val="0"/>
          <w:color w:val="7030A0"/>
          <w:sz w:val="24"/>
          <w:szCs w:val="24"/>
        </w:rPr>
        <w:t>К Общества</w:t>
      </w:r>
      <w:r w:rsidRPr="00052F48">
        <w:rPr>
          <w:snapToGrid w:val="0"/>
          <w:color w:val="7030A0"/>
          <w:sz w:val="24"/>
          <w:szCs w:val="24"/>
        </w:rPr>
        <w:t>, а Договор будет заключён на условиях, указанных в</w:t>
      </w:r>
      <w:r w:rsidRPr="00052F48">
        <w:rPr>
          <w:color w:val="7030A0"/>
          <w:sz w:val="24"/>
          <w:szCs w:val="24"/>
        </w:rPr>
        <w:t xml:space="preserve"> заявке на участие в аукционе, поданной таким Участником</w:t>
      </w:r>
      <w:r w:rsidRPr="006A23C4">
        <w:rPr>
          <w:snapToGrid w:val="0"/>
          <w:color w:val="7030A0"/>
          <w:sz w:val="24"/>
          <w:szCs w:val="24"/>
        </w:rPr>
        <w:t>;</w:t>
      </w:r>
    </w:p>
    <w:p w14:paraId="7A644EE8" w14:textId="38B98CFE" w:rsidR="00285A3A" w:rsidRPr="00052F48" w:rsidRDefault="00285A3A" w:rsidP="00C53707">
      <w:pPr>
        <w:keepNext/>
        <w:keepLines/>
        <w:spacing w:line="240" w:lineRule="auto"/>
        <w:ind w:firstLine="0"/>
        <w:rPr>
          <w:snapToGrid w:val="0"/>
          <w:color w:val="7030A0"/>
          <w:sz w:val="24"/>
          <w:szCs w:val="24"/>
        </w:rPr>
      </w:pPr>
      <w:r w:rsidRPr="006A23C4">
        <w:rPr>
          <w:snapToGrid w:val="0"/>
          <w:color w:val="7030A0"/>
          <w:sz w:val="24"/>
          <w:szCs w:val="24"/>
        </w:rPr>
        <w:t>–</w:t>
      </w:r>
      <w:r w:rsidRPr="00052F48">
        <w:rPr>
          <w:snapToGrid w:val="0"/>
          <w:color w:val="7030A0"/>
          <w:sz w:val="24"/>
          <w:szCs w:val="24"/>
        </w:rPr>
        <w:t xml:space="preserve"> </w:t>
      </w:r>
      <w:r w:rsidRPr="00052F48">
        <w:rPr>
          <w:color w:val="7030A0"/>
          <w:sz w:val="24"/>
          <w:szCs w:val="24"/>
        </w:rPr>
        <w:t xml:space="preserve">признать аукцион несостоявшимся и назначить повторную процедуру аукциона либо провести закупку иным способом, предусмотренным </w:t>
      </w:r>
      <w:r w:rsidR="00A823F4" w:rsidRPr="00A823F4">
        <w:rPr>
          <w:bCs/>
          <w:color w:val="7030A0"/>
          <w:sz w:val="24"/>
          <w:szCs w:val="24"/>
        </w:rPr>
        <w:t>Единым стандартом закупок ПАО «Россети» (Положение о закупке) утвержденным решением Совета Директоров ПАО «Россети» (протокол № 334 от 17.12.2018г.)</w:t>
      </w:r>
      <w:r w:rsidRPr="00052F48">
        <w:rPr>
          <w:color w:val="7030A0"/>
          <w:sz w:val="24"/>
          <w:szCs w:val="24"/>
        </w:rPr>
        <w:t>.</w:t>
      </w:r>
    </w:p>
    <w:p w14:paraId="75341B9B" w14:textId="77777777" w:rsidR="00285A3A" w:rsidRDefault="00285A3A" w:rsidP="00C53707">
      <w:pPr>
        <w:keepNext/>
        <w:keepLines/>
        <w:spacing w:line="240" w:lineRule="auto"/>
        <w:ind w:firstLine="0"/>
        <w:rPr>
          <w:b/>
          <w:sz w:val="24"/>
          <w:szCs w:val="24"/>
        </w:rPr>
      </w:pPr>
    </w:p>
    <w:p w14:paraId="6B140DDB" w14:textId="2788895A" w:rsidR="00285A3A" w:rsidRPr="00960000" w:rsidRDefault="00A823F4" w:rsidP="00C53707">
      <w:pPr>
        <w:keepNext/>
        <w:keepLines/>
        <w:spacing w:line="240" w:lineRule="auto"/>
        <w:ind w:firstLine="0"/>
        <w:rPr>
          <w:b/>
          <w:color w:val="7030A0"/>
          <w:sz w:val="24"/>
          <w:szCs w:val="24"/>
        </w:rPr>
      </w:pPr>
      <w:r>
        <w:rPr>
          <w:b/>
          <w:color w:val="7030A0"/>
          <w:sz w:val="24"/>
          <w:szCs w:val="24"/>
        </w:rPr>
        <w:t>4.10</w:t>
      </w:r>
      <w:r w:rsidR="00285A3A" w:rsidRPr="00960000">
        <w:rPr>
          <w:b/>
          <w:color w:val="7030A0"/>
          <w:sz w:val="24"/>
          <w:szCs w:val="24"/>
        </w:rPr>
        <w:t xml:space="preserve"> </w:t>
      </w:r>
      <w:r w:rsidR="00285A3A" w:rsidRPr="00960000">
        <w:rPr>
          <w:b/>
          <w:bCs/>
          <w:color w:val="7030A0"/>
          <w:sz w:val="24"/>
          <w:szCs w:val="24"/>
        </w:rPr>
        <w:t>Проведение преддоговорных переговоров (при необходимости) и з</w:t>
      </w:r>
      <w:r w:rsidR="00285A3A" w:rsidRPr="00960000">
        <w:rPr>
          <w:b/>
          <w:color w:val="7030A0"/>
          <w:sz w:val="24"/>
          <w:szCs w:val="24"/>
        </w:rPr>
        <w:t>аключение договоров по результатам аукциона в электронной форме.</w:t>
      </w:r>
    </w:p>
    <w:p w14:paraId="7B6470D5" w14:textId="3C29B1AA" w:rsidR="00285A3A" w:rsidRPr="00960000" w:rsidRDefault="00A823F4" w:rsidP="00C53707">
      <w:pPr>
        <w:keepNext/>
        <w:keepLines/>
        <w:spacing w:line="240" w:lineRule="auto"/>
        <w:ind w:firstLine="0"/>
        <w:rPr>
          <w:color w:val="7030A0"/>
          <w:sz w:val="24"/>
          <w:szCs w:val="24"/>
        </w:rPr>
      </w:pPr>
      <w:r>
        <w:rPr>
          <w:color w:val="7030A0"/>
          <w:sz w:val="24"/>
          <w:szCs w:val="24"/>
        </w:rPr>
        <w:t>4.10</w:t>
      </w:r>
      <w:r w:rsidR="00285A3A" w:rsidRPr="00960000">
        <w:rPr>
          <w:color w:val="7030A0"/>
          <w:sz w:val="24"/>
          <w:szCs w:val="24"/>
        </w:rPr>
        <w:t xml:space="preserve">.1 По всем вопросам, не нашедшим отражение в Извещении о проведении аукциона, настоящей документации и Заявки на участие в аукционе Победителя аукциона, а также Участника аукциона, </w:t>
      </w:r>
      <w:r w:rsidR="00285A3A" w:rsidRPr="00960000">
        <w:rPr>
          <w:bCs/>
          <w:color w:val="7030A0"/>
          <w:sz w:val="24"/>
          <w:szCs w:val="24"/>
        </w:rPr>
        <w:t>сделавшего единственное предложение о цене договора (цене лота)</w:t>
      </w:r>
      <w:r w:rsidR="00285A3A" w:rsidRPr="00960000">
        <w:rPr>
          <w:color w:val="7030A0"/>
          <w:sz w:val="24"/>
          <w:szCs w:val="24"/>
        </w:rPr>
        <w:t xml:space="preserve"> при условии принятия решения о заключении с ними Договора, стороны имеют право вступить в преддоговорные переговоры, направленные на уточнение любых условий технико-коммерческого предложения Победителя (или указанного выше лица), однако при этом не допускается создание Победителю аукциона (или иному указанному выше лицу) каких-либо преимущественных условий участия в Аукционе.</w:t>
      </w:r>
    </w:p>
    <w:p w14:paraId="57499955" w14:textId="66C31F40" w:rsidR="00285A3A" w:rsidRPr="00462627" w:rsidRDefault="00A823F4" w:rsidP="00C53707">
      <w:pPr>
        <w:keepNext/>
        <w:keepLines/>
        <w:spacing w:line="240" w:lineRule="auto"/>
        <w:ind w:firstLine="0"/>
        <w:rPr>
          <w:bCs/>
          <w:color w:val="7030A0"/>
          <w:sz w:val="24"/>
          <w:szCs w:val="24"/>
        </w:rPr>
      </w:pPr>
      <w:r>
        <w:rPr>
          <w:bCs/>
          <w:color w:val="7030A0"/>
          <w:sz w:val="24"/>
          <w:szCs w:val="24"/>
        </w:rPr>
        <w:t>4.10</w:t>
      </w:r>
      <w:r w:rsidR="00285A3A" w:rsidRPr="00462627">
        <w:rPr>
          <w:bCs/>
          <w:color w:val="7030A0"/>
          <w:sz w:val="24"/>
          <w:szCs w:val="24"/>
        </w:rPr>
        <w:t>.2</w:t>
      </w:r>
      <w:r w:rsidR="00285A3A" w:rsidRPr="008B5779">
        <w:rPr>
          <w:bCs/>
          <w:color w:val="0070C0"/>
          <w:sz w:val="24"/>
          <w:szCs w:val="24"/>
        </w:rPr>
        <w:t xml:space="preserve">. </w:t>
      </w:r>
      <w:r w:rsidR="00285A3A" w:rsidRPr="00462627">
        <w:rPr>
          <w:bCs/>
          <w:color w:val="7030A0"/>
          <w:sz w:val="24"/>
          <w:szCs w:val="24"/>
        </w:rPr>
        <w:t>В частности, в процессе преддоговорных переговоров по взаимному согласию сторон:</w:t>
      </w:r>
    </w:p>
    <w:p w14:paraId="3D8C38C2" w14:textId="0E66E7AB" w:rsidR="00285A3A" w:rsidRPr="00462627" w:rsidRDefault="00285A3A" w:rsidP="00C53707">
      <w:pPr>
        <w:keepNext/>
        <w:keepLines/>
        <w:numPr>
          <w:ilvl w:val="0"/>
          <w:numId w:val="24"/>
        </w:numPr>
        <w:tabs>
          <w:tab w:val="clear" w:pos="720"/>
        </w:tabs>
        <w:spacing w:line="240" w:lineRule="auto"/>
        <w:ind w:left="0" w:firstLine="0"/>
        <w:rPr>
          <w:bCs/>
          <w:color w:val="7030A0"/>
          <w:sz w:val="24"/>
          <w:szCs w:val="24"/>
        </w:rPr>
      </w:pPr>
      <w:r w:rsidRPr="00462627">
        <w:rPr>
          <w:bCs/>
          <w:color w:val="7030A0"/>
          <w:sz w:val="24"/>
          <w:szCs w:val="24"/>
        </w:rPr>
        <w:t xml:space="preserve">в текст Проекта Договора могут быть внесены изменения, </w:t>
      </w:r>
      <w:r w:rsidR="003F7370" w:rsidRPr="00462627">
        <w:rPr>
          <w:bCs/>
          <w:color w:val="7030A0"/>
          <w:sz w:val="24"/>
          <w:szCs w:val="24"/>
        </w:rPr>
        <w:t>в</w:t>
      </w:r>
      <w:r w:rsidRPr="00462627">
        <w:rPr>
          <w:bCs/>
          <w:color w:val="7030A0"/>
          <w:sz w:val="24"/>
          <w:szCs w:val="24"/>
        </w:rPr>
        <w:t xml:space="preserve"> частности, Заказчик оставляет за собой право в процессе согласования Договора вместо одного Договора представить 2 или более Договоров на общую сумму, равную цене </w:t>
      </w:r>
      <w:r w:rsidRPr="00462627">
        <w:rPr>
          <w:color w:val="7030A0"/>
          <w:sz w:val="24"/>
          <w:szCs w:val="24"/>
        </w:rPr>
        <w:t>Заявки на участие в аукционе</w:t>
      </w:r>
      <w:r w:rsidRPr="00462627">
        <w:rPr>
          <w:bCs/>
          <w:color w:val="7030A0"/>
          <w:sz w:val="24"/>
          <w:szCs w:val="24"/>
        </w:rPr>
        <w:t xml:space="preserve"> Победителя аукциона;</w:t>
      </w:r>
    </w:p>
    <w:p w14:paraId="476A2D03" w14:textId="064A6471" w:rsidR="00285A3A" w:rsidRPr="00960000" w:rsidRDefault="00285A3A" w:rsidP="00C53707">
      <w:pPr>
        <w:keepNext/>
        <w:keepLines/>
        <w:numPr>
          <w:ilvl w:val="0"/>
          <w:numId w:val="24"/>
        </w:numPr>
        <w:tabs>
          <w:tab w:val="left" w:pos="900"/>
          <w:tab w:val="left" w:pos="1620"/>
        </w:tabs>
        <w:spacing w:line="240" w:lineRule="auto"/>
        <w:ind w:left="0" w:firstLine="0"/>
        <w:rPr>
          <w:bCs/>
          <w:color w:val="7030A0"/>
          <w:sz w:val="24"/>
          <w:szCs w:val="24"/>
        </w:rPr>
      </w:pPr>
      <w:r w:rsidRPr="00960000">
        <w:rPr>
          <w:bCs/>
          <w:color w:val="7030A0"/>
          <w:sz w:val="24"/>
          <w:szCs w:val="24"/>
        </w:rPr>
        <w:t xml:space="preserve">на основе Технических требований </w:t>
      </w:r>
      <w:r w:rsidR="00A823F4">
        <w:rPr>
          <w:bCs/>
          <w:color w:val="7030A0"/>
          <w:sz w:val="24"/>
          <w:szCs w:val="24"/>
        </w:rPr>
        <w:t>закупочной</w:t>
      </w:r>
      <w:r w:rsidRPr="00960000">
        <w:rPr>
          <w:bCs/>
          <w:color w:val="7030A0"/>
          <w:sz w:val="24"/>
          <w:szCs w:val="24"/>
        </w:rPr>
        <w:t xml:space="preserve"> документации и </w:t>
      </w:r>
      <w:r w:rsidRPr="00960000">
        <w:rPr>
          <w:color w:val="7030A0"/>
          <w:sz w:val="24"/>
          <w:szCs w:val="24"/>
        </w:rPr>
        <w:t>Заявки на участие в аукционе</w:t>
      </w:r>
      <w:r w:rsidRPr="00960000">
        <w:rPr>
          <w:bCs/>
          <w:color w:val="7030A0"/>
          <w:sz w:val="24"/>
          <w:szCs w:val="24"/>
        </w:rPr>
        <w:t xml:space="preserve"> Победителя аукциона согласовываются тексты Приложений к Договору.</w:t>
      </w:r>
    </w:p>
    <w:p w14:paraId="4F4DB151" w14:textId="31E0588D" w:rsidR="00285A3A" w:rsidRPr="00960000" w:rsidRDefault="00A823F4" w:rsidP="00C53707">
      <w:pPr>
        <w:keepNext/>
        <w:keepLines/>
        <w:tabs>
          <w:tab w:val="left" w:pos="900"/>
          <w:tab w:val="left" w:pos="1620"/>
        </w:tabs>
        <w:spacing w:line="240" w:lineRule="auto"/>
        <w:ind w:firstLine="0"/>
        <w:rPr>
          <w:bCs/>
          <w:color w:val="7030A0"/>
          <w:sz w:val="24"/>
          <w:szCs w:val="24"/>
        </w:rPr>
      </w:pPr>
      <w:r>
        <w:rPr>
          <w:bCs/>
          <w:color w:val="7030A0"/>
          <w:sz w:val="24"/>
          <w:szCs w:val="24"/>
        </w:rPr>
        <w:t>4.10</w:t>
      </w:r>
      <w:r w:rsidR="00285A3A" w:rsidRPr="00960000">
        <w:rPr>
          <w:bCs/>
          <w:color w:val="7030A0"/>
          <w:sz w:val="24"/>
          <w:szCs w:val="24"/>
        </w:rPr>
        <w:t>.3 Результаты переговоров отражаются в протоколе проведения преддоговорных переговоров, которые подписываются уполномоченными представителями Организатора аукциона/Заказчика и Победителем аукциона.</w:t>
      </w:r>
    </w:p>
    <w:p w14:paraId="72985979" w14:textId="430EE049" w:rsidR="00285A3A" w:rsidRPr="00960000" w:rsidRDefault="00BD3882" w:rsidP="00C53707">
      <w:pPr>
        <w:keepNext/>
        <w:keepLines/>
        <w:spacing w:line="240" w:lineRule="auto"/>
        <w:ind w:firstLine="0"/>
        <w:rPr>
          <w:color w:val="7030A0"/>
          <w:sz w:val="24"/>
          <w:szCs w:val="24"/>
        </w:rPr>
      </w:pPr>
      <w:r>
        <w:rPr>
          <w:color w:val="7030A0"/>
          <w:sz w:val="24"/>
          <w:szCs w:val="24"/>
        </w:rPr>
        <w:t>4.10</w:t>
      </w:r>
      <w:r w:rsidR="00285A3A" w:rsidRPr="00960000">
        <w:rPr>
          <w:color w:val="7030A0"/>
          <w:sz w:val="24"/>
          <w:szCs w:val="24"/>
        </w:rPr>
        <w:t xml:space="preserve">.4 По результатам аукциона между Организатором и Победителем аукциона заключается Договор по форме, приведённой в </w:t>
      </w:r>
      <w:r>
        <w:rPr>
          <w:color w:val="7030A0"/>
          <w:sz w:val="24"/>
          <w:szCs w:val="24"/>
        </w:rPr>
        <w:t xml:space="preserve">приложении </w:t>
      </w:r>
      <w:r w:rsidR="00285A3A" w:rsidRPr="00960000">
        <w:rPr>
          <w:color w:val="7030A0"/>
          <w:sz w:val="24"/>
          <w:szCs w:val="24"/>
        </w:rPr>
        <w:t xml:space="preserve">2 </w:t>
      </w:r>
      <w:r>
        <w:rPr>
          <w:color w:val="7030A0"/>
          <w:sz w:val="24"/>
          <w:szCs w:val="24"/>
        </w:rPr>
        <w:t xml:space="preserve"> к </w:t>
      </w:r>
      <w:r w:rsidR="00285A3A" w:rsidRPr="00960000">
        <w:rPr>
          <w:color w:val="7030A0"/>
          <w:sz w:val="24"/>
          <w:szCs w:val="24"/>
        </w:rPr>
        <w:t>настоящей Документации, причём формулировки договора могут быть изменены по взаимному согласию сторон в части не противоречащей результатам проведённого аукциона и Заявке Победителя.</w:t>
      </w:r>
    </w:p>
    <w:p w14:paraId="59AD6A1F" w14:textId="2C668D64" w:rsidR="00285A3A" w:rsidRPr="00960000" w:rsidRDefault="00BD3882" w:rsidP="00C53707">
      <w:pPr>
        <w:keepNext/>
        <w:keepLines/>
        <w:tabs>
          <w:tab w:val="left" w:pos="1260"/>
        </w:tabs>
        <w:spacing w:line="240" w:lineRule="auto"/>
        <w:ind w:firstLine="0"/>
        <w:rPr>
          <w:color w:val="7030A0"/>
          <w:sz w:val="24"/>
          <w:szCs w:val="24"/>
        </w:rPr>
      </w:pPr>
      <w:r>
        <w:rPr>
          <w:color w:val="7030A0"/>
          <w:sz w:val="24"/>
          <w:szCs w:val="24"/>
        </w:rPr>
        <w:t>4.10</w:t>
      </w:r>
      <w:r w:rsidR="00285A3A" w:rsidRPr="00960000">
        <w:rPr>
          <w:color w:val="7030A0"/>
          <w:sz w:val="24"/>
          <w:szCs w:val="24"/>
        </w:rPr>
        <w:t>.5 Договор заключается на условиях, указанных в извещении о проведении аукциона, настоящей документации, заявке Победителя и Протоколе об определении победителя аукциона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r w:rsidR="00285A3A" w:rsidRPr="00960000">
        <w:rPr>
          <w:bCs/>
          <w:color w:val="7030A0"/>
          <w:sz w:val="24"/>
          <w:szCs w:val="24"/>
        </w:rPr>
        <w:t xml:space="preserve"> протоколе проведения преддоговорных переговоров.</w:t>
      </w:r>
    </w:p>
    <w:p w14:paraId="4705E155" w14:textId="2ED1432B" w:rsidR="0055217F" w:rsidRDefault="00C53707" w:rsidP="00C53707">
      <w:pPr>
        <w:keepNext/>
        <w:keepLines/>
        <w:tabs>
          <w:tab w:val="left" w:pos="1260"/>
        </w:tabs>
        <w:spacing w:line="240" w:lineRule="auto"/>
        <w:ind w:firstLine="0"/>
        <w:rPr>
          <w:rFonts w:eastAsia="Arial Unicode MS"/>
          <w:color w:val="7030A0"/>
          <w:sz w:val="24"/>
          <w:szCs w:val="24"/>
        </w:rPr>
      </w:pPr>
      <w:r>
        <w:rPr>
          <w:color w:val="7030A0"/>
          <w:sz w:val="24"/>
          <w:szCs w:val="24"/>
        </w:rPr>
        <w:lastRenderedPageBreak/>
        <w:t>4.10</w:t>
      </w:r>
      <w:r w:rsidR="00285A3A" w:rsidRPr="00960000">
        <w:rPr>
          <w:color w:val="7030A0"/>
          <w:sz w:val="24"/>
          <w:szCs w:val="24"/>
        </w:rPr>
        <w:t xml:space="preserve">.6 Договор между Заказчиком и Победителем аукциона подписывается на основании Протокола об определении победителя аукциона </w:t>
      </w:r>
      <w:r w:rsidR="004C2ECB" w:rsidRPr="004C2ECB">
        <w:rPr>
          <w:rFonts w:eastAsia="Arial Unicode MS"/>
          <w:color w:val="7030A0"/>
          <w:sz w:val="24"/>
          <w:szCs w:val="24"/>
        </w:rPr>
        <w:t>не ранее чем через 10 (десять) дней и не позднее чем через 20 (двадцать) дней с даты размещения в ЕИС итогового протокола, составленного по результатам закупки</w:t>
      </w:r>
      <w:r w:rsidR="00285A3A" w:rsidRPr="004C2ECB">
        <w:rPr>
          <w:rFonts w:eastAsia="Arial Unicode MS"/>
          <w:color w:val="7030A0"/>
          <w:sz w:val="24"/>
          <w:szCs w:val="24"/>
        </w:rPr>
        <w:t>,</w:t>
      </w:r>
      <w:r w:rsidR="00285A3A" w:rsidRPr="00960000">
        <w:rPr>
          <w:rFonts w:eastAsia="Arial Unicode MS"/>
          <w:color w:val="7030A0"/>
          <w:sz w:val="24"/>
          <w:szCs w:val="24"/>
        </w:rPr>
        <w:t xml:space="preserve"> за исключением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w:t>
      </w:r>
      <w:r w:rsidR="0055217F">
        <w:rPr>
          <w:rFonts w:eastAsia="Arial Unicode MS"/>
          <w:color w:val="7030A0"/>
          <w:sz w:val="24"/>
          <w:szCs w:val="24"/>
        </w:rPr>
        <w:t xml:space="preserve">     </w:t>
      </w:r>
      <w:r w:rsidR="00285A3A" w:rsidRPr="00960000">
        <w:rPr>
          <w:rFonts w:eastAsia="Arial Unicode MS"/>
          <w:color w:val="7030A0"/>
          <w:sz w:val="24"/>
          <w:szCs w:val="24"/>
        </w:rPr>
        <w:t xml:space="preserve">антимонопольного органа или </w:t>
      </w:r>
      <w:r w:rsidR="0055217F">
        <w:rPr>
          <w:rFonts w:eastAsia="Arial Unicode MS"/>
          <w:color w:val="7030A0"/>
          <w:sz w:val="24"/>
          <w:szCs w:val="24"/>
        </w:rPr>
        <w:t xml:space="preserve">   </w:t>
      </w:r>
      <w:r w:rsidR="00285A3A" w:rsidRPr="00960000">
        <w:rPr>
          <w:rFonts w:eastAsia="Arial Unicode MS"/>
          <w:color w:val="7030A0"/>
          <w:sz w:val="24"/>
          <w:szCs w:val="24"/>
        </w:rPr>
        <w:t xml:space="preserve">судебного акта, предусматривающего заключение </w:t>
      </w:r>
    </w:p>
    <w:p w14:paraId="29A1F545" w14:textId="5BA794D7" w:rsidR="00C53707" w:rsidRDefault="00285A3A" w:rsidP="00C53707">
      <w:pPr>
        <w:keepNext/>
        <w:keepLines/>
        <w:tabs>
          <w:tab w:val="left" w:pos="1260"/>
        </w:tabs>
        <w:spacing w:line="240" w:lineRule="auto"/>
        <w:ind w:firstLine="0"/>
        <w:rPr>
          <w:rFonts w:eastAsia="Arial Unicode MS"/>
          <w:color w:val="7030A0"/>
          <w:sz w:val="24"/>
          <w:szCs w:val="24"/>
        </w:rPr>
      </w:pPr>
      <w:r w:rsidRPr="00960000">
        <w:rPr>
          <w:rFonts w:eastAsia="Arial Unicode MS"/>
          <w:color w:val="7030A0"/>
          <w:sz w:val="24"/>
          <w:szCs w:val="24"/>
        </w:rPr>
        <w:t xml:space="preserve">договора.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аукциона условиях Договора компетентными органами управления Заказчика (Общим собранием акционеров, Советом директоров и т.п.), Договор с Победителем аукциона или с  единственным Участником,   Аукционная заявка которого признана Аукционной  комиссией  соответствующей  по существу требованиям </w:t>
      </w:r>
      <w:r w:rsidR="00BD3882">
        <w:rPr>
          <w:rFonts w:eastAsia="Arial Unicode MS"/>
          <w:color w:val="7030A0"/>
          <w:sz w:val="24"/>
          <w:szCs w:val="24"/>
        </w:rPr>
        <w:t>закупочной</w:t>
      </w:r>
    </w:p>
    <w:p w14:paraId="6CCD0824" w14:textId="1B2EDC6E" w:rsidR="00285A3A" w:rsidRPr="00960000" w:rsidRDefault="00C53707" w:rsidP="00C53707">
      <w:pPr>
        <w:keepNext/>
        <w:keepLines/>
        <w:tabs>
          <w:tab w:val="left" w:pos="1260"/>
        </w:tabs>
        <w:spacing w:line="240" w:lineRule="auto"/>
        <w:ind w:firstLine="0"/>
        <w:rPr>
          <w:color w:val="7030A0"/>
          <w:sz w:val="24"/>
          <w:szCs w:val="24"/>
        </w:rPr>
      </w:pPr>
      <w:r>
        <w:rPr>
          <w:rFonts w:eastAsia="Arial Unicode MS"/>
          <w:color w:val="7030A0"/>
          <w:sz w:val="24"/>
          <w:szCs w:val="24"/>
        </w:rPr>
        <w:t xml:space="preserve"> </w:t>
      </w:r>
      <w:r w:rsidRPr="00960000">
        <w:rPr>
          <w:rFonts w:eastAsia="Arial Unicode MS"/>
          <w:color w:val="7030A0"/>
          <w:sz w:val="24"/>
          <w:szCs w:val="24"/>
        </w:rPr>
        <w:t>документации, заключается</w:t>
      </w:r>
      <w:r w:rsidR="00285A3A" w:rsidRPr="00960000">
        <w:rPr>
          <w:rFonts w:eastAsia="Arial Unicode MS"/>
          <w:color w:val="7030A0"/>
          <w:sz w:val="24"/>
          <w:szCs w:val="24"/>
        </w:rPr>
        <w:t xml:space="preserve"> только после такого согласования (одобрения, утверждения), а указанный выше </w:t>
      </w:r>
      <w:r>
        <w:rPr>
          <w:rFonts w:eastAsia="Arial Unicode MS"/>
          <w:color w:val="7030A0"/>
          <w:sz w:val="24"/>
          <w:szCs w:val="24"/>
        </w:rPr>
        <w:t>(</w:t>
      </w:r>
      <w:r w:rsidR="00285A3A" w:rsidRPr="00960000">
        <w:rPr>
          <w:rFonts w:eastAsia="Arial Unicode MS"/>
          <w:color w:val="7030A0"/>
          <w:sz w:val="24"/>
          <w:szCs w:val="24"/>
        </w:rPr>
        <w:t xml:space="preserve">во </w:t>
      </w:r>
      <w:r w:rsidRPr="00960000">
        <w:rPr>
          <w:rFonts w:eastAsia="Arial Unicode MS"/>
          <w:color w:val="7030A0"/>
          <w:sz w:val="24"/>
          <w:szCs w:val="24"/>
        </w:rPr>
        <w:t>втором абзаце</w:t>
      </w:r>
      <w:r>
        <w:rPr>
          <w:rFonts w:eastAsia="Arial Unicode MS"/>
          <w:color w:val="7030A0"/>
          <w:sz w:val="24"/>
          <w:szCs w:val="24"/>
        </w:rPr>
        <w:t>)</w:t>
      </w:r>
      <w:r w:rsidRPr="00960000">
        <w:rPr>
          <w:rFonts w:eastAsia="Arial Unicode MS"/>
          <w:color w:val="7030A0"/>
          <w:sz w:val="24"/>
          <w:szCs w:val="24"/>
        </w:rPr>
        <w:t xml:space="preserve"> срок, отсчитывается</w:t>
      </w:r>
      <w:r w:rsidR="00285A3A" w:rsidRPr="00960000">
        <w:rPr>
          <w:rFonts w:eastAsia="Arial Unicode MS"/>
          <w:color w:val="7030A0"/>
          <w:sz w:val="24"/>
          <w:szCs w:val="24"/>
        </w:rPr>
        <w:t xml:space="preserve"> после получения такого согласования (одобрения, утверждения). В данном случае сроки выполнения работ</w:t>
      </w:r>
      <w:r w:rsidR="00BD3882">
        <w:rPr>
          <w:rFonts w:eastAsia="Arial Unicode MS"/>
          <w:color w:val="7030A0"/>
          <w:sz w:val="24"/>
          <w:szCs w:val="24"/>
        </w:rPr>
        <w:t xml:space="preserve"> (оказания услуг)</w:t>
      </w:r>
      <w:r w:rsidR="00285A3A" w:rsidRPr="00960000">
        <w:rPr>
          <w:rFonts w:eastAsia="Arial Unicode MS"/>
          <w:color w:val="7030A0"/>
          <w:sz w:val="24"/>
          <w:szCs w:val="24"/>
        </w:rPr>
        <w:t>, при необходимости, увеличиваются пропорционально времени, необходимому для проведения соответствующих корпоративных мероприятий Заказчиком.</w:t>
      </w:r>
    </w:p>
    <w:p w14:paraId="10BE47F7" w14:textId="3396510B" w:rsidR="00285A3A" w:rsidRPr="00960000" w:rsidRDefault="00285A3A" w:rsidP="00C53707">
      <w:pPr>
        <w:keepNext/>
        <w:keepLines/>
        <w:tabs>
          <w:tab w:val="left" w:pos="1260"/>
        </w:tabs>
        <w:spacing w:line="240" w:lineRule="auto"/>
        <w:ind w:firstLine="0"/>
        <w:rPr>
          <w:color w:val="7030A0"/>
          <w:sz w:val="24"/>
          <w:szCs w:val="24"/>
        </w:rPr>
      </w:pPr>
      <w:r w:rsidRPr="00960000">
        <w:rPr>
          <w:color w:val="7030A0"/>
          <w:sz w:val="24"/>
          <w:szCs w:val="24"/>
        </w:rPr>
        <w:t>4.</w:t>
      </w:r>
      <w:r w:rsidR="00C53707">
        <w:rPr>
          <w:color w:val="7030A0"/>
          <w:sz w:val="24"/>
          <w:szCs w:val="24"/>
        </w:rPr>
        <w:t>10</w:t>
      </w:r>
      <w:r w:rsidRPr="00960000">
        <w:rPr>
          <w:color w:val="7030A0"/>
          <w:sz w:val="24"/>
          <w:szCs w:val="24"/>
        </w:rPr>
        <w:t>.7 В случае, если победитель аукциона отказывается от заключения договора, Заказчик вправе обратиться в суд с требованием о возмещении убытков, причиненных уклонением от заключения договора, либо заключить договор с участником аукциона, предложение о цене договора которого содержит лучшие условия по цене договора, следующие после предложенных победителем аукциона условий.</w:t>
      </w:r>
    </w:p>
    <w:p w14:paraId="6EDB7E02" w14:textId="09B1B7F2" w:rsidR="00285A3A" w:rsidRPr="00960000" w:rsidRDefault="00285A3A" w:rsidP="00C53707">
      <w:pPr>
        <w:keepNext/>
        <w:keepLines/>
        <w:tabs>
          <w:tab w:val="left" w:pos="1260"/>
        </w:tabs>
        <w:spacing w:line="240" w:lineRule="auto"/>
        <w:ind w:firstLine="0"/>
        <w:rPr>
          <w:rFonts w:cs="Arial"/>
          <w:color w:val="7030A0"/>
          <w:sz w:val="24"/>
          <w:szCs w:val="24"/>
        </w:rPr>
      </w:pPr>
      <w:r w:rsidRPr="00960000">
        <w:rPr>
          <w:rFonts w:cs="Arial"/>
          <w:color w:val="7030A0"/>
          <w:sz w:val="24"/>
          <w:szCs w:val="24"/>
        </w:rPr>
        <w:t>4.</w:t>
      </w:r>
      <w:r w:rsidR="00C53707">
        <w:rPr>
          <w:rFonts w:cs="Arial"/>
          <w:color w:val="7030A0"/>
          <w:sz w:val="24"/>
          <w:szCs w:val="24"/>
        </w:rPr>
        <w:t>10</w:t>
      </w:r>
      <w:r w:rsidRPr="00960000">
        <w:rPr>
          <w:rFonts w:cs="Arial"/>
          <w:color w:val="7030A0"/>
          <w:sz w:val="24"/>
          <w:szCs w:val="24"/>
        </w:rPr>
        <w:t xml:space="preserve">.8 </w:t>
      </w:r>
      <w:r w:rsidR="002E52F3" w:rsidRPr="002E52F3">
        <w:rPr>
          <w:rFonts w:cs="Arial"/>
          <w:color w:val="7030A0"/>
          <w:sz w:val="24"/>
          <w:szCs w:val="24"/>
        </w:rPr>
        <w:t>Сведения о</w:t>
      </w:r>
      <w:r w:rsidR="00FC3BF0">
        <w:rPr>
          <w:rFonts w:cs="Arial"/>
          <w:color w:val="7030A0"/>
          <w:sz w:val="24"/>
          <w:szCs w:val="24"/>
        </w:rPr>
        <w:t>б участнике</w:t>
      </w:r>
      <w:r w:rsidR="002E52F3" w:rsidRPr="002E52F3">
        <w:rPr>
          <w:rFonts w:cs="Arial"/>
          <w:color w:val="7030A0"/>
          <w:sz w:val="24"/>
          <w:szCs w:val="24"/>
        </w:rPr>
        <w:t xml:space="preserve">, утратившим статус Победителя </w:t>
      </w:r>
      <w:r w:rsidR="00FC3BF0">
        <w:rPr>
          <w:rFonts w:cs="Arial"/>
          <w:color w:val="7030A0"/>
          <w:sz w:val="24"/>
          <w:szCs w:val="24"/>
        </w:rPr>
        <w:t>аукциона</w:t>
      </w:r>
      <w:r w:rsidR="002E52F3" w:rsidRPr="002E52F3">
        <w:rPr>
          <w:rFonts w:cs="Arial"/>
          <w:color w:val="7030A0"/>
          <w:sz w:val="24"/>
          <w:szCs w:val="24"/>
        </w:rPr>
        <w:t>, могут быть внесены в Реестр недобросовестных поставщиков в соответствии с требованиями действующего законодательства Российской Федерации.</w:t>
      </w:r>
    </w:p>
    <w:p w14:paraId="21BAA099" w14:textId="7942F992" w:rsidR="00407544" w:rsidRDefault="00285A3A" w:rsidP="00C53707">
      <w:pPr>
        <w:keepNext/>
        <w:keepLines/>
        <w:tabs>
          <w:tab w:val="left" w:pos="1260"/>
        </w:tabs>
        <w:spacing w:line="240" w:lineRule="auto"/>
        <w:ind w:firstLine="0"/>
        <w:rPr>
          <w:rFonts w:cs="Arial"/>
          <w:color w:val="000000"/>
          <w:sz w:val="24"/>
          <w:szCs w:val="24"/>
        </w:rPr>
      </w:pPr>
      <w:r w:rsidRPr="00960000">
        <w:rPr>
          <w:rFonts w:cs="Arial"/>
          <w:color w:val="7030A0"/>
          <w:sz w:val="24"/>
          <w:szCs w:val="24"/>
        </w:rPr>
        <w:t>4.</w:t>
      </w:r>
      <w:r w:rsidR="00C53707">
        <w:rPr>
          <w:rFonts w:cs="Arial"/>
          <w:color w:val="7030A0"/>
          <w:sz w:val="24"/>
          <w:szCs w:val="24"/>
        </w:rPr>
        <w:t>10</w:t>
      </w:r>
      <w:r w:rsidRPr="00960000">
        <w:rPr>
          <w:rFonts w:cs="Arial"/>
          <w:color w:val="7030A0"/>
          <w:sz w:val="24"/>
          <w:szCs w:val="24"/>
        </w:rPr>
        <w:t xml:space="preserve">.9 При заключении договора по результатам аукциона предложение победителя по цене договора будет пересчитано в процентную ставку за пользование заемными средствами в процентах годовых следующим образом: процентная ставка рассчитывается как отношение предложения победителя аукциона в рублях к лимиту задолженности по кредитной линии в рублях, деленное на 5 (лет) и умноженное на 100%. </w:t>
      </w:r>
    </w:p>
    <w:p w14:paraId="0FAFDC09" w14:textId="77777777" w:rsidR="00407544" w:rsidRPr="006530B6" w:rsidRDefault="00407544" w:rsidP="00331E31">
      <w:pPr>
        <w:pStyle w:val="1"/>
        <w:keepLines/>
        <w:pageBreakBefore/>
        <w:suppressAutoHyphens/>
        <w:spacing w:before="480" w:after="240" w:line="240" w:lineRule="auto"/>
        <w:ind w:firstLine="0"/>
        <w:jc w:val="left"/>
        <w:rPr>
          <w:sz w:val="24"/>
          <w:szCs w:val="24"/>
        </w:rPr>
      </w:pPr>
      <w:bookmarkStart w:id="143" w:name="_Ref55280368"/>
      <w:bookmarkStart w:id="144" w:name="_Toc55285361"/>
      <w:bookmarkStart w:id="145" w:name="_Toc55305390"/>
      <w:bookmarkStart w:id="146" w:name="_Toc57314671"/>
      <w:bookmarkStart w:id="147" w:name="_Toc69728985"/>
      <w:bookmarkStart w:id="148" w:name="_Toc98251750"/>
      <w:r>
        <w:rPr>
          <w:sz w:val="24"/>
          <w:szCs w:val="24"/>
        </w:rPr>
        <w:lastRenderedPageBreak/>
        <w:t xml:space="preserve">Раздел </w:t>
      </w:r>
      <w:r w:rsidRPr="006530B6">
        <w:rPr>
          <w:sz w:val="24"/>
          <w:szCs w:val="24"/>
        </w:rPr>
        <w:t>5. Образцы основных форм документов, включаемых в </w:t>
      </w:r>
      <w:r>
        <w:rPr>
          <w:sz w:val="24"/>
          <w:szCs w:val="24"/>
        </w:rPr>
        <w:t>З</w:t>
      </w:r>
      <w:r w:rsidRPr="006530B6">
        <w:rPr>
          <w:sz w:val="24"/>
          <w:szCs w:val="24"/>
        </w:rPr>
        <w:t>аявку</w:t>
      </w:r>
      <w:bookmarkEnd w:id="143"/>
      <w:bookmarkEnd w:id="144"/>
      <w:bookmarkEnd w:id="145"/>
      <w:bookmarkEnd w:id="146"/>
      <w:bookmarkEnd w:id="147"/>
      <w:bookmarkEnd w:id="148"/>
      <w:r>
        <w:rPr>
          <w:sz w:val="24"/>
          <w:szCs w:val="24"/>
        </w:rPr>
        <w:t xml:space="preserve"> на участие в аукционе</w:t>
      </w:r>
    </w:p>
    <w:p w14:paraId="6898FF90" w14:textId="77777777" w:rsidR="00407544" w:rsidRPr="006530B6" w:rsidRDefault="00407544" w:rsidP="00331E31">
      <w:pPr>
        <w:ind w:firstLine="0"/>
        <w:rPr>
          <w:b/>
          <w:sz w:val="24"/>
          <w:szCs w:val="24"/>
        </w:rPr>
      </w:pPr>
      <w:r w:rsidRPr="006530B6">
        <w:rPr>
          <w:b/>
          <w:sz w:val="24"/>
          <w:szCs w:val="24"/>
        </w:rPr>
        <w:t xml:space="preserve">5.1 Письмо об участии в </w:t>
      </w:r>
      <w:r>
        <w:rPr>
          <w:b/>
          <w:sz w:val="24"/>
          <w:szCs w:val="24"/>
        </w:rPr>
        <w:t>аукционе</w:t>
      </w:r>
    </w:p>
    <w:p w14:paraId="50911D4A" w14:textId="77777777" w:rsidR="00407544" w:rsidRPr="006530B6" w:rsidRDefault="00407544" w:rsidP="00331E31">
      <w:pPr>
        <w:pStyle w:val="-2"/>
        <w:numPr>
          <w:ilvl w:val="0"/>
          <w:numId w:val="0"/>
        </w:numPr>
        <w:rPr>
          <w:sz w:val="24"/>
          <w:szCs w:val="24"/>
        </w:rPr>
      </w:pPr>
      <w:bookmarkStart w:id="149" w:name="_Toc93829916"/>
      <w:bookmarkStart w:id="150" w:name="_Toc202693667"/>
      <w:r w:rsidRPr="006530B6">
        <w:rPr>
          <w:sz w:val="24"/>
          <w:szCs w:val="24"/>
        </w:rPr>
        <w:t>5.1.1 Форма письма о</w:t>
      </w:r>
      <w:bookmarkEnd w:id="149"/>
      <w:r w:rsidRPr="006530B6">
        <w:rPr>
          <w:sz w:val="24"/>
          <w:szCs w:val="24"/>
        </w:rPr>
        <w:t xml:space="preserve">б участии в </w:t>
      </w:r>
      <w:bookmarkEnd w:id="150"/>
      <w:r>
        <w:rPr>
          <w:sz w:val="24"/>
          <w:szCs w:val="24"/>
        </w:rPr>
        <w:t>аукционе</w:t>
      </w:r>
    </w:p>
    <w:p w14:paraId="6A1D81E3" w14:textId="77777777" w:rsidR="00407544" w:rsidRPr="006530B6" w:rsidRDefault="00407544" w:rsidP="00331E31">
      <w:pPr>
        <w:pBdr>
          <w:top w:val="single" w:sz="4" w:space="1" w:color="auto"/>
        </w:pBdr>
        <w:shd w:val="clear" w:color="auto" w:fill="E0E0E0"/>
        <w:ind w:right="21" w:firstLine="0"/>
        <w:jc w:val="center"/>
        <w:rPr>
          <w:b/>
          <w:sz w:val="24"/>
          <w:szCs w:val="24"/>
        </w:rPr>
      </w:pPr>
      <w:r w:rsidRPr="006530B6">
        <w:rPr>
          <w:b/>
          <w:sz w:val="24"/>
          <w:szCs w:val="24"/>
        </w:rPr>
        <w:t>начало формы</w:t>
      </w:r>
    </w:p>
    <w:p w14:paraId="090CD1C9" w14:textId="77777777" w:rsidR="00407544" w:rsidRPr="006530B6" w:rsidRDefault="00407544" w:rsidP="00331E31">
      <w:pPr>
        <w:ind w:right="5243" w:firstLine="0"/>
        <w:rPr>
          <w:sz w:val="24"/>
          <w:szCs w:val="24"/>
        </w:rPr>
      </w:pPr>
    </w:p>
    <w:p w14:paraId="4BD8CA36" w14:textId="77777777" w:rsidR="00407544" w:rsidRPr="006530B6" w:rsidRDefault="00407544" w:rsidP="00331E31">
      <w:pPr>
        <w:ind w:right="4418" w:firstLine="0"/>
        <w:rPr>
          <w:sz w:val="24"/>
          <w:szCs w:val="24"/>
        </w:rPr>
      </w:pPr>
      <w:r w:rsidRPr="006530B6">
        <w:rPr>
          <w:sz w:val="24"/>
          <w:szCs w:val="24"/>
        </w:rPr>
        <w:t>«_____»_______________ года [</w:t>
      </w:r>
      <w:r w:rsidRPr="006530B6">
        <w:rPr>
          <w:rStyle w:val="aff2"/>
          <w:sz w:val="24"/>
          <w:szCs w:val="24"/>
        </w:rPr>
        <w:t>указать</w:t>
      </w:r>
      <w:r w:rsidRPr="006530B6">
        <w:rPr>
          <w:sz w:val="24"/>
          <w:szCs w:val="24"/>
        </w:rPr>
        <w:t>]</w:t>
      </w:r>
    </w:p>
    <w:p w14:paraId="56D24A50" w14:textId="77777777" w:rsidR="00407544" w:rsidRPr="006530B6" w:rsidRDefault="00407544" w:rsidP="00331E31">
      <w:pPr>
        <w:ind w:right="4418" w:firstLine="0"/>
        <w:rPr>
          <w:sz w:val="24"/>
          <w:szCs w:val="24"/>
        </w:rPr>
      </w:pPr>
      <w:r w:rsidRPr="006530B6">
        <w:rPr>
          <w:sz w:val="24"/>
          <w:szCs w:val="24"/>
        </w:rPr>
        <w:t>№________________________ [</w:t>
      </w:r>
      <w:r w:rsidRPr="006530B6">
        <w:rPr>
          <w:rStyle w:val="aff2"/>
          <w:sz w:val="24"/>
          <w:szCs w:val="24"/>
        </w:rPr>
        <w:t>указать</w:t>
      </w:r>
      <w:r w:rsidRPr="006530B6">
        <w:rPr>
          <w:sz w:val="24"/>
          <w:szCs w:val="24"/>
        </w:rPr>
        <w:t>]</w:t>
      </w:r>
    </w:p>
    <w:p w14:paraId="5C79D0F4" w14:textId="77777777" w:rsidR="00407544" w:rsidRPr="006530B6" w:rsidRDefault="00407544" w:rsidP="00331E31">
      <w:pPr>
        <w:jc w:val="center"/>
        <w:rPr>
          <w:sz w:val="24"/>
          <w:szCs w:val="24"/>
        </w:rPr>
      </w:pPr>
      <w:r w:rsidRPr="006530B6">
        <w:rPr>
          <w:sz w:val="24"/>
          <w:szCs w:val="24"/>
        </w:rPr>
        <w:t>Уважаемые господа!</w:t>
      </w:r>
    </w:p>
    <w:p w14:paraId="4851FE13" w14:textId="1E542A24" w:rsidR="00407544" w:rsidRPr="002652E3" w:rsidRDefault="00407544" w:rsidP="002C0FD8">
      <w:pPr>
        <w:tabs>
          <w:tab w:val="left" w:pos="1080"/>
        </w:tabs>
        <w:spacing w:line="240" w:lineRule="auto"/>
        <w:rPr>
          <w:color w:val="7030A0"/>
          <w:sz w:val="24"/>
          <w:szCs w:val="24"/>
        </w:rPr>
      </w:pPr>
      <w:r w:rsidRPr="006530B6">
        <w:rPr>
          <w:sz w:val="24"/>
          <w:szCs w:val="24"/>
        </w:rPr>
        <w:t xml:space="preserve">Изучив </w:t>
      </w:r>
      <w:r>
        <w:rPr>
          <w:sz w:val="24"/>
          <w:szCs w:val="24"/>
        </w:rPr>
        <w:t>И</w:t>
      </w:r>
      <w:r w:rsidRPr="006530B6">
        <w:rPr>
          <w:sz w:val="24"/>
          <w:szCs w:val="24"/>
        </w:rPr>
        <w:t xml:space="preserve">звещение о проведении </w:t>
      </w:r>
      <w:r>
        <w:rPr>
          <w:sz w:val="24"/>
          <w:szCs w:val="24"/>
        </w:rPr>
        <w:t>аукциона</w:t>
      </w:r>
      <w:r w:rsidRPr="006530B6">
        <w:rPr>
          <w:sz w:val="24"/>
          <w:szCs w:val="24"/>
        </w:rPr>
        <w:t xml:space="preserve">, опубликованное </w:t>
      </w:r>
      <w:r w:rsidR="001E458B" w:rsidRPr="000A55CF">
        <w:rPr>
          <w:sz w:val="24"/>
          <w:szCs w:val="24"/>
        </w:rPr>
        <w:t>на</w:t>
      </w:r>
      <w:r w:rsidR="001E458B" w:rsidRPr="00A0435D">
        <w:rPr>
          <w:bCs/>
          <w:sz w:val="24"/>
          <w:szCs w:val="24"/>
        </w:rPr>
        <w:t xml:space="preserve"> официальном сайте (</w:t>
      </w:r>
      <w:hyperlink r:id="rId17" w:history="1">
        <w:r w:rsidR="001E458B" w:rsidRPr="00A0435D">
          <w:rPr>
            <w:bCs/>
            <w:color w:val="0000FF"/>
            <w:sz w:val="24"/>
            <w:szCs w:val="24"/>
            <w:u w:val="single"/>
            <w:lang w:val="en-US"/>
          </w:rPr>
          <w:t>www</w:t>
        </w:r>
        <w:r w:rsidR="001E458B" w:rsidRPr="00A0435D">
          <w:rPr>
            <w:bCs/>
            <w:color w:val="0000FF"/>
            <w:sz w:val="24"/>
            <w:szCs w:val="24"/>
            <w:u w:val="single"/>
          </w:rPr>
          <w:t>.</w:t>
        </w:r>
        <w:r w:rsidR="001E458B" w:rsidRPr="00A0435D">
          <w:rPr>
            <w:bCs/>
            <w:color w:val="0000FF"/>
            <w:sz w:val="24"/>
            <w:szCs w:val="24"/>
            <w:u w:val="single"/>
            <w:lang w:val="en-US"/>
          </w:rPr>
          <w:t>zakupki</w:t>
        </w:r>
        <w:r w:rsidR="001E458B" w:rsidRPr="00A0435D">
          <w:rPr>
            <w:bCs/>
            <w:color w:val="0000FF"/>
            <w:sz w:val="24"/>
            <w:szCs w:val="24"/>
            <w:u w:val="single"/>
          </w:rPr>
          <w:t>.</w:t>
        </w:r>
        <w:r w:rsidR="001E458B" w:rsidRPr="00A0435D">
          <w:rPr>
            <w:bCs/>
            <w:color w:val="0000FF"/>
            <w:sz w:val="24"/>
            <w:szCs w:val="24"/>
            <w:u w:val="single"/>
            <w:lang w:val="en-US"/>
          </w:rPr>
          <w:t>gov</w:t>
        </w:r>
        <w:r w:rsidR="001E458B" w:rsidRPr="00A0435D">
          <w:rPr>
            <w:bCs/>
            <w:color w:val="0000FF"/>
            <w:sz w:val="24"/>
            <w:szCs w:val="24"/>
            <w:u w:val="single"/>
          </w:rPr>
          <w:t>.</w:t>
        </w:r>
        <w:r w:rsidR="001E458B" w:rsidRPr="00A0435D">
          <w:rPr>
            <w:bCs/>
            <w:color w:val="0000FF"/>
            <w:sz w:val="24"/>
            <w:szCs w:val="24"/>
            <w:u w:val="single"/>
            <w:lang w:val="en-US"/>
          </w:rPr>
          <w:t>ru</w:t>
        </w:r>
      </w:hyperlink>
      <w:r w:rsidR="001E458B" w:rsidRPr="00A0435D">
        <w:rPr>
          <w:bCs/>
          <w:sz w:val="24"/>
          <w:szCs w:val="24"/>
        </w:rPr>
        <w:t>)</w:t>
      </w:r>
      <w:r w:rsidR="001E458B">
        <w:rPr>
          <w:bCs/>
          <w:sz w:val="24"/>
          <w:szCs w:val="24"/>
        </w:rPr>
        <w:t xml:space="preserve">, </w:t>
      </w:r>
      <w:r w:rsidRPr="006530B6">
        <w:rPr>
          <w:sz w:val="24"/>
          <w:szCs w:val="24"/>
        </w:rPr>
        <w:t xml:space="preserve">на сайте </w:t>
      </w:r>
      <w:r w:rsidR="00573D8D">
        <w:rPr>
          <w:sz w:val="24"/>
          <w:szCs w:val="24"/>
        </w:rPr>
        <w:t>П</w:t>
      </w:r>
      <w:r w:rsidR="00284B1B">
        <w:rPr>
          <w:sz w:val="24"/>
          <w:szCs w:val="24"/>
        </w:rPr>
        <w:t xml:space="preserve">АО «МРСК Волги» </w:t>
      </w:r>
      <w:hyperlink r:id="rId18" w:history="1">
        <w:r w:rsidRPr="00B30C95">
          <w:rPr>
            <w:rStyle w:val="af7"/>
            <w:sz w:val="24"/>
            <w:lang w:val="en-US"/>
          </w:rPr>
          <w:t>www</w:t>
        </w:r>
        <w:r w:rsidRPr="00B30C95">
          <w:rPr>
            <w:rStyle w:val="af7"/>
            <w:sz w:val="24"/>
          </w:rPr>
          <w:t>.</w:t>
        </w:r>
        <w:r w:rsidRPr="00B30C95">
          <w:rPr>
            <w:rStyle w:val="af7"/>
            <w:sz w:val="24"/>
            <w:lang w:val="en-US"/>
          </w:rPr>
          <w:t>mrsk</w:t>
        </w:r>
        <w:r w:rsidRPr="00B30C95">
          <w:rPr>
            <w:rStyle w:val="af7"/>
            <w:sz w:val="24"/>
          </w:rPr>
          <w:t>-</w:t>
        </w:r>
        <w:r w:rsidRPr="00B30C95">
          <w:rPr>
            <w:rStyle w:val="af7"/>
            <w:sz w:val="24"/>
            <w:lang w:val="en-US"/>
          </w:rPr>
          <w:t>volgi</w:t>
        </w:r>
        <w:r w:rsidRPr="00B30C95">
          <w:rPr>
            <w:rStyle w:val="af7"/>
            <w:sz w:val="24"/>
          </w:rPr>
          <w:t>.</w:t>
        </w:r>
        <w:r w:rsidRPr="00B30C95">
          <w:rPr>
            <w:rStyle w:val="af7"/>
            <w:sz w:val="24"/>
            <w:lang w:val="en-US"/>
          </w:rPr>
          <w:t>ru</w:t>
        </w:r>
      </w:hyperlink>
      <w:r w:rsidRPr="006530B6">
        <w:rPr>
          <w:sz w:val="24"/>
          <w:szCs w:val="24"/>
        </w:rPr>
        <w:t xml:space="preserve"> </w:t>
      </w:r>
      <w:r w:rsidR="00FB6A18">
        <w:rPr>
          <w:sz w:val="24"/>
          <w:szCs w:val="24"/>
        </w:rPr>
        <w:t xml:space="preserve">и </w:t>
      </w:r>
      <w:r w:rsidR="00284B1B">
        <w:rPr>
          <w:sz w:val="24"/>
          <w:szCs w:val="24"/>
        </w:rPr>
        <w:t xml:space="preserve">на </w:t>
      </w:r>
      <w:r w:rsidR="00284B1B" w:rsidRPr="00676001">
        <w:rPr>
          <w:sz w:val="24"/>
          <w:szCs w:val="24"/>
        </w:rPr>
        <w:t xml:space="preserve">электронной </w:t>
      </w:r>
      <w:r w:rsidR="00284B1B">
        <w:rPr>
          <w:sz w:val="24"/>
          <w:szCs w:val="24"/>
        </w:rPr>
        <w:t xml:space="preserve">торговой площадке </w:t>
      </w:r>
      <w:r w:rsidR="007B1EB3">
        <w:rPr>
          <w:sz w:val="24"/>
          <w:szCs w:val="24"/>
        </w:rPr>
        <w:t>«</w:t>
      </w:r>
      <w:r w:rsidR="00FC6F46">
        <w:rPr>
          <w:color w:val="0000FF"/>
          <w:sz w:val="24"/>
          <w:szCs w:val="24"/>
          <w:u w:val="single"/>
          <w:lang w:val="en-US"/>
        </w:rPr>
        <w:t>www</w:t>
      </w:r>
      <w:r w:rsidR="00FC6F46" w:rsidRPr="00FC6F46">
        <w:rPr>
          <w:color w:val="0000FF"/>
          <w:sz w:val="24"/>
          <w:szCs w:val="24"/>
          <w:u w:val="single"/>
        </w:rPr>
        <w:t>.</w:t>
      </w:r>
      <w:r w:rsidR="00FC6F46">
        <w:rPr>
          <w:color w:val="0000FF"/>
          <w:sz w:val="24"/>
          <w:szCs w:val="24"/>
          <w:u w:val="single"/>
          <w:lang w:val="en-US"/>
        </w:rPr>
        <w:t>rosseti</w:t>
      </w:r>
      <w:r w:rsidR="00FC6F46" w:rsidRPr="00FC6F46">
        <w:rPr>
          <w:color w:val="0000FF"/>
          <w:sz w:val="24"/>
          <w:szCs w:val="24"/>
          <w:u w:val="single"/>
        </w:rPr>
        <w:t>.</w:t>
      </w:r>
      <w:r w:rsidR="00FC6F46">
        <w:rPr>
          <w:color w:val="0000FF"/>
          <w:sz w:val="24"/>
          <w:szCs w:val="24"/>
          <w:u w:val="single"/>
          <w:lang w:val="en-US"/>
        </w:rPr>
        <w:t>roseltorg</w:t>
      </w:r>
      <w:r w:rsidR="00FC6F46" w:rsidRPr="00FC6F46">
        <w:rPr>
          <w:color w:val="0000FF"/>
          <w:sz w:val="24"/>
          <w:szCs w:val="24"/>
          <w:u w:val="single"/>
        </w:rPr>
        <w:t>.</w:t>
      </w:r>
      <w:r w:rsidR="00FC6F46">
        <w:rPr>
          <w:color w:val="0000FF"/>
          <w:sz w:val="24"/>
          <w:szCs w:val="24"/>
          <w:u w:val="single"/>
          <w:lang w:val="en-US"/>
        </w:rPr>
        <w:t>ru</w:t>
      </w:r>
      <w:r w:rsidR="007B1EB3" w:rsidRPr="00676001">
        <w:rPr>
          <w:color w:val="0000FF"/>
          <w:sz w:val="24"/>
          <w:szCs w:val="24"/>
          <w:u w:val="single"/>
        </w:rPr>
        <w:t>»</w:t>
      </w:r>
      <w:r w:rsidR="00284B1B" w:rsidRPr="00676001">
        <w:rPr>
          <w:sz w:val="24"/>
          <w:szCs w:val="24"/>
        </w:rPr>
        <w:t xml:space="preserve"> </w:t>
      </w:r>
      <w:r w:rsidR="00284B1B">
        <w:rPr>
          <w:color w:val="303030"/>
          <w:spacing w:val="9"/>
          <w:sz w:val="24"/>
          <w:szCs w:val="24"/>
        </w:rPr>
        <w:t xml:space="preserve">в соответствии </w:t>
      </w:r>
      <w:r w:rsidR="00284B1B">
        <w:rPr>
          <w:sz w:val="24"/>
          <w:szCs w:val="24"/>
        </w:rPr>
        <w:t xml:space="preserve">с правилами и регламентами их работы, </w:t>
      </w:r>
      <w:r>
        <w:rPr>
          <w:sz w:val="24"/>
          <w:szCs w:val="24"/>
        </w:rPr>
        <w:t>а также Д</w:t>
      </w:r>
      <w:r w:rsidRPr="006530B6">
        <w:rPr>
          <w:sz w:val="24"/>
          <w:szCs w:val="24"/>
        </w:rPr>
        <w:t>окументацию</w:t>
      </w:r>
      <w:r>
        <w:rPr>
          <w:sz w:val="24"/>
          <w:szCs w:val="24"/>
        </w:rPr>
        <w:t xml:space="preserve"> об аукционе</w:t>
      </w:r>
      <w:r w:rsidRPr="006530B6">
        <w:rPr>
          <w:sz w:val="24"/>
          <w:szCs w:val="24"/>
        </w:rPr>
        <w:t>, и, принимая установленные в них требования и условия, ___</w:t>
      </w:r>
      <w:r>
        <w:rPr>
          <w:sz w:val="24"/>
          <w:szCs w:val="24"/>
        </w:rPr>
        <w:t>________</w:t>
      </w:r>
      <w:r w:rsidRPr="006530B6">
        <w:rPr>
          <w:sz w:val="24"/>
          <w:szCs w:val="24"/>
        </w:rPr>
        <w:t>___, [</w:t>
      </w:r>
      <w:r w:rsidRPr="006530B6">
        <w:rPr>
          <w:rStyle w:val="aff2"/>
          <w:sz w:val="24"/>
          <w:szCs w:val="24"/>
        </w:rPr>
        <w:t>указать наименование</w:t>
      </w:r>
      <w:r w:rsidR="006D11B7">
        <w:rPr>
          <w:rStyle w:val="aff2"/>
          <w:sz w:val="24"/>
          <w:szCs w:val="24"/>
        </w:rPr>
        <w:t>,</w:t>
      </w:r>
      <w:r w:rsidR="006D11B7" w:rsidRPr="006D11B7">
        <w:rPr>
          <w:rStyle w:val="aff2"/>
          <w:sz w:val="24"/>
          <w:szCs w:val="24"/>
        </w:rPr>
        <w:t xml:space="preserve"> </w:t>
      </w:r>
      <w:r w:rsidR="006D11B7">
        <w:rPr>
          <w:rStyle w:val="aff2"/>
          <w:sz w:val="24"/>
          <w:szCs w:val="24"/>
        </w:rPr>
        <w:t>ИНН, КПП, ОГРН</w:t>
      </w:r>
      <w:r w:rsidRPr="006530B6">
        <w:rPr>
          <w:rStyle w:val="aff2"/>
          <w:sz w:val="24"/>
          <w:szCs w:val="24"/>
        </w:rPr>
        <w:t xml:space="preserve"> участника </w:t>
      </w:r>
      <w:r>
        <w:rPr>
          <w:rStyle w:val="aff2"/>
          <w:sz w:val="24"/>
          <w:szCs w:val="24"/>
        </w:rPr>
        <w:t>аукциона</w:t>
      </w:r>
      <w:r w:rsidR="006D11B7">
        <w:rPr>
          <w:rStyle w:val="aff2"/>
          <w:sz w:val="24"/>
          <w:szCs w:val="24"/>
        </w:rPr>
        <w:t>,</w:t>
      </w:r>
      <w:r w:rsidRPr="006530B6">
        <w:rPr>
          <w:sz w:val="24"/>
          <w:szCs w:val="24"/>
        </w:rPr>
        <w:t>] находящийся по адресу____</w:t>
      </w:r>
      <w:r>
        <w:rPr>
          <w:sz w:val="24"/>
          <w:szCs w:val="24"/>
        </w:rPr>
        <w:t>_______</w:t>
      </w:r>
      <w:r w:rsidRPr="006530B6">
        <w:rPr>
          <w:sz w:val="24"/>
          <w:szCs w:val="24"/>
        </w:rPr>
        <w:t>_ [</w:t>
      </w:r>
      <w:r w:rsidRPr="006530B6">
        <w:rPr>
          <w:rStyle w:val="aff2"/>
          <w:sz w:val="24"/>
          <w:szCs w:val="24"/>
        </w:rPr>
        <w:t xml:space="preserve">указать почтовый адрес участника </w:t>
      </w:r>
      <w:r>
        <w:rPr>
          <w:rStyle w:val="aff2"/>
          <w:sz w:val="24"/>
          <w:szCs w:val="24"/>
        </w:rPr>
        <w:t>аукциона</w:t>
      </w:r>
      <w:r w:rsidRPr="006530B6">
        <w:rPr>
          <w:sz w:val="24"/>
          <w:szCs w:val="24"/>
        </w:rPr>
        <w:t>] и зарегистрированный по адресу ___</w:t>
      </w:r>
      <w:r>
        <w:rPr>
          <w:sz w:val="24"/>
          <w:szCs w:val="24"/>
        </w:rPr>
        <w:t>_______</w:t>
      </w:r>
      <w:r w:rsidRPr="006530B6">
        <w:rPr>
          <w:sz w:val="24"/>
          <w:szCs w:val="24"/>
        </w:rPr>
        <w:t>, [</w:t>
      </w:r>
      <w:r w:rsidRPr="006530B6">
        <w:rPr>
          <w:rStyle w:val="aff2"/>
          <w:sz w:val="24"/>
          <w:szCs w:val="24"/>
        </w:rPr>
        <w:t xml:space="preserve">указать юридический адрес участника </w:t>
      </w:r>
      <w:r>
        <w:rPr>
          <w:rStyle w:val="aff2"/>
          <w:sz w:val="24"/>
          <w:szCs w:val="24"/>
        </w:rPr>
        <w:t>аукциона</w:t>
      </w:r>
      <w:r w:rsidRPr="006530B6">
        <w:rPr>
          <w:sz w:val="24"/>
          <w:szCs w:val="24"/>
        </w:rPr>
        <w:t xml:space="preserve">] </w:t>
      </w:r>
      <w:r w:rsidRPr="006530B6">
        <w:rPr>
          <w:spacing w:val="-4"/>
          <w:sz w:val="24"/>
          <w:szCs w:val="24"/>
        </w:rPr>
        <w:t xml:space="preserve">получивший </w:t>
      </w:r>
      <w:r>
        <w:rPr>
          <w:spacing w:val="-4"/>
          <w:sz w:val="24"/>
          <w:szCs w:val="24"/>
        </w:rPr>
        <w:t>Д</w:t>
      </w:r>
      <w:r w:rsidRPr="006530B6">
        <w:rPr>
          <w:spacing w:val="-4"/>
          <w:sz w:val="24"/>
          <w:szCs w:val="24"/>
        </w:rPr>
        <w:t xml:space="preserve">окументацию </w:t>
      </w:r>
      <w:r>
        <w:rPr>
          <w:sz w:val="24"/>
          <w:szCs w:val="24"/>
        </w:rPr>
        <w:t>об аукционе</w:t>
      </w:r>
      <w:r w:rsidRPr="006530B6">
        <w:rPr>
          <w:spacing w:val="-4"/>
          <w:sz w:val="24"/>
          <w:szCs w:val="24"/>
        </w:rPr>
        <w:t xml:space="preserve"> в установленном порядке</w:t>
      </w:r>
      <w:r w:rsidRPr="006530B6">
        <w:rPr>
          <w:sz w:val="24"/>
          <w:szCs w:val="24"/>
        </w:rPr>
        <w:t xml:space="preserve">, </w:t>
      </w:r>
      <w:r w:rsidRPr="007775EC">
        <w:rPr>
          <w:sz w:val="24"/>
          <w:szCs w:val="24"/>
        </w:rPr>
        <w:t>сообщает о согласии участвовать в аукционе на условиях, установленных в указанных выше документах, и направляет настоящую заявку</w:t>
      </w:r>
      <w:r>
        <w:rPr>
          <w:sz w:val="24"/>
          <w:szCs w:val="24"/>
        </w:rPr>
        <w:t xml:space="preserve"> на участие в аукционе на право заключения </w:t>
      </w:r>
      <w:r w:rsidRPr="00BE1DB1">
        <w:rPr>
          <w:sz w:val="24"/>
          <w:szCs w:val="24"/>
        </w:rPr>
        <w:t xml:space="preserve">Договора </w:t>
      </w:r>
      <w:r w:rsidR="009079D6" w:rsidRPr="00BF1D21">
        <w:rPr>
          <w:sz w:val="24"/>
          <w:szCs w:val="24"/>
        </w:rPr>
        <w:t xml:space="preserve">на предоставление кредитных ресурсов в виде договора об открытии невозобновляемой кредитной линии с лимитом задолженности </w:t>
      </w:r>
      <w:r w:rsidR="009079D6" w:rsidRPr="00BF1D21">
        <w:rPr>
          <w:b/>
          <w:sz w:val="24"/>
          <w:szCs w:val="24"/>
        </w:rPr>
        <w:t>630 760,00 руб. (Шестьсот тридцать тысяч семьсот шестьдесят) рублей 00 копеек</w:t>
      </w:r>
      <w:r w:rsidR="009079D6" w:rsidRPr="00BE1DB1">
        <w:rPr>
          <w:sz w:val="24"/>
          <w:szCs w:val="24"/>
        </w:rPr>
        <w:t xml:space="preserve"> </w:t>
      </w:r>
      <w:r w:rsidR="00753178" w:rsidRPr="00E45404">
        <w:rPr>
          <w:color w:val="7030A0"/>
          <w:sz w:val="24"/>
          <w:szCs w:val="24"/>
        </w:rPr>
        <w:t>на следующих условиях:</w:t>
      </w:r>
      <w:r w:rsidR="00573D8D" w:rsidRPr="002652E3">
        <w:rPr>
          <w:color w:val="7030A0"/>
          <w:sz w:val="24"/>
          <w:szCs w:val="24"/>
        </w:rPr>
        <w:t xml:space="preserve"> </w:t>
      </w:r>
      <w:r w:rsidR="00753178" w:rsidRPr="002652E3">
        <w:rPr>
          <w:color w:val="7030A0"/>
          <w:sz w:val="24"/>
          <w:szCs w:val="24"/>
        </w:rPr>
        <w:t xml:space="preserve">продолжительность действия кредитной линии – </w:t>
      </w:r>
      <w:r w:rsidR="009079D6">
        <w:rPr>
          <w:color w:val="7030A0"/>
          <w:sz w:val="24"/>
          <w:szCs w:val="24"/>
        </w:rPr>
        <w:t>до 30.06.2021г.</w:t>
      </w:r>
      <w:r w:rsidR="00753178" w:rsidRPr="002652E3">
        <w:rPr>
          <w:color w:val="7030A0"/>
          <w:sz w:val="24"/>
          <w:szCs w:val="24"/>
        </w:rPr>
        <w:t>,</w:t>
      </w:r>
      <w:r w:rsidR="007E2689" w:rsidRPr="002652E3">
        <w:rPr>
          <w:color w:val="7030A0"/>
          <w:sz w:val="24"/>
          <w:szCs w:val="24"/>
        </w:rPr>
        <w:t xml:space="preserve"> </w:t>
      </w:r>
      <w:r w:rsidR="00E8026F" w:rsidRPr="002652E3">
        <w:rPr>
          <w:color w:val="7030A0"/>
          <w:sz w:val="24"/>
          <w:szCs w:val="24"/>
        </w:rPr>
        <w:t>период кредитования (транша) – ______________________</w:t>
      </w:r>
      <w:r w:rsidR="00E8026F" w:rsidRPr="00E8026F">
        <w:rPr>
          <w:sz w:val="24"/>
          <w:szCs w:val="24"/>
        </w:rPr>
        <w:t>[</w:t>
      </w:r>
      <w:r w:rsidR="00E8026F" w:rsidRPr="00E8026F">
        <w:rPr>
          <w:b/>
          <w:i/>
          <w:sz w:val="24"/>
          <w:szCs w:val="24"/>
          <w:highlight w:val="yellow"/>
          <w:shd w:val="clear" w:color="auto" w:fill="FFFF99"/>
        </w:rPr>
        <w:t>указать предложение участника аукциона</w:t>
      </w:r>
      <w:r w:rsidR="00753178">
        <w:rPr>
          <w:b/>
          <w:i/>
          <w:sz w:val="24"/>
          <w:szCs w:val="24"/>
          <w:shd w:val="clear" w:color="auto" w:fill="FFFF99"/>
        </w:rPr>
        <w:t xml:space="preserve"> </w:t>
      </w:r>
      <w:r w:rsidR="00E8026F" w:rsidRPr="00E8026F">
        <w:rPr>
          <w:sz w:val="24"/>
          <w:szCs w:val="24"/>
        </w:rPr>
        <w:t>]</w:t>
      </w:r>
      <w:r w:rsidRPr="00BE1DB1">
        <w:rPr>
          <w:sz w:val="24"/>
          <w:szCs w:val="24"/>
        </w:rPr>
        <w:t xml:space="preserve">; </w:t>
      </w:r>
      <w:r w:rsidR="00285A3A" w:rsidRPr="0078144D">
        <w:rPr>
          <w:color w:val="7030A0"/>
          <w:sz w:val="24"/>
          <w:szCs w:val="24"/>
        </w:rPr>
        <w:t xml:space="preserve">ставка кредитования – </w:t>
      </w:r>
      <w:r w:rsidR="002652E3">
        <w:rPr>
          <w:color w:val="7030A0"/>
          <w:sz w:val="24"/>
          <w:szCs w:val="24"/>
        </w:rPr>
        <w:t xml:space="preserve">___ </w:t>
      </w:r>
      <w:r w:rsidR="00F73C6C" w:rsidRPr="00BF1D21">
        <w:rPr>
          <w:sz w:val="24"/>
          <w:szCs w:val="24"/>
        </w:rPr>
        <w:t>в том числе льготная – 2 (два) % годовых, максимальная ставка –</w:t>
      </w:r>
      <w:r w:rsidR="00F73C6C" w:rsidRPr="00E8026F">
        <w:rPr>
          <w:sz w:val="24"/>
          <w:szCs w:val="24"/>
        </w:rPr>
        <w:t>[</w:t>
      </w:r>
      <w:r w:rsidR="00F73C6C" w:rsidRPr="00E8026F">
        <w:rPr>
          <w:b/>
          <w:i/>
          <w:sz w:val="24"/>
          <w:szCs w:val="24"/>
          <w:highlight w:val="yellow"/>
          <w:shd w:val="clear" w:color="auto" w:fill="FFFF99"/>
        </w:rPr>
        <w:t>указать предложение участника аукциона</w:t>
      </w:r>
      <w:r w:rsidR="00F73C6C">
        <w:rPr>
          <w:b/>
          <w:i/>
          <w:sz w:val="24"/>
          <w:szCs w:val="24"/>
          <w:shd w:val="clear" w:color="auto" w:fill="FFFF99"/>
        </w:rPr>
        <w:t xml:space="preserve"> (должна быть не более 11,0% годовых)</w:t>
      </w:r>
      <w:r w:rsidR="00F73C6C" w:rsidRPr="00E8026F">
        <w:rPr>
          <w:sz w:val="24"/>
          <w:szCs w:val="24"/>
        </w:rPr>
        <w:t>]</w:t>
      </w:r>
      <w:r w:rsidR="00F73C6C" w:rsidRPr="00BF1D21">
        <w:rPr>
          <w:sz w:val="24"/>
          <w:szCs w:val="24"/>
        </w:rPr>
        <w:t xml:space="preserve"> , </w:t>
      </w:r>
      <w:r w:rsidR="00285A3A" w:rsidRPr="0078144D">
        <w:rPr>
          <w:color w:val="7030A0"/>
          <w:sz w:val="24"/>
          <w:szCs w:val="24"/>
        </w:rPr>
        <w:t xml:space="preserve">на период действия кредитной линии, с включением всех процентных платежей, комиссий, консультативных и иных расходов по привлечению и организации </w:t>
      </w:r>
      <w:r w:rsidR="0055217F">
        <w:rPr>
          <w:color w:val="7030A0"/>
          <w:sz w:val="24"/>
          <w:szCs w:val="24"/>
        </w:rPr>
        <w:t>кредитования</w:t>
      </w:r>
      <w:r w:rsidR="00285A3A" w:rsidRPr="0078144D">
        <w:rPr>
          <w:color w:val="7030A0"/>
          <w:sz w:val="24"/>
          <w:szCs w:val="24"/>
        </w:rPr>
        <w:t xml:space="preserve">, что составляет ___________________ (_____________ </w:t>
      </w:r>
      <w:r w:rsidR="00F73C6C">
        <w:rPr>
          <w:color w:val="7030A0"/>
          <w:sz w:val="24"/>
          <w:szCs w:val="24"/>
        </w:rPr>
        <w:t>тысяч</w:t>
      </w:r>
      <w:r w:rsidR="00285A3A" w:rsidRPr="0078144D">
        <w:rPr>
          <w:color w:val="7030A0"/>
          <w:sz w:val="24"/>
          <w:szCs w:val="24"/>
        </w:rPr>
        <w:t>) рублей (окончательная ставка кредитования будет определена по результатам аукциона);</w:t>
      </w:r>
      <w:r w:rsidRPr="00AA295F">
        <w:rPr>
          <w:sz w:val="24"/>
          <w:szCs w:val="24"/>
        </w:rPr>
        <w:t xml:space="preserve"> </w:t>
      </w:r>
      <w:r w:rsidR="00753178" w:rsidRPr="002652E3">
        <w:rPr>
          <w:color w:val="7030A0"/>
          <w:sz w:val="24"/>
          <w:szCs w:val="24"/>
        </w:rPr>
        <w:t xml:space="preserve">целевое назначение кредита – </w:t>
      </w:r>
      <w:r w:rsidR="00F73C6C" w:rsidRPr="00BF1D21">
        <w:rPr>
          <w:sz w:val="24"/>
          <w:szCs w:val="24"/>
        </w:rPr>
        <w:t>для финансирования хозяйственной деятельности, в частности, "возобновление деятельности" - документально подтвержденные расходы, связанные с осуществлением предпринимательской деятельности, включая выплату заработной платы работникам;</w:t>
      </w:r>
      <w:r w:rsidR="00F73C6C">
        <w:rPr>
          <w:sz w:val="24"/>
          <w:szCs w:val="24"/>
        </w:rPr>
        <w:t xml:space="preserve"> </w:t>
      </w:r>
      <w:r w:rsidR="00F73C6C" w:rsidRPr="00BF1D21">
        <w:rPr>
          <w:sz w:val="24"/>
          <w:szCs w:val="24"/>
        </w:rPr>
        <w:t>условия кредитования должны соответствовать требованиям, изложенным в Постановлении Российской Федерации № 696 от 16.05.2020г</w:t>
      </w:r>
      <w:r w:rsidR="00F73C6C">
        <w:rPr>
          <w:sz w:val="24"/>
          <w:szCs w:val="24"/>
        </w:rPr>
        <w:t xml:space="preserve"> </w:t>
      </w:r>
      <w:r w:rsidR="002C0FD8" w:rsidRPr="002652E3">
        <w:rPr>
          <w:color w:val="7030A0"/>
          <w:sz w:val="24"/>
          <w:szCs w:val="24"/>
        </w:rPr>
        <w:t>предлагаемое обеспечение кредита – без обеспечения; возможность досрочного погашения кредита; Комиссии – без комиссий</w:t>
      </w:r>
      <w:r w:rsidR="00F36FCB" w:rsidRPr="002652E3">
        <w:rPr>
          <w:color w:val="7030A0"/>
          <w:sz w:val="24"/>
          <w:szCs w:val="24"/>
        </w:rPr>
        <w:t>.</w:t>
      </w:r>
    </w:p>
    <w:p w14:paraId="0C8D0C27" w14:textId="77777777" w:rsidR="00407544" w:rsidRPr="007775EC" w:rsidRDefault="00407544" w:rsidP="002860B7">
      <w:pPr>
        <w:tabs>
          <w:tab w:val="left" w:pos="1080"/>
        </w:tabs>
        <w:spacing w:line="240" w:lineRule="auto"/>
        <w:rPr>
          <w:sz w:val="24"/>
          <w:szCs w:val="24"/>
        </w:rPr>
      </w:pPr>
      <w:r w:rsidRPr="007775EC">
        <w:rPr>
          <w:sz w:val="24"/>
          <w:szCs w:val="24"/>
        </w:rPr>
        <w:t xml:space="preserve">Мы согласны оказывать услуги, являющиеся предметом аукциона, в соответствии с требованиями документации об аукционе на условиях, </w:t>
      </w:r>
      <w:r w:rsidR="009F6499">
        <w:rPr>
          <w:sz w:val="24"/>
          <w:szCs w:val="24"/>
        </w:rPr>
        <w:t xml:space="preserve">оговоренных в техническом задании и проекте договора, входящих в состав документации об аукционе, а также на условиях, </w:t>
      </w:r>
      <w:r w:rsidRPr="007775EC">
        <w:rPr>
          <w:sz w:val="24"/>
          <w:szCs w:val="24"/>
        </w:rPr>
        <w:t xml:space="preserve">которые мы представили в настоящем предложении, в пределах стоимости, не превышающей начальную (максимальную) цену </w:t>
      </w:r>
      <w:r>
        <w:rPr>
          <w:sz w:val="24"/>
          <w:szCs w:val="24"/>
        </w:rPr>
        <w:t>Договора</w:t>
      </w:r>
      <w:r w:rsidRPr="007775EC">
        <w:rPr>
          <w:sz w:val="24"/>
          <w:szCs w:val="24"/>
        </w:rPr>
        <w:t xml:space="preserve">, указанную в извещении о проведении настоящего аукциона. Предлагаемая нами цена </w:t>
      </w:r>
      <w:r>
        <w:rPr>
          <w:sz w:val="24"/>
          <w:szCs w:val="24"/>
        </w:rPr>
        <w:t>Договора</w:t>
      </w:r>
      <w:r w:rsidRPr="007775EC">
        <w:rPr>
          <w:sz w:val="24"/>
          <w:szCs w:val="24"/>
        </w:rPr>
        <w:t xml:space="preserve"> будет объявлена в ходе проведения аукциона.</w:t>
      </w:r>
    </w:p>
    <w:p w14:paraId="1A17E134" w14:textId="77777777" w:rsidR="00407544" w:rsidRPr="006530B6" w:rsidRDefault="00407544" w:rsidP="00331E31">
      <w:pPr>
        <w:keepNext/>
        <w:spacing w:line="240" w:lineRule="auto"/>
        <w:rPr>
          <w:sz w:val="24"/>
          <w:szCs w:val="24"/>
        </w:rPr>
      </w:pPr>
      <w:r w:rsidRPr="006530B6">
        <w:rPr>
          <w:sz w:val="24"/>
          <w:szCs w:val="24"/>
        </w:rPr>
        <w:t xml:space="preserve">Настоящим </w:t>
      </w:r>
      <w:r>
        <w:rPr>
          <w:sz w:val="24"/>
          <w:szCs w:val="24"/>
        </w:rPr>
        <w:t>декларируем</w:t>
      </w:r>
      <w:r w:rsidRPr="006530B6">
        <w:rPr>
          <w:sz w:val="24"/>
          <w:szCs w:val="24"/>
        </w:rPr>
        <w:t>, что на дату подписания настоящего письма:</w:t>
      </w:r>
    </w:p>
    <w:p w14:paraId="212741BD" w14:textId="77777777" w:rsidR="00407544" w:rsidRPr="006530B6" w:rsidRDefault="00407544" w:rsidP="009F463C">
      <w:pPr>
        <w:numPr>
          <w:ilvl w:val="0"/>
          <w:numId w:val="13"/>
        </w:numPr>
        <w:spacing w:line="240" w:lineRule="auto"/>
        <w:rPr>
          <w:sz w:val="24"/>
          <w:szCs w:val="24"/>
        </w:rPr>
      </w:pPr>
      <w:r w:rsidRPr="006530B6">
        <w:rPr>
          <w:sz w:val="24"/>
          <w:szCs w:val="24"/>
        </w:rPr>
        <w:t>в отношении ________________________ [</w:t>
      </w:r>
      <w:r w:rsidRPr="006530B6">
        <w:rPr>
          <w:rStyle w:val="aff2"/>
          <w:sz w:val="24"/>
          <w:szCs w:val="24"/>
        </w:rPr>
        <w:t xml:space="preserve">указать наименование участника </w:t>
      </w:r>
      <w:r>
        <w:rPr>
          <w:rStyle w:val="aff2"/>
          <w:sz w:val="24"/>
          <w:szCs w:val="24"/>
        </w:rPr>
        <w:t>аукциона</w:t>
      </w:r>
      <w:r w:rsidRPr="006530B6">
        <w:rPr>
          <w:sz w:val="24"/>
          <w:szCs w:val="24"/>
        </w:rPr>
        <w:t>] не проводится процедура ликвидации, банкротства;</w:t>
      </w:r>
    </w:p>
    <w:p w14:paraId="7A11ABD3" w14:textId="77777777" w:rsidR="00407544" w:rsidRPr="006530B6" w:rsidRDefault="00407544" w:rsidP="009F463C">
      <w:pPr>
        <w:numPr>
          <w:ilvl w:val="0"/>
          <w:numId w:val="13"/>
        </w:numPr>
        <w:spacing w:line="240" w:lineRule="auto"/>
        <w:rPr>
          <w:sz w:val="24"/>
          <w:szCs w:val="24"/>
        </w:rPr>
      </w:pPr>
      <w:r w:rsidRPr="006530B6">
        <w:rPr>
          <w:sz w:val="24"/>
          <w:szCs w:val="24"/>
        </w:rPr>
        <w:t>деятельность ________________________ [</w:t>
      </w:r>
      <w:r w:rsidRPr="006530B6">
        <w:rPr>
          <w:rStyle w:val="aff2"/>
          <w:sz w:val="24"/>
          <w:szCs w:val="24"/>
        </w:rPr>
        <w:t xml:space="preserve">указать наименование участника </w:t>
      </w:r>
      <w:r>
        <w:rPr>
          <w:rStyle w:val="aff2"/>
          <w:sz w:val="24"/>
          <w:szCs w:val="24"/>
        </w:rPr>
        <w:t>аукциона</w:t>
      </w:r>
      <w:r w:rsidRPr="006530B6">
        <w:rPr>
          <w:sz w:val="24"/>
          <w:szCs w:val="24"/>
        </w:rPr>
        <w:t>] не приостановлена в порядке, предусмотренном Кодексом Российской Федерации об административных правонарушениях;</w:t>
      </w:r>
    </w:p>
    <w:p w14:paraId="112375D3" w14:textId="77777777" w:rsidR="00407544" w:rsidRPr="006530B6" w:rsidRDefault="00407544" w:rsidP="009F463C">
      <w:pPr>
        <w:numPr>
          <w:ilvl w:val="0"/>
          <w:numId w:val="13"/>
        </w:numPr>
        <w:spacing w:line="240" w:lineRule="auto"/>
        <w:rPr>
          <w:sz w:val="24"/>
          <w:szCs w:val="24"/>
        </w:rPr>
      </w:pPr>
      <w:r>
        <w:rPr>
          <w:sz w:val="24"/>
          <w:szCs w:val="24"/>
        </w:rPr>
        <w:t xml:space="preserve">сведенья о </w:t>
      </w:r>
      <w:r w:rsidRPr="006530B6">
        <w:rPr>
          <w:sz w:val="24"/>
          <w:szCs w:val="24"/>
        </w:rPr>
        <w:t>________________________ [</w:t>
      </w:r>
      <w:r w:rsidRPr="006530B6">
        <w:rPr>
          <w:rStyle w:val="aff2"/>
          <w:sz w:val="24"/>
          <w:szCs w:val="24"/>
        </w:rPr>
        <w:t xml:space="preserve">указать наименование участника </w:t>
      </w:r>
      <w:r>
        <w:rPr>
          <w:rStyle w:val="aff2"/>
          <w:sz w:val="24"/>
          <w:szCs w:val="24"/>
        </w:rPr>
        <w:t>аукциона</w:t>
      </w:r>
      <w:r w:rsidRPr="006530B6">
        <w:rPr>
          <w:sz w:val="24"/>
          <w:szCs w:val="24"/>
        </w:rPr>
        <w:t>]</w:t>
      </w:r>
      <w:r>
        <w:rPr>
          <w:sz w:val="24"/>
          <w:szCs w:val="24"/>
        </w:rPr>
        <w:t xml:space="preserve"> отсутствуют в предусмотренном Федеральным законом от </w:t>
      </w:r>
      <w:r w:rsidR="004B006A" w:rsidRPr="004B006A">
        <w:rPr>
          <w:rFonts w:eastAsia="Arial Unicode MS"/>
          <w:bCs/>
          <w:sz w:val="24"/>
          <w:szCs w:val="24"/>
        </w:rPr>
        <w:t>18.07.2011 № 223-ФЗ «О закупках товаров, работ, услуг отдельными видами юридических лиц»</w:t>
      </w:r>
      <w:r>
        <w:rPr>
          <w:sz w:val="24"/>
          <w:szCs w:val="24"/>
        </w:rPr>
        <w:t xml:space="preserve"> реестре недобросовестных поставщиков.</w:t>
      </w:r>
    </w:p>
    <w:p w14:paraId="186BDA8C" w14:textId="77777777" w:rsidR="00407544" w:rsidRDefault="00407544" w:rsidP="00331E31">
      <w:pPr>
        <w:spacing w:line="240" w:lineRule="auto"/>
        <w:rPr>
          <w:color w:val="000000"/>
          <w:kern w:val="28"/>
          <w:sz w:val="24"/>
          <w:szCs w:val="24"/>
        </w:rPr>
      </w:pPr>
      <w:r w:rsidRPr="006530B6">
        <w:rPr>
          <w:sz w:val="24"/>
          <w:szCs w:val="24"/>
        </w:rPr>
        <w:lastRenderedPageBreak/>
        <w:t xml:space="preserve">Настоящей заявкой на участие в открытом </w:t>
      </w:r>
      <w:r>
        <w:rPr>
          <w:sz w:val="24"/>
          <w:szCs w:val="24"/>
        </w:rPr>
        <w:t>аукционе</w:t>
      </w:r>
      <w:r w:rsidRPr="006530B6">
        <w:rPr>
          <w:sz w:val="24"/>
          <w:szCs w:val="24"/>
        </w:rPr>
        <w:t xml:space="preserve"> гарантируем достоверность представленной нами информации</w:t>
      </w:r>
      <w:r>
        <w:rPr>
          <w:sz w:val="24"/>
          <w:szCs w:val="24"/>
        </w:rPr>
        <w:t xml:space="preserve"> </w:t>
      </w:r>
      <w:r w:rsidRPr="00BE7A6D">
        <w:rPr>
          <w:color w:val="000000"/>
          <w:kern w:val="28"/>
          <w:sz w:val="24"/>
          <w:szCs w:val="24"/>
        </w:rPr>
        <w:t xml:space="preserve">и подтверждаем право Заказчика, не противоречащее требованию о формировании равных условий для всех Участников </w:t>
      </w:r>
      <w:r>
        <w:rPr>
          <w:color w:val="000000"/>
          <w:kern w:val="28"/>
          <w:sz w:val="24"/>
          <w:szCs w:val="24"/>
        </w:rPr>
        <w:t>аукциона</w:t>
      </w:r>
      <w:r w:rsidRPr="00BE7A6D">
        <w:rPr>
          <w:color w:val="000000"/>
          <w:kern w:val="28"/>
          <w:sz w:val="24"/>
          <w:szCs w:val="24"/>
        </w:rPr>
        <w:t>,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14:paraId="7CABFDDA" w14:textId="77777777" w:rsidR="00407544" w:rsidRDefault="00407544" w:rsidP="00331E31">
      <w:pPr>
        <w:tabs>
          <w:tab w:val="left" w:pos="1080"/>
        </w:tabs>
        <w:spacing w:line="240" w:lineRule="auto"/>
        <w:ind w:firstLine="720"/>
        <w:rPr>
          <w:sz w:val="24"/>
          <w:szCs w:val="24"/>
        </w:rPr>
      </w:pPr>
      <w:r w:rsidRPr="004C55A7">
        <w:rPr>
          <w:sz w:val="24"/>
          <w:szCs w:val="24"/>
        </w:rPr>
        <w:t xml:space="preserve">В случае если мы будем признаны победителями аукциона, мы берем на себя обязательства подписать </w:t>
      </w:r>
      <w:r>
        <w:rPr>
          <w:sz w:val="24"/>
          <w:szCs w:val="24"/>
        </w:rPr>
        <w:t xml:space="preserve">Договор </w:t>
      </w:r>
      <w:r w:rsidRPr="004C55A7">
        <w:rPr>
          <w:sz w:val="24"/>
          <w:szCs w:val="24"/>
        </w:rPr>
        <w:t xml:space="preserve">на оказание </w:t>
      </w:r>
      <w:r>
        <w:rPr>
          <w:sz w:val="24"/>
          <w:szCs w:val="24"/>
        </w:rPr>
        <w:t xml:space="preserve">вышеуказанных </w:t>
      </w:r>
      <w:r w:rsidRPr="004C55A7">
        <w:rPr>
          <w:sz w:val="24"/>
          <w:szCs w:val="24"/>
        </w:rPr>
        <w:t xml:space="preserve">услуг в соответствии с требованиями документации об аукционе и условиями наших предложений, в срок </w:t>
      </w:r>
      <w:r>
        <w:rPr>
          <w:sz w:val="24"/>
          <w:szCs w:val="24"/>
        </w:rPr>
        <w:t>установленный требованиями Документации об аукционе</w:t>
      </w:r>
      <w:r w:rsidRPr="004C55A7">
        <w:rPr>
          <w:sz w:val="24"/>
          <w:szCs w:val="24"/>
        </w:rPr>
        <w:t>.</w:t>
      </w:r>
    </w:p>
    <w:p w14:paraId="6D36A1F5" w14:textId="77777777" w:rsidR="00407544" w:rsidRDefault="00407544" w:rsidP="00331E31">
      <w:pPr>
        <w:tabs>
          <w:tab w:val="left" w:pos="1080"/>
        </w:tabs>
        <w:spacing w:line="240" w:lineRule="auto"/>
        <w:ind w:firstLine="720"/>
        <w:rPr>
          <w:sz w:val="24"/>
          <w:szCs w:val="24"/>
        </w:rPr>
      </w:pPr>
      <w:r w:rsidRPr="00686DC1">
        <w:rPr>
          <w:sz w:val="24"/>
          <w:szCs w:val="24"/>
        </w:rPr>
        <w:t xml:space="preserve">В случае если мы сделаем предпоследнее предложение по цене </w:t>
      </w:r>
      <w:r>
        <w:rPr>
          <w:sz w:val="24"/>
          <w:szCs w:val="24"/>
        </w:rPr>
        <w:t>Договора</w:t>
      </w:r>
      <w:r w:rsidRPr="00686DC1">
        <w:rPr>
          <w:sz w:val="24"/>
          <w:szCs w:val="24"/>
        </w:rPr>
        <w:t xml:space="preserve"> после предложений победителя аукциона, а победитель аукциона будет признан уклонившимся от заключения </w:t>
      </w:r>
      <w:r>
        <w:rPr>
          <w:sz w:val="24"/>
          <w:szCs w:val="24"/>
        </w:rPr>
        <w:t>Договора</w:t>
      </w:r>
      <w:r w:rsidRPr="00686DC1">
        <w:rPr>
          <w:sz w:val="24"/>
          <w:szCs w:val="24"/>
        </w:rPr>
        <w:t xml:space="preserve">, мы обязуемся подписать данный </w:t>
      </w:r>
      <w:r>
        <w:rPr>
          <w:sz w:val="24"/>
          <w:szCs w:val="24"/>
        </w:rPr>
        <w:t>Договор</w:t>
      </w:r>
      <w:r w:rsidRPr="00686DC1">
        <w:rPr>
          <w:sz w:val="24"/>
          <w:szCs w:val="24"/>
        </w:rPr>
        <w:t xml:space="preserve"> на оказание услуг в соответствии с требованиями </w:t>
      </w:r>
      <w:r>
        <w:rPr>
          <w:sz w:val="24"/>
          <w:szCs w:val="24"/>
        </w:rPr>
        <w:t>Д</w:t>
      </w:r>
      <w:r w:rsidRPr="00686DC1">
        <w:rPr>
          <w:sz w:val="24"/>
          <w:szCs w:val="24"/>
        </w:rPr>
        <w:t>окументации об аукционе и условиями нашего предложения.</w:t>
      </w:r>
    </w:p>
    <w:p w14:paraId="63F02751" w14:textId="77777777" w:rsidR="00407544" w:rsidRPr="0082697D" w:rsidRDefault="00407544" w:rsidP="00331E31">
      <w:pPr>
        <w:tabs>
          <w:tab w:val="left" w:pos="1080"/>
        </w:tabs>
        <w:spacing w:line="240" w:lineRule="auto"/>
        <w:ind w:firstLine="720"/>
        <w:rPr>
          <w:i/>
          <w:iCs/>
          <w:sz w:val="24"/>
          <w:szCs w:val="24"/>
        </w:rPr>
      </w:pPr>
      <w:r w:rsidRPr="0082697D">
        <w:rPr>
          <w:sz w:val="24"/>
          <w:szCs w:val="24"/>
        </w:rPr>
        <w:t xml:space="preserve">В случае присуждения нам права заключить </w:t>
      </w:r>
      <w:r>
        <w:rPr>
          <w:sz w:val="24"/>
          <w:szCs w:val="24"/>
        </w:rPr>
        <w:t>Договор</w:t>
      </w:r>
      <w:r w:rsidRPr="0082697D">
        <w:rPr>
          <w:sz w:val="24"/>
          <w:szCs w:val="24"/>
        </w:rPr>
        <w:t xml:space="preserve"> в период с даты </w:t>
      </w:r>
      <w:r>
        <w:rPr>
          <w:sz w:val="24"/>
          <w:szCs w:val="24"/>
        </w:rPr>
        <w:t>публикации</w:t>
      </w:r>
      <w:r w:rsidRPr="0082697D">
        <w:rPr>
          <w:sz w:val="24"/>
          <w:szCs w:val="24"/>
        </w:rPr>
        <w:t xml:space="preserve"> </w:t>
      </w:r>
      <w:r>
        <w:rPr>
          <w:sz w:val="24"/>
          <w:szCs w:val="24"/>
        </w:rPr>
        <w:t xml:space="preserve">решения Закупочной комиссии и до подписания </w:t>
      </w:r>
      <w:r w:rsidRPr="0082697D">
        <w:rPr>
          <w:sz w:val="24"/>
          <w:szCs w:val="24"/>
        </w:rPr>
        <w:t xml:space="preserve">протокола </w:t>
      </w:r>
      <w:r>
        <w:rPr>
          <w:sz w:val="24"/>
          <w:szCs w:val="24"/>
        </w:rPr>
        <w:t xml:space="preserve">о результатах </w:t>
      </w:r>
      <w:r w:rsidRPr="0082697D">
        <w:rPr>
          <w:sz w:val="24"/>
          <w:szCs w:val="24"/>
        </w:rPr>
        <w:t xml:space="preserve">аукциона настоящая заявка будет носить характер предварительного заключенного нами и </w:t>
      </w:r>
      <w:r>
        <w:rPr>
          <w:sz w:val="24"/>
          <w:szCs w:val="24"/>
        </w:rPr>
        <w:t>З</w:t>
      </w:r>
      <w:r w:rsidRPr="0082697D">
        <w:rPr>
          <w:sz w:val="24"/>
          <w:szCs w:val="24"/>
        </w:rPr>
        <w:t>аказчиком договора на условиях наших предложений.</w:t>
      </w:r>
    </w:p>
    <w:p w14:paraId="0F213D3F" w14:textId="77777777" w:rsidR="00407544" w:rsidRPr="002F7450" w:rsidRDefault="00407544" w:rsidP="00331E31">
      <w:pPr>
        <w:spacing w:line="240" w:lineRule="auto"/>
        <w:rPr>
          <w:sz w:val="24"/>
          <w:szCs w:val="24"/>
        </w:rPr>
      </w:pPr>
      <w:r w:rsidRPr="002F7450">
        <w:rPr>
          <w:sz w:val="24"/>
          <w:szCs w:val="24"/>
        </w:rPr>
        <w:t>По всем вопросам просим связываться с ________________________ [</w:t>
      </w:r>
      <w:r w:rsidRPr="002F7450">
        <w:rPr>
          <w:b/>
          <w:i/>
          <w:sz w:val="24"/>
          <w:szCs w:val="24"/>
          <w:highlight w:val="yellow"/>
        </w:rPr>
        <w:t xml:space="preserve">Участник </w:t>
      </w:r>
      <w:r>
        <w:rPr>
          <w:b/>
          <w:i/>
          <w:sz w:val="24"/>
          <w:szCs w:val="24"/>
          <w:highlight w:val="yellow"/>
        </w:rPr>
        <w:t>аукциона</w:t>
      </w:r>
      <w:r w:rsidRPr="002F7450">
        <w:rPr>
          <w:b/>
          <w:i/>
          <w:sz w:val="24"/>
          <w:szCs w:val="24"/>
          <w:highlight w:val="yellow"/>
        </w:rPr>
        <w:t xml:space="preserve"> указывает фамилию, имя, отчество ответственного лица, с которым следует связываться, в случае такой необходимости, по вопросам заключения договора (в случае признания данного участника </w:t>
      </w:r>
      <w:r>
        <w:rPr>
          <w:b/>
          <w:i/>
          <w:sz w:val="24"/>
          <w:szCs w:val="24"/>
          <w:highlight w:val="yellow"/>
        </w:rPr>
        <w:t>аукциона</w:t>
      </w:r>
      <w:r w:rsidRPr="002F7450">
        <w:rPr>
          <w:b/>
          <w:i/>
          <w:sz w:val="24"/>
          <w:szCs w:val="24"/>
          <w:highlight w:val="yellow"/>
        </w:rPr>
        <w:t xml:space="preserve"> победителем </w:t>
      </w:r>
      <w:r>
        <w:rPr>
          <w:b/>
          <w:i/>
          <w:sz w:val="24"/>
          <w:szCs w:val="24"/>
          <w:highlight w:val="yellow"/>
        </w:rPr>
        <w:t>аукциона</w:t>
      </w:r>
      <w:r w:rsidRPr="002F7450">
        <w:rPr>
          <w:b/>
          <w:i/>
          <w:sz w:val="24"/>
          <w:szCs w:val="24"/>
          <w:highlight w:val="yellow"/>
        </w:rPr>
        <w:t>), с указанием телефона, факса, адреса электронной почты и иных необходимых сведений для связи с этим лицом.</w:t>
      </w:r>
      <w:r w:rsidRPr="002F7450">
        <w:rPr>
          <w:sz w:val="24"/>
          <w:szCs w:val="24"/>
        </w:rPr>
        <w:t>].</w:t>
      </w:r>
    </w:p>
    <w:p w14:paraId="0937662B" w14:textId="77777777" w:rsidR="00407544" w:rsidRDefault="00407544" w:rsidP="00331E31">
      <w:pPr>
        <w:spacing w:line="240" w:lineRule="auto"/>
        <w:ind w:right="5061" w:firstLine="0"/>
        <w:rPr>
          <w:sz w:val="24"/>
          <w:szCs w:val="24"/>
        </w:rPr>
      </w:pPr>
      <w:r w:rsidRPr="006530B6">
        <w:rPr>
          <w:sz w:val="24"/>
          <w:szCs w:val="24"/>
        </w:rPr>
        <w:t xml:space="preserve"> </w:t>
      </w:r>
    </w:p>
    <w:p w14:paraId="2D572FA7" w14:textId="77777777" w:rsidR="00407544" w:rsidRPr="006530B6" w:rsidRDefault="00407544" w:rsidP="00331E31">
      <w:pPr>
        <w:spacing w:line="240" w:lineRule="auto"/>
        <w:ind w:right="5061" w:firstLine="0"/>
        <w:rPr>
          <w:sz w:val="24"/>
          <w:szCs w:val="24"/>
        </w:rPr>
      </w:pPr>
      <w:r w:rsidRPr="006530B6">
        <w:rPr>
          <w:sz w:val="24"/>
          <w:szCs w:val="24"/>
        </w:rPr>
        <w:t>[</w:t>
      </w:r>
      <w:r w:rsidRPr="006530B6">
        <w:rPr>
          <w:rStyle w:val="aff2"/>
          <w:sz w:val="24"/>
          <w:szCs w:val="24"/>
        </w:rPr>
        <w:t>указать</w:t>
      </w:r>
      <w:r w:rsidRPr="006530B6">
        <w:rPr>
          <w:sz w:val="24"/>
          <w:szCs w:val="24"/>
        </w:rPr>
        <w:t>] ____________________________</w:t>
      </w:r>
    </w:p>
    <w:p w14:paraId="04CBDDB5" w14:textId="77777777" w:rsidR="00407544" w:rsidRPr="006530B6" w:rsidRDefault="00407544" w:rsidP="00331E31">
      <w:pPr>
        <w:spacing w:line="240" w:lineRule="auto"/>
        <w:ind w:right="5061"/>
        <w:jc w:val="center"/>
        <w:rPr>
          <w:sz w:val="24"/>
          <w:szCs w:val="24"/>
          <w:vertAlign w:val="superscript"/>
        </w:rPr>
      </w:pPr>
      <w:r w:rsidRPr="006530B6">
        <w:rPr>
          <w:sz w:val="24"/>
          <w:szCs w:val="24"/>
          <w:vertAlign w:val="superscript"/>
        </w:rPr>
        <w:t>(подпись, М.П.)</w:t>
      </w:r>
    </w:p>
    <w:p w14:paraId="1C051989" w14:textId="77777777" w:rsidR="00407544" w:rsidRPr="006530B6" w:rsidRDefault="00407544" w:rsidP="00331E31">
      <w:pPr>
        <w:spacing w:line="240" w:lineRule="auto"/>
        <w:ind w:right="5061" w:firstLine="0"/>
        <w:rPr>
          <w:sz w:val="24"/>
          <w:szCs w:val="24"/>
        </w:rPr>
      </w:pPr>
      <w:r w:rsidRPr="006530B6">
        <w:rPr>
          <w:sz w:val="24"/>
          <w:szCs w:val="24"/>
        </w:rPr>
        <w:t>[</w:t>
      </w:r>
      <w:r w:rsidRPr="006530B6">
        <w:rPr>
          <w:rStyle w:val="aff2"/>
          <w:sz w:val="24"/>
          <w:szCs w:val="24"/>
        </w:rPr>
        <w:t>указать</w:t>
      </w:r>
      <w:r w:rsidRPr="006530B6">
        <w:rPr>
          <w:sz w:val="24"/>
          <w:szCs w:val="24"/>
        </w:rPr>
        <w:t>] ____________________________</w:t>
      </w:r>
    </w:p>
    <w:p w14:paraId="0AB159C4" w14:textId="77777777" w:rsidR="00407544" w:rsidRPr="006530B6" w:rsidRDefault="00407544" w:rsidP="00331E31">
      <w:pPr>
        <w:spacing w:line="240" w:lineRule="auto"/>
        <w:ind w:right="5061"/>
        <w:jc w:val="center"/>
        <w:rPr>
          <w:sz w:val="24"/>
          <w:szCs w:val="24"/>
          <w:vertAlign w:val="superscript"/>
        </w:rPr>
      </w:pPr>
      <w:r w:rsidRPr="006530B6">
        <w:rPr>
          <w:sz w:val="24"/>
          <w:szCs w:val="24"/>
          <w:vertAlign w:val="superscript"/>
        </w:rPr>
        <w:t>(фамилия, имя, отчество подписавшего, должность)</w:t>
      </w:r>
    </w:p>
    <w:p w14:paraId="50CD6222" w14:textId="77777777" w:rsidR="00407544" w:rsidRPr="006530B6" w:rsidRDefault="00407544" w:rsidP="00331E31">
      <w:pPr>
        <w:keepNext/>
        <w:rPr>
          <w:b/>
          <w:sz w:val="24"/>
          <w:szCs w:val="24"/>
        </w:rPr>
      </w:pPr>
    </w:p>
    <w:p w14:paraId="723A9973" w14:textId="77777777" w:rsidR="00407544" w:rsidRPr="006530B6" w:rsidRDefault="00407544" w:rsidP="00331E31">
      <w:pPr>
        <w:pBdr>
          <w:bottom w:val="single" w:sz="4" w:space="1" w:color="auto"/>
        </w:pBdr>
        <w:shd w:val="clear" w:color="auto" w:fill="E0E0E0"/>
        <w:ind w:right="21" w:firstLine="0"/>
        <w:jc w:val="center"/>
        <w:rPr>
          <w:b/>
          <w:sz w:val="24"/>
          <w:szCs w:val="24"/>
        </w:rPr>
      </w:pPr>
      <w:r w:rsidRPr="006530B6">
        <w:rPr>
          <w:b/>
          <w:sz w:val="24"/>
          <w:szCs w:val="24"/>
        </w:rPr>
        <w:t>конец формы</w:t>
      </w:r>
    </w:p>
    <w:p w14:paraId="4D1DCE95" w14:textId="77777777" w:rsidR="00407544" w:rsidRPr="006530B6" w:rsidRDefault="00407544" w:rsidP="00852892">
      <w:pPr>
        <w:pStyle w:val="-2"/>
        <w:numPr>
          <w:ilvl w:val="0"/>
          <w:numId w:val="0"/>
        </w:numPr>
        <w:jc w:val="both"/>
        <w:rPr>
          <w:sz w:val="24"/>
          <w:szCs w:val="24"/>
        </w:rPr>
      </w:pPr>
      <w:bookmarkStart w:id="151" w:name="_Toc93829917"/>
      <w:bookmarkStart w:id="152" w:name="_Toc202693668"/>
      <w:r w:rsidRPr="006530B6">
        <w:rPr>
          <w:sz w:val="24"/>
          <w:szCs w:val="24"/>
        </w:rPr>
        <w:t>5.1.2 Инструкции по заполнению</w:t>
      </w:r>
      <w:bookmarkEnd w:id="151"/>
      <w:bookmarkEnd w:id="152"/>
    </w:p>
    <w:p w14:paraId="0B8B0313" w14:textId="77777777" w:rsidR="00407544" w:rsidRPr="006530B6" w:rsidRDefault="00407544" w:rsidP="00852892">
      <w:pPr>
        <w:pStyle w:val="aff0"/>
        <w:tabs>
          <w:tab w:val="clear" w:pos="1134"/>
          <w:tab w:val="num" w:pos="1418"/>
        </w:tabs>
        <w:spacing w:line="240" w:lineRule="auto"/>
        <w:ind w:left="0" w:firstLine="0"/>
        <w:rPr>
          <w:sz w:val="24"/>
          <w:szCs w:val="24"/>
        </w:rPr>
      </w:pPr>
      <w:r w:rsidRPr="006530B6">
        <w:rPr>
          <w:sz w:val="24"/>
          <w:szCs w:val="24"/>
        </w:rPr>
        <w:t xml:space="preserve">5.1.2.1 Письмо оформляется на официальном бланке участника </w:t>
      </w:r>
      <w:r>
        <w:rPr>
          <w:sz w:val="24"/>
          <w:szCs w:val="24"/>
        </w:rPr>
        <w:t>аукциона</w:t>
      </w:r>
      <w:r w:rsidRPr="006530B6">
        <w:rPr>
          <w:sz w:val="24"/>
          <w:szCs w:val="24"/>
        </w:rPr>
        <w:t>.</w:t>
      </w:r>
    </w:p>
    <w:p w14:paraId="6F019451" w14:textId="77777777" w:rsidR="00407544" w:rsidRPr="006530B6" w:rsidRDefault="00407544" w:rsidP="00852892">
      <w:pPr>
        <w:pStyle w:val="aff0"/>
        <w:tabs>
          <w:tab w:val="clear" w:pos="1134"/>
          <w:tab w:val="num" w:pos="1418"/>
        </w:tabs>
        <w:spacing w:line="240" w:lineRule="auto"/>
        <w:ind w:left="0" w:firstLine="0"/>
        <w:rPr>
          <w:sz w:val="24"/>
          <w:szCs w:val="24"/>
        </w:rPr>
      </w:pPr>
      <w:r w:rsidRPr="006530B6">
        <w:rPr>
          <w:sz w:val="24"/>
          <w:szCs w:val="24"/>
        </w:rPr>
        <w:t xml:space="preserve">5.1.2.2 Участник </w:t>
      </w:r>
      <w:r>
        <w:rPr>
          <w:sz w:val="24"/>
          <w:szCs w:val="24"/>
        </w:rPr>
        <w:t>аукциона</w:t>
      </w:r>
      <w:r w:rsidRPr="006530B6">
        <w:rPr>
          <w:sz w:val="24"/>
          <w:szCs w:val="24"/>
        </w:rPr>
        <w:t xml:space="preserve"> присваивает письму дату и номер в соответствии с принятыми у него правилами документооборота.</w:t>
      </w:r>
    </w:p>
    <w:p w14:paraId="2AA3CBE8" w14:textId="77777777" w:rsidR="00407544" w:rsidRPr="006530B6" w:rsidRDefault="00407544" w:rsidP="00852892">
      <w:pPr>
        <w:pStyle w:val="aff0"/>
        <w:tabs>
          <w:tab w:val="clear" w:pos="1134"/>
          <w:tab w:val="num" w:pos="1418"/>
        </w:tabs>
        <w:spacing w:line="240" w:lineRule="auto"/>
        <w:ind w:left="0" w:firstLine="0"/>
        <w:rPr>
          <w:sz w:val="24"/>
          <w:szCs w:val="24"/>
        </w:rPr>
      </w:pPr>
      <w:r w:rsidRPr="006530B6">
        <w:rPr>
          <w:sz w:val="24"/>
          <w:szCs w:val="24"/>
        </w:rPr>
        <w:t xml:space="preserve">5.1.2.3 Участник </w:t>
      </w:r>
      <w:r>
        <w:rPr>
          <w:sz w:val="24"/>
          <w:szCs w:val="24"/>
        </w:rPr>
        <w:t>аукциона</w:t>
      </w:r>
      <w:r w:rsidRPr="006530B6">
        <w:rPr>
          <w:sz w:val="24"/>
          <w:szCs w:val="24"/>
        </w:rPr>
        <w:t xml:space="preserve"> должен указать свое полное наименование (с указанием организационно-правовой формы), почтовый и юридический адрес.</w:t>
      </w:r>
    </w:p>
    <w:p w14:paraId="68D24D15" w14:textId="77777777" w:rsidR="00407544" w:rsidRPr="006530B6" w:rsidRDefault="00407544" w:rsidP="00852892">
      <w:pPr>
        <w:pStyle w:val="aff0"/>
        <w:tabs>
          <w:tab w:val="clear" w:pos="1134"/>
          <w:tab w:val="num" w:pos="1418"/>
        </w:tabs>
        <w:spacing w:line="240" w:lineRule="auto"/>
        <w:ind w:left="0" w:firstLine="0"/>
        <w:rPr>
          <w:sz w:val="24"/>
          <w:szCs w:val="24"/>
        </w:rPr>
      </w:pPr>
      <w:r w:rsidRPr="006530B6">
        <w:rPr>
          <w:sz w:val="24"/>
          <w:szCs w:val="24"/>
        </w:rPr>
        <w:t>5.1.2.</w:t>
      </w:r>
      <w:r>
        <w:rPr>
          <w:sz w:val="24"/>
          <w:szCs w:val="24"/>
        </w:rPr>
        <w:t>4</w:t>
      </w:r>
      <w:r w:rsidRPr="006530B6">
        <w:rPr>
          <w:sz w:val="24"/>
          <w:szCs w:val="24"/>
        </w:rPr>
        <w:t xml:space="preserve"> Участник </w:t>
      </w:r>
      <w:r>
        <w:rPr>
          <w:sz w:val="24"/>
          <w:szCs w:val="24"/>
        </w:rPr>
        <w:t>аукциона</w:t>
      </w:r>
      <w:r w:rsidRPr="006530B6">
        <w:rPr>
          <w:sz w:val="24"/>
          <w:szCs w:val="24"/>
        </w:rPr>
        <w:t xml:space="preserve"> должен подтвердить свое соответствие требованиям законодательства Российск</w:t>
      </w:r>
      <w:r>
        <w:rPr>
          <w:sz w:val="24"/>
          <w:szCs w:val="24"/>
        </w:rPr>
        <w:t>ой Федерации</w:t>
      </w:r>
      <w:r w:rsidRPr="006530B6">
        <w:rPr>
          <w:sz w:val="24"/>
          <w:szCs w:val="24"/>
        </w:rPr>
        <w:t>.</w:t>
      </w:r>
    </w:p>
    <w:p w14:paraId="66E41B9B" w14:textId="77777777" w:rsidR="00407544" w:rsidRPr="006530B6" w:rsidRDefault="00407544" w:rsidP="00852892">
      <w:pPr>
        <w:pStyle w:val="aff0"/>
        <w:tabs>
          <w:tab w:val="clear" w:pos="1134"/>
          <w:tab w:val="num" w:pos="1418"/>
        </w:tabs>
        <w:spacing w:line="240" w:lineRule="auto"/>
        <w:ind w:left="0" w:firstLine="0"/>
        <w:rPr>
          <w:sz w:val="24"/>
          <w:szCs w:val="24"/>
        </w:rPr>
      </w:pPr>
      <w:r w:rsidRPr="006530B6">
        <w:rPr>
          <w:sz w:val="24"/>
          <w:szCs w:val="24"/>
        </w:rPr>
        <w:t>5.1.2.</w:t>
      </w:r>
      <w:r>
        <w:rPr>
          <w:sz w:val="24"/>
          <w:szCs w:val="24"/>
        </w:rPr>
        <w:t>5.</w:t>
      </w:r>
      <w:r w:rsidRPr="006530B6">
        <w:rPr>
          <w:sz w:val="24"/>
          <w:szCs w:val="24"/>
        </w:rPr>
        <w:t xml:space="preserve"> </w:t>
      </w:r>
      <w:r>
        <w:rPr>
          <w:sz w:val="24"/>
          <w:szCs w:val="24"/>
        </w:rPr>
        <w:t xml:space="preserve"> </w:t>
      </w:r>
      <w:r w:rsidRPr="006530B6">
        <w:rPr>
          <w:sz w:val="24"/>
          <w:szCs w:val="24"/>
        </w:rPr>
        <w:t xml:space="preserve">Письмо должно быть подписано и скреплено печатью. </w:t>
      </w:r>
    </w:p>
    <w:p w14:paraId="5804089C" w14:textId="77777777" w:rsidR="00407544" w:rsidRDefault="00407544" w:rsidP="00331E31">
      <w:pPr>
        <w:pStyle w:val="20"/>
        <w:tabs>
          <w:tab w:val="clear" w:pos="1134"/>
          <w:tab w:val="num" w:pos="1418"/>
        </w:tabs>
        <w:rPr>
          <w:sz w:val="24"/>
          <w:szCs w:val="24"/>
        </w:rPr>
      </w:pPr>
    </w:p>
    <w:p w14:paraId="2DCB39D1" w14:textId="77777777" w:rsidR="00407544" w:rsidRDefault="00407544" w:rsidP="004044CD">
      <w:pPr>
        <w:tabs>
          <w:tab w:val="left" w:pos="1260"/>
        </w:tabs>
        <w:spacing w:line="240" w:lineRule="auto"/>
        <w:ind w:firstLine="0"/>
        <w:rPr>
          <w:sz w:val="24"/>
          <w:szCs w:val="24"/>
        </w:rPr>
      </w:pPr>
    </w:p>
    <w:p w14:paraId="05C9AF39" w14:textId="77777777" w:rsidR="007F7F05" w:rsidRDefault="007F7F05" w:rsidP="004044CD">
      <w:pPr>
        <w:tabs>
          <w:tab w:val="left" w:pos="1260"/>
        </w:tabs>
        <w:spacing w:line="240" w:lineRule="auto"/>
        <w:ind w:firstLine="0"/>
        <w:rPr>
          <w:sz w:val="24"/>
          <w:szCs w:val="24"/>
        </w:rPr>
      </w:pPr>
    </w:p>
    <w:p w14:paraId="2553D468" w14:textId="77777777" w:rsidR="007F7F05" w:rsidRDefault="007F7F05" w:rsidP="004044CD">
      <w:pPr>
        <w:tabs>
          <w:tab w:val="left" w:pos="1260"/>
        </w:tabs>
        <w:spacing w:line="240" w:lineRule="auto"/>
        <w:ind w:firstLine="0"/>
        <w:rPr>
          <w:sz w:val="24"/>
          <w:szCs w:val="24"/>
        </w:rPr>
      </w:pPr>
    </w:p>
    <w:p w14:paraId="70B36227" w14:textId="77777777" w:rsidR="007A1918" w:rsidRDefault="007A1918" w:rsidP="004044CD">
      <w:pPr>
        <w:tabs>
          <w:tab w:val="left" w:pos="1260"/>
        </w:tabs>
        <w:spacing w:line="240" w:lineRule="auto"/>
        <w:ind w:firstLine="0"/>
        <w:rPr>
          <w:sz w:val="24"/>
          <w:szCs w:val="24"/>
        </w:rPr>
      </w:pPr>
    </w:p>
    <w:p w14:paraId="2CC953BA" w14:textId="77777777" w:rsidR="007A1918" w:rsidRDefault="007A1918" w:rsidP="004044CD">
      <w:pPr>
        <w:tabs>
          <w:tab w:val="left" w:pos="1260"/>
        </w:tabs>
        <w:spacing w:line="240" w:lineRule="auto"/>
        <w:ind w:firstLine="0"/>
        <w:rPr>
          <w:sz w:val="24"/>
          <w:szCs w:val="24"/>
        </w:rPr>
      </w:pPr>
    </w:p>
    <w:p w14:paraId="429DCD3A" w14:textId="77777777" w:rsidR="007A1918" w:rsidRDefault="007A1918" w:rsidP="004044CD">
      <w:pPr>
        <w:tabs>
          <w:tab w:val="left" w:pos="1260"/>
        </w:tabs>
        <w:spacing w:line="240" w:lineRule="auto"/>
        <w:ind w:firstLine="0"/>
        <w:rPr>
          <w:sz w:val="24"/>
          <w:szCs w:val="24"/>
        </w:rPr>
      </w:pPr>
    </w:p>
    <w:p w14:paraId="3AD70EED" w14:textId="58FE078C" w:rsidR="007A1918" w:rsidRDefault="007A1918" w:rsidP="004044CD">
      <w:pPr>
        <w:tabs>
          <w:tab w:val="left" w:pos="1260"/>
        </w:tabs>
        <w:spacing w:line="240" w:lineRule="auto"/>
        <w:ind w:firstLine="0"/>
        <w:rPr>
          <w:sz w:val="24"/>
          <w:szCs w:val="24"/>
        </w:rPr>
      </w:pPr>
    </w:p>
    <w:p w14:paraId="7AC3DA9A" w14:textId="77777777" w:rsidR="002652E3" w:rsidRDefault="002652E3" w:rsidP="004044CD">
      <w:pPr>
        <w:tabs>
          <w:tab w:val="left" w:pos="1260"/>
        </w:tabs>
        <w:spacing w:line="240" w:lineRule="auto"/>
        <w:ind w:firstLine="0"/>
        <w:rPr>
          <w:sz w:val="24"/>
          <w:szCs w:val="24"/>
        </w:rPr>
      </w:pPr>
    </w:p>
    <w:p w14:paraId="46A6391C" w14:textId="77777777" w:rsidR="002652E3" w:rsidRDefault="002652E3" w:rsidP="004044CD">
      <w:pPr>
        <w:tabs>
          <w:tab w:val="left" w:pos="1260"/>
        </w:tabs>
        <w:spacing w:line="240" w:lineRule="auto"/>
        <w:ind w:firstLine="0"/>
        <w:rPr>
          <w:sz w:val="24"/>
          <w:szCs w:val="24"/>
        </w:rPr>
      </w:pPr>
    </w:p>
    <w:p w14:paraId="71E9C80D" w14:textId="77777777" w:rsidR="002652E3" w:rsidRDefault="002652E3" w:rsidP="004044CD">
      <w:pPr>
        <w:tabs>
          <w:tab w:val="left" w:pos="1260"/>
        </w:tabs>
        <w:spacing w:line="240" w:lineRule="auto"/>
        <w:ind w:firstLine="0"/>
        <w:rPr>
          <w:sz w:val="24"/>
          <w:szCs w:val="24"/>
        </w:rPr>
      </w:pPr>
    </w:p>
    <w:p w14:paraId="30AC959B" w14:textId="77777777" w:rsidR="002652E3" w:rsidRDefault="002652E3" w:rsidP="004044CD">
      <w:pPr>
        <w:tabs>
          <w:tab w:val="left" w:pos="1260"/>
        </w:tabs>
        <w:spacing w:line="240" w:lineRule="auto"/>
        <w:ind w:firstLine="0"/>
        <w:rPr>
          <w:sz w:val="24"/>
          <w:szCs w:val="24"/>
        </w:rPr>
      </w:pPr>
    </w:p>
    <w:p w14:paraId="67F430F3" w14:textId="77777777" w:rsidR="002652E3" w:rsidRDefault="002652E3" w:rsidP="004044CD">
      <w:pPr>
        <w:tabs>
          <w:tab w:val="left" w:pos="1260"/>
        </w:tabs>
        <w:spacing w:line="240" w:lineRule="auto"/>
        <w:ind w:firstLine="0"/>
        <w:rPr>
          <w:sz w:val="24"/>
          <w:szCs w:val="24"/>
        </w:rPr>
      </w:pPr>
    </w:p>
    <w:p w14:paraId="247460D3" w14:textId="1FB345C3" w:rsidR="00EE038E" w:rsidRDefault="00EE038E" w:rsidP="004044CD">
      <w:pPr>
        <w:tabs>
          <w:tab w:val="left" w:pos="1260"/>
        </w:tabs>
        <w:spacing w:line="240" w:lineRule="auto"/>
        <w:ind w:firstLine="0"/>
        <w:rPr>
          <w:sz w:val="24"/>
          <w:szCs w:val="24"/>
        </w:rPr>
      </w:pPr>
    </w:p>
    <w:p w14:paraId="3B880BC7" w14:textId="77777777" w:rsidR="00EE038E" w:rsidRDefault="00EE038E" w:rsidP="004044CD">
      <w:pPr>
        <w:tabs>
          <w:tab w:val="left" w:pos="1260"/>
        </w:tabs>
        <w:spacing w:line="240" w:lineRule="auto"/>
        <w:ind w:firstLine="0"/>
        <w:rPr>
          <w:sz w:val="24"/>
          <w:szCs w:val="24"/>
        </w:rPr>
      </w:pPr>
    </w:p>
    <w:p w14:paraId="69BF790B" w14:textId="77777777" w:rsidR="00BD3882" w:rsidRDefault="00BD3882" w:rsidP="00BD3882">
      <w:pPr>
        <w:tabs>
          <w:tab w:val="left" w:pos="1260"/>
        </w:tabs>
        <w:spacing w:line="240" w:lineRule="auto"/>
        <w:ind w:firstLine="0"/>
        <w:rPr>
          <w:b/>
          <w:sz w:val="24"/>
          <w:szCs w:val="24"/>
        </w:rPr>
      </w:pPr>
    </w:p>
    <w:p w14:paraId="4AAEC88A" w14:textId="77777777" w:rsidR="00433527" w:rsidRDefault="00433527" w:rsidP="00BD3882">
      <w:pPr>
        <w:tabs>
          <w:tab w:val="left" w:pos="1260"/>
        </w:tabs>
        <w:spacing w:line="240" w:lineRule="auto"/>
        <w:ind w:firstLine="0"/>
        <w:rPr>
          <w:b/>
          <w:sz w:val="24"/>
          <w:szCs w:val="24"/>
        </w:rPr>
      </w:pPr>
    </w:p>
    <w:p w14:paraId="51A93DC5" w14:textId="35146F8B" w:rsidR="00BD3882" w:rsidRPr="00BD3882" w:rsidRDefault="00433527" w:rsidP="00BD3882">
      <w:pPr>
        <w:tabs>
          <w:tab w:val="left" w:pos="1260"/>
        </w:tabs>
        <w:spacing w:line="240" w:lineRule="auto"/>
        <w:ind w:firstLine="0"/>
        <w:rPr>
          <w:b/>
          <w:sz w:val="24"/>
          <w:szCs w:val="24"/>
        </w:rPr>
      </w:pPr>
      <w:r>
        <w:rPr>
          <w:b/>
          <w:sz w:val="24"/>
          <w:szCs w:val="24"/>
        </w:rPr>
        <w:t xml:space="preserve">5.2 </w:t>
      </w:r>
      <w:r w:rsidR="00BD3882" w:rsidRPr="00BD3882">
        <w:rPr>
          <w:b/>
          <w:sz w:val="24"/>
          <w:szCs w:val="24"/>
        </w:rPr>
        <w:t>Анкета участника закупки</w:t>
      </w:r>
    </w:p>
    <w:p w14:paraId="64B3A1BB" w14:textId="77777777" w:rsidR="00BD3882" w:rsidRPr="00BD3882" w:rsidRDefault="00BD3882" w:rsidP="00BD3882">
      <w:pPr>
        <w:tabs>
          <w:tab w:val="left" w:pos="1260"/>
        </w:tabs>
        <w:spacing w:line="240" w:lineRule="auto"/>
        <w:ind w:firstLine="0"/>
        <w:rPr>
          <w:b/>
          <w:sz w:val="24"/>
          <w:szCs w:val="24"/>
        </w:rPr>
      </w:pPr>
    </w:p>
    <w:p w14:paraId="5A5063BD" w14:textId="4971CD8E" w:rsidR="00BD3882" w:rsidRPr="00BD3882" w:rsidRDefault="00BD3882" w:rsidP="00BD3882">
      <w:pPr>
        <w:tabs>
          <w:tab w:val="left" w:pos="1260"/>
        </w:tabs>
        <w:spacing w:line="240" w:lineRule="auto"/>
        <w:ind w:firstLine="0"/>
        <w:rPr>
          <w:b/>
          <w:sz w:val="24"/>
          <w:szCs w:val="24"/>
        </w:rPr>
      </w:pPr>
      <w:r w:rsidRPr="00BD3882">
        <w:rPr>
          <w:b/>
          <w:sz w:val="24"/>
          <w:szCs w:val="24"/>
        </w:rPr>
        <w:t xml:space="preserve">Фирменный бланк Участника </w:t>
      </w:r>
      <w:r w:rsidR="00433527">
        <w:rPr>
          <w:b/>
          <w:sz w:val="24"/>
          <w:szCs w:val="24"/>
        </w:rPr>
        <w:t>аукциона</w:t>
      </w:r>
    </w:p>
    <w:p w14:paraId="590F3D93" w14:textId="1CBBAC36" w:rsidR="00BD3882" w:rsidRPr="00BD3882" w:rsidRDefault="00BD3882" w:rsidP="00BD3882">
      <w:pPr>
        <w:tabs>
          <w:tab w:val="left" w:pos="1260"/>
        </w:tabs>
        <w:spacing w:line="240" w:lineRule="auto"/>
        <w:ind w:firstLine="0"/>
        <w:rPr>
          <w:b/>
          <w:sz w:val="24"/>
          <w:szCs w:val="24"/>
        </w:rPr>
      </w:pPr>
      <w:r w:rsidRPr="00BD3882">
        <w:rPr>
          <w:b/>
          <w:sz w:val="24"/>
          <w:szCs w:val="24"/>
        </w:rPr>
        <w:t xml:space="preserve">Анкета Участника </w:t>
      </w:r>
      <w:r w:rsidR="00433527">
        <w:rPr>
          <w:b/>
          <w:sz w:val="24"/>
          <w:szCs w:val="24"/>
        </w:rPr>
        <w:t>аукциона</w:t>
      </w:r>
    </w:p>
    <w:p w14:paraId="38BA0A2B" w14:textId="77777777" w:rsidR="00BD3882" w:rsidRPr="00BD3882" w:rsidRDefault="00BD3882" w:rsidP="00BD3882">
      <w:pPr>
        <w:tabs>
          <w:tab w:val="left" w:pos="1260"/>
        </w:tabs>
        <w:spacing w:line="240" w:lineRule="auto"/>
        <w:ind w:firstLine="0"/>
        <w:rPr>
          <w:sz w:val="24"/>
          <w:szCs w:val="24"/>
        </w:rPr>
      </w:pPr>
    </w:p>
    <w:p w14:paraId="2571F3AA" w14:textId="77777777" w:rsidR="00BD3882" w:rsidRPr="00BD3882" w:rsidRDefault="00BD3882" w:rsidP="00BD3882">
      <w:pPr>
        <w:tabs>
          <w:tab w:val="left" w:pos="1260"/>
        </w:tabs>
        <w:spacing w:line="240" w:lineRule="auto"/>
        <w:ind w:firstLine="0"/>
        <w:rPr>
          <w:sz w:val="24"/>
          <w:szCs w:val="24"/>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
        <w:gridCol w:w="705"/>
        <w:gridCol w:w="3064"/>
        <w:gridCol w:w="954"/>
        <w:gridCol w:w="2565"/>
        <w:gridCol w:w="1888"/>
        <w:gridCol w:w="393"/>
      </w:tblGrid>
      <w:tr w:rsidR="00BD3882" w:rsidRPr="00BD3882" w14:paraId="1D71A839" w14:textId="77777777" w:rsidTr="00C53707">
        <w:trPr>
          <w:cantSplit/>
          <w:trHeight w:val="240"/>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1F9D8E9C"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7A74C5F1"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Наименование</w:t>
            </w:r>
          </w:p>
        </w:tc>
        <w:tc>
          <w:tcPr>
            <w:tcW w:w="1179" w:type="pct"/>
            <w:gridSpan w:val="2"/>
            <w:tcBorders>
              <w:top w:val="single" w:sz="4" w:space="0" w:color="auto"/>
              <w:left w:val="single" w:sz="4" w:space="0" w:color="auto"/>
              <w:bottom w:val="single" w:sz="4" w:space="0" w:color="auto"/>
              <w:right w:val="single" w:sz="4" w:space="0" w:color="auto"/>
            </w:tcBorders>
            <w:vAlign w:val="center"/>
            <w:hideMark/>
          </w:tcPr>
          <w:p w14:paraId="6CDAB57F" w14:textId="2DC232CB" w:rsidR="00BD3882" w:rsidRPr="00BD3882" w:rsidRDefault="00BD3882" w:rsidP="002520B3">
            <w:pPr>
              <w:tabs>
                <w:tab w:val="left" w:pos="1260"/>
              </w:tabs>
              <w:spacing w:line="240" w:lineRule="auto"/>
              <w:ind w:firstLine="0"/>
              <w:jc w:val="left"/>
              <w:rPr>
                <w:bCs/>
                <w:sz w:val="24"/>
                <w:szCs w:val="24"/>
              </w:rPr>
            </w:pPr>
            <w:r w:rsidRPr="00BD3882">
              <w:rPr>
                <w:bCs/>
                <w:sz w:val="24"/>
                <w:szCs w:val="24"/>
              </w:rPr>
              <w:t xml:space="preserve">Сведения об Участнике </w:t>
            </w:r>
          </w:p>
        </w:tc>
      </w:tr>
      <w:tr w:rsidR="00BD3882" w:rsidRPr="00BD3882" w14:paraId="023426E9" w14:textId="77777777" w:rsidTr="00C53707">
        <w:trPr>
          <w:cantSplit/>
          <w:trHeight w:val="471"/>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2C4F5984"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7B29E960"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Фирменное наименование</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11EB1292" w14:textId="77777777" w:rsidR="00BD3882" w:rsidRPr="00BD3882" w:rsidRDefault="00BD3882" w:rsidP="00BD3882">
            <w:pPr>
              <w:tabs>
                <w:tab w:val="left" w:pos="1260"/>
              </w:tabs>
              <w:spacing w:line="240" w:lineRule="auto"/>
              <w:ind w:firstLine="0"/>
              <w:rPr>
                <w:bCs/>
                <w:sz w:val="24"/>
                <w:szCs w:val="24"/>
              </w:rPr>
            </w:pPr>
          </w:p>
        </w:tc>
      </w:tr>
      <w:tr w:rsidR="00BD3882" w:rsidRPr="00BD3882" w14:paraId="41790617"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25C57124"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2.</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22924A46"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Организационно - правовая форма</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613821E4" w14:textId="77777777" w:rsidR="00BD3882" w:rsidRPr="00BD3882" w:rsidRDefault="00BD3882" w:rsidP="00BD3882">
            <w:pPr>
              <w:tabs>
                <w:tab w:val="left" w:pos="1260"/>
              </w:tabs>
              <w:spacing w:line="240" w:lineRule="auto"/>
              <w:ind w:firstLine="0"/>
              <w:rPr>
                <w:bCs/>
                <w:sz w:val="24"/>
                <w:szCs w:val="24"/>
              </w:rPr>
            </w:pPr>
          </w:p>
        </w:tc>
      </w:tr>
      <w:tr w:rsidR="00BD3882" w:rsidRPr="00BD3882" w14:paraId="5DBC1B13"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5AEB6729"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3.</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13E182B0"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4D5F57E7" w14:textId="77777777" w:rsidR="00BD3882" w:rsidRPr="00BD3882" w:rsidRDefault="00BD3882" w:rsidP="00BD3882">
            <w:pPr>
              <w:tabs>
                <w:tab w:val="left" w:pos="1260"/>
              </w:tabs>
              <w:spacing w:line="240" w:lineRule="auto"/>
              <w:ind w:firstLine="0"/>
              <w:rPr>
                <w:bCs/>
                <w:sz w:val="24"/>
                <w:szCs w:val="24"/>
              </w:rPr>
            </w:pPr>
          </w:p>
        </w:tc>
      </w:tr>
      <w:tr w:rsidR="00BD3882" w:rsidRPr="00BD3882" w14:paraId="1B690F0B"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14677FCC"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4.</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619E6B0E"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Стоимость основных фондов (по балансу последнего завершенного периода)</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157DEFE6" w14:textId="77777777" w:rsidR="00BD3882" w:rsidRPr="00BD3882" w:rsidRDefault="00BD3882" w:rsidP="00BD3882">
            <w:pPr>
              <w:tabs>
                <w:tab w:val="left" w:pos="1260"/>
              </w:tabs>
              <w:spacing w:line="240" w:lineRule="auto"/>
              <w:ind w:firstLine="0"/>
              <w:rPr>
                <w:bCs/>
                <w:sz w:val="24"/>
                <w:szCs w:val="24"/>
              </w:rPr>
            </w:pPr>
          </w:p>
        </w:tc>
      </w:tr>
      <w:tr w:rsidR="00BD3882" w:rsidRPr="00BD3882" w14:paraId="24DFE3FE"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2872CD39"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5.</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5737CE56"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12F38FCA" w14:textId="77777777" w:rsidR="00BD3882" w:rsidRPr="00BD3882" w:rsidRDefault="00BD3882" w:rsidP="00BD3882">
            <w:pPr>
              <w:tabs>
                <w:tab w:val="left" w:pos="1260"/>
              </w:tabs>
              <w:spacing w:line="240" w:lineRule="auto"/>
              <w:ind w:firstLine="0"/>
              <w:rPr>
                <w:bCs/>
                <w:sz w:val="24"/>
                <w:szCs w:val="24"/>
              </w:rPr>
            </w:pPr>
          </w:p>
        </w:tc>
      </w:tr>
      <w:tr w:rsidR="00BD3882" w:rsidRPr="00BD3882" w14:paraId="24910B91"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3C3A562C"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6</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2508BA17"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Виды деятельности</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5AD7D19B" w14:textId="77777777" w:rsidR="00BD3882" w:rsidRPr="00BD3882" w:rsidRDefault="00BD3882" w:rsidP="00BD3882">
            <w:pPr>
              <w:tabs>
                <w:tab w:val="left" w:pos="1260"/>
              </w:tabs>
              <w:spacing w:line="240" w:lineRule="auto"/>
              <w:ind w:firstLine="0"/>
              <w:rPr>
                <w:bCs/>
                <w:sz w:val="24"/>
                <w:szCs w:val="24"/>
              </w:rPr>
            </w:pPr>
          </w:p>
        </w:tc>
      </w:tr>
      <w:tr w:rsidR="00BD3882" w:rsidRPr="00BD3882" w14:paraId="33417903"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6B756E7F"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7.</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131D0084"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 xml:space="preserve">ИНН </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5AA97D87" w14:textId="77777777" w:rsidR="00BD3882" w:rsidRPr="00BD3882" w:rsidRDefault="00BD3882" w:rsidP="00BD3882">
            <w:pPr>
              <w:tabs>
                <w:tab w:val="left" w:pos="1260"/>
              </w:tabs>
              <w:spacing w:line="240" w:lineRule="auto"/>
              <w:ind w:firstLine="0"/>
              <w:rPr>
                <w:bCs/>
                <w:sz w:val="24"/>
                <w:szCs w:val="24"/>
              </w:rPr>
            </w:pPr>
          </w:p>
        </w:tc>
      </w:tr>
      <w:tr w:rsidR="00BD3882" w:rsidRPr="00BD3882" w14:paraId="00DB533A"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tcPr>
          <w:p w14:paraId="71CC412D"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8.</w:t>
            </w:r>
          </w:p>
        </w:tc>
        <w:tc>
          <w:tcPr>
            <w:tcW w:w="3403" w:type="pct"/>
            <w:gridSpan w:val="3"/>
            <w:tcBorders>
              <w:top w:val="single" w:sz="4" w:space="0" w:color="auto"/>
              <w:left w:val="single" w:sz="4" w:space="0" w:color="auto"/>
              <w:bottom w:val="single" w:sz="4" w:space="0" w:color="auto"/>
              <w:right w:val="single" w:sz="4" w:space="0" w:color="auto"/>
            </w:tcBorders>
            <w:vAlign w:val="center"/>
          </w:tcPr>
          <w:p w14:paraId="43ED5A6D"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КПП</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03B2E3D7" w14:textId="77777777" w:rsidR="00BD3882" w:rsidRPr="00BD3882" w:rsidRDefault="00BD3882" w:rsidP="00BD3882">
            <w:pPr>
              <w:tabs>
                <w:tab w:val="left" w:pos="1260"/>
              </w:tabs>
              <w:spacing w:line="240" w:lineRule="auto"/>
              <w:ind w:firstLine="0"/>
              <w:rPr>
                <w:bCs/>
                <w:sz w:val="24"/>
                <w:szCs w:val="24"/>
              </w:rPr>
            </w:pPr>
          </w:p>
        </w:tc>
      </w:tr>
      <w:tr w:rsidR="00BD3882" w:rsidRPr="00BD3882" w14:paraId="6027F2C8"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tcPr>
          <w:p w14:paraId="79147A4F"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9.</w:t>
            </w:r>
          </w:p>
        </w:tc>
        <w:tc>
          <w:tcPr>
            <w:tcW w:w="3403" w:type="pct"/>
            <w:gridSpan w:val="3"/>
            <w:tcBorders>
              <w:top w:val="single" w:sz="4" w:space="0" w:color="auto"/>
              <w:left w:val="single" w:sz="4" w:space="0" w:color="auto"/>
              <w:bottom w:val="single" w:sz="4" w:space="0" w:color="auto"/>
              <w:right w:val="single" w:sz="4" w:space="0" w:color="auto"/>
            </w:tcBorders>
            <w:vAlign w:val="center"/>
          </w:tcPr>
          <w:p w14:paraId="21A52948"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Сведения о среднесписочной численности (на последнюю отчетную дату)</w:t>
            </w:r>
            <w:r w:rsidRPr="00BD3882">
              <w:rPr>
                <w:bCs/>
                <w:sz w:val="24"/>
                <w:szCs w:val="24"/>
                <w:vertAlign w:val="superscript"/>
              </w:rPr>
              <w:footnoteReference w:id="1"/>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582D627B" w14:textId="77777777" w:rsidR="00BD3882" w:rsidRPr="00BD3882" w:rsidRDefault="00BD3882" w:rsidP="00BD3882">
            <w:pPr>
              <w:tabs>
                <w:tab w:val="left" w:pos="1260"/>
              </w:tabs>
              <w:spacing w:line="240" w:lineRule="auto"/>
              <w:ind w:firstLine="0"/>
              <w:rPr>
                <w:bCs/>
                <w:sz w:val="24"/>
                <w:szCs w:val="24"/>
              </w:rPr>
            </w:pPr>
          </w:p>
        </w:tc>
      </w:tr>
      <w:tr w:rsidR="00BD3882" w:rsidRPr="00BD3882" w14:paraId="6F2476E8"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tcPr>
          <w:p w14:paraId="7799C449"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10.</w:t>
            </w:r>
          </w:p>
        </w:tc>
        <w:tc>
          <w:tcPr>
            <w:tcW w:w="3403" w:type="pct"/>
            <w:gridSpan w:val="3"/>
            <w:tcBorders>
              <w:top w:val="single" w:sz="4" w:space="0" w:color="auto"/>
              <w:left w:val="single" w:sz="4" w:space="0" w:color="auto"/>
              <w:bottom w:val="single" w:sz="4" w:space="0" w:color="auto"/>
              <w:right w:val="single" w:sz="4" w:space="0" w:color="auto"/>
            </w:tcBorders>
            <w:vAlign w:val="center"/>
          </w:tcPr>
          <w:p w14:paraId="610C185B"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Сведения о наличии (отсутствии) нарушений требований Налогового кодекса РФ (в текущем году и двум предшествующим годам)</w:t>
            </w:r>
            <w:r w:rsidRPr="00BD3882">
              <w:rPr>
                <w:bCs/>
                <w:sz w:val="24"/>
                <w:szCs w:val="24"/>
                <w:vertAlign w:val="superscript"/>
              </w:rPr>
              <w:footnoteReference w:id="2"/>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280F545F" w14:textId="77777777" w:rsidR="00BD3882" w:rsidRPr="00BD3882" w:rsidRDefault="00BD3882" w:rsidP="00BD3882">
            <w:pPr>
              <w:tabs>
                <w:tab w:val="left" w:pos="1260"/>
              </w:tabs>
              <w:spacing w:line="240" w:lineRule="auto"/>
              <w:ind w:firstLine="0"/>
              <w:rPr>
                <w:bCs/>
                <w:sz w:val="24"/>
                <w:szCs w:val="24"/>
              </w:rPr>
            </w:pPr>
          </w:p>
        </w:tc>
      </w:tr>
      <w:tr w:rsidR="00BD3882" w:rsidRPr="00BD3882" w14:paraId="2EA90488"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tcPr>
          <w:p w14:paraId="64F29D89"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11.</w:t>
            </w:r>
          </w:p>
        </w:tc>
        <w:tc>
          <w:tcPr>
            <w:tcW w:w="3403" w:type="pct"/>
            <w:gridSpan w:val="3"/>
            <w:tcBorders>
              <w:top w:val="single" w:sz="4" w:space="0" w:color="auto"/>
              <w:left w:val="single" w:sz="4" w:space="0" w:color="auto"/>
              <w:bottom w:val="single" w:sz="4" w:space="0" w:color="auto"/>
              <w:right w:val="single" w:sz="4" w:space="0" w:color="auto"/>
            </w:tcBorders>
            <w:vAlign w:val="center"/>
          </w:tcPr>
          <w:p w14:paraId="4A928954"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D3882">
              <w:rPr>
                <w:bCs/>
                <w:sz w:val="24"/>
                <w:szCs w:val="24"/>
                <w:vertAlign w:val="superscript"/>
              </w:rPr>
              <w:footnoteReference w:id="3"/>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72AB3F51" w14:textId="77777777" w:rsidR="00BD3882" w:rsidRPr="00BD3882" w:rsidRDefault="00BD3882" w:rsidP="00BD3882">
            <w:pPr>
              <w:tabs>
                <w:tab w:val="left" w:pos="1260"/>
              </w:tabs>
              <w:spacing w:line="240" w:lineRule="auto"/>
              <w:ind w:firstLine="0"/>
              <w:rPr>
                <w:bCs/>
                <w:sz w:val="24"/>
                <w:szCs w:val="24"/>
              </w:rPr>
            </w:pPr>
          </w:p>
        </w:tc>
      </w:tr>
      <w:tr w:rsidR="00BD3882" w:rsidRPr="00BD3882" w14:paraId="40524103"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tcPr>
          <w:p w14:paraId="251FA3DC"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12.</w:t>
            </w:r>
          </w:p>
        </w:tc>
        <w:tc>
          <w:tcPr>
            <w:tcW w:w="3403" w:type="pct"/>
            <w:gridSpan w:val="3"/>
            <w:tcBorders>
              <w:top w:val="single" w:sz="4" w:space="0" w:color="auto"/>
              <w:left w:val="single" w:sz="4" w:space="0" w:color="auto"/>
              <w:bottom w:val="single" w:sz="4" w:space="0" w:color="auto"/>
              <w:right w:val="single" w:sz="4" w:space="0" w:color="auto"/>
            </w:tcBorders>
            <w:vAlign w:val="center"/>
          </w:tcPr>
          <w:p w14:paraId="49DDE937"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D3882">
              <w:rPr>
                <w:bCs/>
                <w:sz w:val="24"/>
                <w:szCs w:val="24"/>
                <w:vertAlign w:val="superscript"/>
              </w:rPr>
              <w:footnoteReference w:id="4"/>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6148C8F5" w14:textId="77777777" w:rsidR="00BD3882" w:rsidRPr="00BD3882" w:rsidRDefault="00BD3882" w:rsidP="00BD3882">
            <w:pPr>
              <w:tabs>
                <w:tab w:val="left" w:pos="1260"/>
              </w:tabs>
              <w:spacing w:line="240" w:lineRule="auto"/>
              <w:ind w:firstLine="0"/>
              <w:rPr>
                <w:bCs/>
                <w:sz w:val="24"/>
                <w:szCs w:val="24"/>
              </w:rPr>
            </w:pPr>
          </w:p>
        </w:tc>
      </w:tr>
      <w:tr w:rsidR="00BD3882" w:rsidRPr="00BD3882" w14:paraId="51CF5243"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2E94DA0C"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13.</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1F7DBC8D"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Юридический адрес</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35B73DEC" w14:textId="77777777" w:rsidR="00BD3882" w:rsidRPr="00BD3882" w:rsidRDefault="00BD3882" w:rsidP="00BD3882">
            <w:pPr>
              <w:tabs>
                <w:tab w:val="left" w:pos="1260"/>
              </w:tabs>
              <w:spacing w:line="240" w:lineRule="auto"/>
              <w:ind w:firstLine="0"/>
              <w:rPr>
                <w:bCs/>
                <w:sz w:val="24"/>
                <w:szCs w:val="24"/>
              </w:rPr>
            </w:pPr>
          </w:p>
        </w:tc>
      </w:tr>
      <w:tr w:rsidR="00BD3882" w:rsidRPr="00BD3882" w14:paraId="0C5C9C3C"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1993B1C7"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14.</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5217E62D"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Почтовый адрес</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79E61FBD" w14:textId="77777777" w:rsidR="00BD3882" w:rsidRPr="00BD3882" w:rsidRDefault="00BD3882" w:rsidP="00BD3882">
            <w:pPr>
              <w:tabs>
                <w:tab w:val="left" w:pos="1260"/>
              </w:tabs>
              <w:spacing w:line="240" w:lineRule="auto"/>
              <w:ind w:firstLine="0"/>
              <w:rPr>
                <w:bCs/>
                <w:sz w:val="24"/>
                <w:szCs w:val="24"/>
              </w:rPr>
            </w:pPr>
          </w:p>
        </w:tc>
      </w:tr>
      <w:tr w:rsidR="00BD3882" w:rsidRPr="00BD3882" w14:paraId="0DBE157E"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57E265F7"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15.</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236E891A"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Фактическое местоположение</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628E7226" w14:textId="77777777" w:rsidR="00BD3882" w:rsidRPr="00BD3882" w:rsidRDefault="00BD3882" w:rsidP="00BD3882">
            <w:pPr>
              <w:tabs>
                <w:tab w:val="left" w:pos="1260"/>
              </w:tabs>
              <w:spacing w:line="240" w:lineRule="auto"/>
              <w:ind w:firstLine="0"/>
              <w:rPr>
                <w:bCs/>
                <w:sz w:val="24"/>
                <w:szCs w:val="24"/>
              </w:rPr>
            </w:pPr>
          </w:p>
        </w:tc>
      </w:tr>
      <w:tr w:rsidR="00BD3882" w:rsidRPr="00BD3882" w14:paraId="4664C94E"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504B35A6"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16.</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705607F4"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Филиалы: перечислить наименования и почтовые адреса</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2F7C1600" w14:textId="77777777" w:rsidR="00BD3882" w:rsidRPr="00BD3882" w:rsidRDefault="00BD3882" w:rsidP="00BD3882">
            <w:pPr>
              <w:tabs>
                <w:tab w:val="left" w:pos="1260"/>
              </w:tabs>
              <w:spacing w:line="240" w:lineRule="auto"/>
              <w:ind w:firstLine="0"/>
              <w:rPr>
                <w:bCs/>
                <w:sz w:val="24"/>
                <w:szCs w:val="24"/>
              </w:rPr>
            </w:pPr>
          </w:p>
        </w:tc>
      </w:tr>
      <w:tr w:rsidR="00BD3882" w:rsidRPr="00BD3882" w14:paraId="33FCD0A4"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238B7DDE"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17.</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396880E5"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7925A376" w14:textId="77777777" w:rsidR="00BD3882" w:rsidRPr="00BD3882" w:rsidRDefault="00BD3882" w:rsidP="00BD3882">
            <w:pPr>
              <w:tabs>
                <w:tab w:val="left" w:pos="1260"/>
              </w:tabs>
              <w:spacing w:line="240" w:lineRule="auto"/>
              <w:ind w:firstLine="0"/>
              <w:rPr>
                <w:bCs/>
                <w:sz w:val="24"/>
                <w:szCs w:val="24"/>
              </w:rPr>
            </w:pPr>
          </w:p>
        </w:tc>
      </w:tr>
      <w:tr w:rsidR="00BD3882" w:rsidRPr="00BD3882" w14:paraId="69391610"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04DCF747"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18.</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2C070E26"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Телефоны Участника закупки</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25B699DA" w14:textId="77777777" w:rsidR="00BD3882" w:rsidRPr="00BD3882" w:rsidRDefault="00BD3882" w:rsidP="00BD3882">
            <w:pPr>
              <w:tabs>
                <w:tab w:val="left" w:pos="1260"/>
              </w:tabs>
              <w:spacing w:line="240" w:lineRule="auto"/>
              <w:ind w:firstLine="0"/>
              <w:rPr>
                <w:bCs/>
                <w:sz w:val="24"/>
                <w:szCs w:val="24"/>
              </w:rPr>
            </w:pPr>
          </w:p>
        </w:tc>
      </w:tr>
      <w:tr w:rsidR="00BD3882" w:rsidRPr="00BD3882" w14:paraId="3FBF987D" w14:textId="77777777" w:rsidTr="00C53707">
        <w:trPr>
          <w:cantSplit/>
          <w:trHeight w:val="116"/>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4E1043CC"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lastRenderedPageBreak/>
              <w:t>19.</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6105B6BC"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Факс Участника закупки (с указанием кода города)</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33402B08" w14:textId="77777777" w:rsidR="00BD3882" w:rsidRPr="00BD3882" w:rsidRDefault="00BD3882" w:rsidP="00BD3882">
            <w:pPr>
              <w:tabs>
                <w:tab w:val="left" w:pos="1260"/>
              </w:tabs>
              <w:spacing w:line="240" w:lineRule="auto"/>
              <w:ind w:firstLine="0"/>
              <w:rPr>
                <w:bCs/>
                <w:sz w:val="24"/>
                <w:szCs w:val="24"/>
              </w:rPr>
            </w:pPr>
          </w:p>
        </w:tc>
      </w:tr>
      <w:tr w:rsidR="00BD3882" w:rsidRPr="00BD3882" w14:paraId="61D128CC"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3449D14C"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20.</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0EEF1AF1"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Адрес электронной почты Участника закупки</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05E94A39" w14:textId="77777777" w:rsidR="00BD3882" w:rsidRPr="00BD3882" w:rsidRDefault="00BD3882" w:rsidP="00BD3882">
            <w:pPr>
              <w:tabs>
                <w:tab w:val="left" w:pos="1260"/>
              </w:tabs>
              <w:spacing w:line="240" w:lineRule="auto"/>
              <w:ind w:firstLine="0"/>
              <w:rPr>
                <w:bCs/>
                <w:sz w:val="24"/>
                <w:szCs w:val="24"/>
              </w:rPr>
            </w:pPr>
          </w:p>
        </w:tc>
      </w:tr>
      <w:tr w:rsidR="00BD3882" w:rsidRPr="00BD3882" w14:paraId="1FA33D95"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30170DE0"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21.</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7F7C1633"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566C9BD6" w14:textId="77777777" w:rsidR="00BD3882" w:rsidRPr="00BD3882" w:rsidRDefault="00BD3882" w:rsidP="00BD3882">
            <w:pPr>
              <w:tabs>
                <w:tab w:val="left" w:pos="1260"/>
              </w:tabs>
              <w:spacing w:line="240" w:lineRule="auto"/>
              <w:ind w:firstLine="0"/>
              <w:rPr>
                <w:bCs/>
                <w:sz w:val="24"/>
                <w:szCs w:val="24"/>
              </w:rPr>
            </w:pPr>
          </w:p>
        </w:tc>
      </w:tr>
      <w:tr w:rsidR="00BD3882" w:rsidRPr="00BD3882" w14:paraId="3F6ABC1A"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547E32A0"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22.</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0869187E"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Фамилия, Имя и Отчество ответственного лица Участника закупки с указанием должности и контактного телефона</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42DD509F" w14:textId="77777777" w:rsidR="00BD3882" w:rsidRPr="00BD3882" w:rsidRDefault="00BD3882" w:rsidP="00BD3882">
            <w:pPr>
              <w:tabs>
                <w:tab w:val="left" w:pos="1260"/>
              </w:tabs>
              <w:spacing w:line="240" w:lineRule="auto"/>
              <w:ind w:firstLine="0"/>
              <w:rPr>
                <w:bCs/>
                <w:sz w:val="24"/>
                <w:szCs w:val="24"/>
              </w:rPr>
            </w:pPr>
          </w:p>
        </w:tc>
      </w:tr>
      <w:tr w:rsidR="00BD3882" w:rsidRPr="00BD3882" w14:paraId="44741BEA" w14:textId="77777777" w:rsidTr="00C53707">
        <w:trPr>
          <w:cantSplit/>
        </w:trPr>
        <w:tc>
          <w:tcPr>
            <w:tcW w:w="418" w:type="pct"/>
            <w:gridSpan w:val="2"/>
            <w:tcBorders>
              <w:top w:val="single" w:sz="4" w:space="0" w:color="auto"/>
              <w:left w:val="single" w:sz="4" w:space="0" w:color="auto"/>
              <w:bottom w:val="single" w:sz="4" w:space="0" w:color="auto"/>
              <w:right w:val="single" w:sz="4" w:space="0" w:color="auto"/>
            </w:tcBorders>
            <w:vAlign w:val="center"/>
            <w:hideMark/>
          </w:tcPr>
          <w:p w14:paraId="7CBF1133"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23.</w:t>
            </w:r>
          </w:p>
        </w:tc>
        <w:tc>
          <w:tcPr>
            <w:tcW w:w="3403" w:type="pct"/>
            <w:gridSpan w:val="3"/>
            <w:tcBorders>
              <w:top w:val="single" w:sz="4" w:space="0" w:color="auto"/>
              <w:left w:val="single" w:sz="4" w:space="0" w:color="auto"/>
              <w:bottom w:val="single" w:sz="4" w:space="0" w:color="auto"/>
              <w:right w:val="single" w:sz="4" w:space="0" w:color="auto"/>
            </w:tcBorders>
            <w:vAlign w:val="center"/>
            <w:hideMark/>
          </w:tcPr>
          <w:p w14:paraId="4903D6F9" w14:textId="77777777" w:rsidR="00BD3882" w:rsidRPr="00BD3882" w:rsidRDefault="00BD3882" w:rsidP="00BD3882">
            <w:pPr>
              <w:tabs>
                <w:tab w:val="left" w:pos="1260"/>
              </w:tabs>
              <w:spacing w:line="240" w:lineRule="auto"/>
              <w:ind w:firstLine="0"/>
              <w:rPr>
                <w:bCs/>
                <w:sz w:val="24"/>
                <w:szCs w:val="24"/>
              </w:rPr>
            </w:pPr>
            <w:r w:rsidRPr="00BD3882">
              <w:rPr>
                <w:bCs/>
                <w:sz w:val="24"/>
                <w:szCs w:val="24"/>
              </w:rPr>
              <w:t xml:space="preserve">Отнесение Участника закупки к категории субъектов малого и среднего предпринимательства </w:t>
            </w:r>
            <w:r w:rsidRPr="00BD3882">
              <w:rPr>
                <w:bCs/>
                <w:i/>
                <w:sz w:val="24"/>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179" w:type="pct"/>
            <w:gridSpan w:val="2"/>
            <w:tcBorders>
              <w:top w:val="single" w:sz="4" w:space="0" w:color="auto"/>
              <w:left w:val="single" w:sz="4" w:space="0" w:color="auto"/>
              <w:bottom w:val="single" w:sz="4" w:space="0" w:color="auto"/>
              <w:right w:val="single" w:sz="4" w:space="0" w:color="auto"/>
            </w:tcBorders>
            <w:vAlign w:val="center"/>
          </w:tcPr>
          <w:p w14:paraId="335AFBA1" w14:textId="77777777" w:rsidR="00BD3882" w:rsidRPr="00BD3882" w:rsidRDefault="00BD3882" w:rsidP="00BD3882">
            <w:pPr>
              <w:tabs>
                <w:tab w:val="left" w:pos="1260"/>
              </w:tabs>
              <w:spacing w:line="240" w:lineRule="auto"/>
              <w:ind w:firstLine="0"/>
              <w:rPr>
                <w:bCs/>
                <w:sz w:val="24"/>
                <w:szCs w:val="24"/>
              </w:rPr>
            </w:pPr>
          </w:p>
        </w:tc>
      </w:tr>
      <w:tr w:rsidR="00BD3882" w:rsidRPr="00BD3882" w14:paraId="15E0F5CE" w14:textId="77777777" w:rsidTr="00C537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1"/>
          <w:wBefore w:w="53" w:type="pct"/>
          <w:wAfter w:w="203" w:type="pct"/>
        </w:trPr>
        <w:tc>
          <w:tcPr>
            <w:tcW w:w="1949" w:type="pct"/>
            <w:gridSpan w:val="2"/>
            <w:tcBorders>
              <w:bottom w:val="single" w:sz="4" w:space="0" w:color="auto"/>
            </w:tcBorders>
          </w:tcPr>
          <w:p w14:paraId="355FC456" w14:textId="77777777" w:rsidR="00BD3882" w:rsidRPr="00BD3882" w:rsidRDefault="00BD3882" w:rsidP="00BD3882">
            <w:pPr>
              <w:tabs>
                <w:tab w:val="left" w:pos="1260"/>
              </w:tabs>
              <w:spacing w:line="240" w:lineRule="auto"/>
              <w:ind w:firstLine="0"/>
              <w:rPr>
                <w:sz w:val="24"/>
                <w:szCs w:val="24"/>
              </w:rPr>
            </w:pPr>
          </w:p>
          <w:p w14:paraId="35FBF966" w14:textId="77777777" w:rsidR="00BD3882" w:rsidRPr="00BD3882" w:rsidRDefault="00BD3882" w:rsidP="00BD3882">
            <w:pPr>
              <w:tabs>
                <w:tab w:val="left" w:pos="1260"/>
              </w:tabs>
              <w:spacing w:line="240" w:lineRule="auto"/>
              <w:ind w:firstLine="0"/>
              <w:rPr>
                <w:sz w:val="24"/>
                <w:szCs w:val="24"/>
              </w:rPr>
            </w:pPr>
          </w:p>
          <w:p w14:paraId="1E9B95F3" w14:textId="77777777" w:rsidR="00BD3882" w:rsidRPr="00BD3882" w:rsidRDefault="00BD3882" w:rsidP="00BD3882">
            <w:pPr>
              <w:tabs>
                <w:tab w:val="left" w:pos="1260"/>
              </w:tabs>
              <w:spacing w:line="240" w:lineRule="auto"/>
              <w:ind w:firstLine="0"/>
              <w:rPr>
                <w:sz w:val="24"/>
                <w:szCs w:val="24"/>
              </w:rPr>
            </w:pPr>
          </w:p>
        </w:tc>
        <w:tc>
          <w:tcPr>
            <w:tcW w:w="493" w:type="pct"/>
          </w:tcPr>
          <w:p w14:paraId="51D4413A" w14:textId="77777777" w:rsidR="00BD3882" w:rsidRPr="00BD3882" w:rsidRDefault="00BD3882" w:rsidP="00BD3882">
            <w:pPr>
              <w:tabs>
                <w:tab w:val="left" w:pos="1260"/>
              </w:tabs>
              <w:spacing w:line="240" w:lineRule="auto"/>
              <w:ind w:firstLine="0"/>
              <w:rPr>
                <w:sz w:val="24"/>
                <w:szCs w:val="24"/>
              </w:rPr>
            </w:pPr>
          </w:p>
        </w:tc>
        <w:tc>
          <w:tcPr>
            <w:tcW w:w="2302" w:type="pct"/>
            <w:gridSpan w:val="2"/>
            <w:tcBorders>
              <w:bottom w:val="single" w:sz="4" w:space="0" w:color="auto"/>
            </w:tcBorders>
          </w:tcPr>
          <w:p w14:paraId="56D71F84" w14:textId="77777777" w:rsidR="00BD3882" w:rsidRPr="00BD3882" w:rsidRDefault="00BD3882" w:rsidP="00BD3882">
            <w:pPr>
              <w:tabs>
                <w:tab w:val="left" w:pos="1260"/>
              </w:tabs>
              <w:spacing w:line="240" w:lineRule="auto"/>
              <w:ind w:firstLine="0"/>
              <w:rPr>
                <w:sz w:val="24"/>
                <w:szCs w:val="24"/>
              </w:rPr>
            </w:pPr>
          </w:p>
        </w:tc>
      </w:tr>
      <w:tr w:rsidR="00BD3882" w:rsidRPr="00BD3882" w14:paraId="607BBE43" w14:textId="77777777" w:rsidTr="00C537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1"/>
          <w:wBefore w:w="53" w:type="pct"/>
          <w:wAfter w:w="203" w:type="pct"/>
        </w:trPr>
        <w:tc>
          <w:tcPr>
            <w:tcW w:w="1949" w:type="pct"/>
            <w:gridSpan w:val="2"/>
            <w:tcBorders>
              <w:top w:val="single" w:sz="4" w:space="0" w:color="auto"/>
            </w:tcBorders>
          </w:tcPr>
          <w:p w14:paraId="7242940F" w14:textId="77777777" w:rsidR="00BD3882" w:rsidRPr="00BD3882" w:rsidRDefault="00BD3882" w:rsidP="00BD3882">
            <w:pPr>
              <w:tabs>
                <w:tab w:val="left" w:pos="1260"/>
              </w:tabs>
              <w:spacing w:line="240" w:lineRule="auto"/>
              <w:ind w:firstLine="0"/>
              <w:rPr>
                <w:sz w:val="24"/>
                <w:szCs w:val="24"/>
              </w:rPr>
            </w:pPr>
            <w:r w:rsidRPr="00BD3882">
              <w:rPr>
                <w:sz w:val="24"/>
                <w:szCs w:val="24"/>
              </w:rPr>
              <w:t>(подпись уполномоченного представителя)</w:t>
            </w:r>
          </w:p>
        </w:tc>
        <w:tc>
          <w:tcPr>
            <w:tcW w:w="493" w:type="pct"/>
          </w:tcPr>
          <w:p w14:paraId="7F36F470" w14:textId="77777777" w:rsidR="00BD3882" w:rsidRPr="00BD3882" w:rsidRDefault="00BD3882" w:rsidP="00BD3882">
            <w:pPr>
              <w:tabs>
                <w:tab w:val="left" w:pos="1260"/>
              </w:tabs>
              <w:spacing w:line="240" w:lineRule="auto"/>
              <w:ind w:firstLine="0"/>
              <w:rPr>
                <w:sz w:val="24"/>
                <w:szCs w:val="24"/>
              </w:rPr>
            </w:pPr>
          </w:p>
        </w:tc>
        <w:tc>
          <w:tcPr>
            <w:tcW w:w="2302" w:type="pct"/>
            <w:gridSpan w:val="2"/>
            <w:tcBorders>
              <w:top w:val="single" w:sz="4" w:space="0" w:color="auto"/>
            </w:tcBorders>
          </w:tcPr>
          <w:p w14:paraId="7A4C6997" w14:textId="77777777" w:rsidR="00BD3882" w:rsidRPr="00BD3882" w:rsidRDefault="00BD3882" w:rsidP="00BD3882">
            <w:pPr>
              <w:tabs>
                <w:tab w:val="left" w:pos="1260"/>
              </w:tabs>
              <w:spacing w:line="240" w:lineRule="auto"/>
              <w:ind w:firstLine="0"/>
              <w:rPr>
                <w:sz w:val="24"/>
                <w:szCs w:val="24"/>
              </w:rPr>
            </w:pPr>
            <w:r w:rsidRPr="00BD3882">
              <w:rPr>
                <w:sz w:val="24"/>
                <w:szCs w:val="24"/>
              </w:rPr>
              <w:t>(фамилия, имя, отчество подписавшего, должность)</w:t>
            </w:r>
          </w:p>
        </w:tc>
      </w:tr>
    </w:tbl>
    <w:p w14:paraId="063F0CA6" w14:textId="77777777" w:rsidR="00BD3882" w:rsidRPr="00BD3882" w:rsidRDefault="00BD3882" w:rsidP="00BD3882">
      <w:pPr>
        <w:tabs>
          <w:tab w:val="left" w:pos="1260"/>
        </w:tabs>
        <w:spacing w:line="240" w:lineRule="auto"/>
        <w:ind w:firstLine="0"/>
        <w:rPr>
          <w:b/>
          <w:sz w:val="24"/>
          <w:szCs w:val="24"/>
        </w:rPr>
      </w:pPr>
    </w:p>
    <w:p w14:paraId="3BD4FCE5" w14:textId="77777777" w:rsidR="00BD3882" w:rsidRPr="00BD3882" w:rsidRDefault="00BD3882" w:rsidP="00BD3882">
      <w:pPr>
        <w:tabs>
          <w:tab w:val="left" w:pos="1260"/>
        </w:tabs>
        <w:spacing w:line="240" w:lineRule="auto"/>
        <w:ind w:firstLine="0"/>
        <w:rPr>
          <w:b/>
          <w:sz w:val="24"/>
          <w:szCs w:val="24"/>
        </w:rPr>
      </w:pPr>
      <w:r w:rsidRPr="00BD3882">
        <w:rPr>
          <w:b/>
          <w:sz w:val="24"/>
          <w:szCs w:val="24"/>
        </w:rPr>
        <w:t>М.П.</w:t>
      </w:r>
    </w:p>
    <w:p w14:paraId="74F6A6B1" w14:textId="77777777" w:rsidR="00BD3882" w:rsidRPr="00BD3882" w:rsidRDefault="00BD3882" w:rsidP="00BD3882">
      <w:pPr>
        <w:tabs>
          <w:tab w:val="left" w:pos="1260"/>
        </w:tabs>
        <w:spacing w:line="240" w:lineRule="auto"/>
        <w:ind w:firstLine="0"/>
        <w:rPr>
          <w:b/>
          <w:sz w:val="24"/>
          <w:szCs w:val="24"/>
        </w:rPr>
      </w:pPr>
    </w:p>
    <w:p w14:paraId="3565DBC6" w14:textId="77777777" w:rsidR="00BD3882" w:rsidRPr="00BD3882" w:rsidRDefault="00BD3882" w:rsidP="00BD3882">
      <w:pPr>
        <w:tabs>
          <w:tab w:val="left" w:pos="1260"/>
        </w:tabs>
        <w:spacing w:line="240" w:lineRule="auto"/>
        <w:ind w:firstLine="0"/>
        <w:rPr>
          <w:b/>
          <w:sz w:val="24"/>
          <w:szCs w:val="24"/>
        </w:rPr>
      </w:pPr>
    </w:p>
    <w:p w14:paraId="1FACFDFE" w14:textId="77777777" w:rsidR="00BD3882" w:rsidRPr="00BD3882" w:rsidRDefault="00BD3882" w:rsidP="00BD3882">
      <w:pPr>
        <w:tabs>
          <w:tab w:val="left" w:pos="1260"/>
        </w:tabs>
        <w:spacing w:line="240" w:lineRule="auto"/>
        <w:ind w:firstLine="0"/>
        <w:rPr>
          <w:b/>
          <w:sz w:val="24"/>
          <w:szCs w:val="24"/>
        </w:rPr>
      </w:pPr>
    </w:p>
    <w:p w14:paraId="4A98C28E" w14:textId="77777777" w:rsidR="00BD3882" w:rsidRPr="00BD3882" w:rsidRDefault="00BD3882" w:rsidP="00BD3882">
      <w:pPr>
        <w:tabs>
          <w:tab w:val="left" w:pos="1260"/>
        </w:tabs>
        <w:spacing w:line="240" w:lineRule="auto"/>
        <w:ind w:firstLine="0"/>
        <w:rPr>
          <w:b/>
          <w:sz w:val="24"/>
          <w:szCs w:val="24"/>
        </w:rPr>
      </w:pPr>
    </w:p>
    <w:p w14:paraId="616C8DC9" w14:textId="77777777" w:rsidR="00BD3882" w:rsidRPr="00BD3882" w:rsidRDefault="00BD3882" w:rsidP="00BD3882">
      <w:pPr>
        <w:tabs>
          <w:tab w:val="left" w:pos="1260"/>
        </w:tabs>
        <w:spacing w:line="240" w:lineRule="auto"/>
        <w:ind w:firstLine="0"/>
        <w:rPr>
          <w:b/>
          <w:sz w:val="24"/>
          <w:szCs w:val="24"/>
        </w:rPr>
      </w:pPr>
    </w:p>
    <w:p w14:paraId="1C884DCF" w14:textId="77777777" w:rsidR="00BD3882" w:rsidRPr="00BD3882" w:rsidRDefault="00BD3882" w:rsidP="00BD3882">
      <w:pPr>
        <w:tabs>
          <w:tab w:val="left" w:pos="1260"/>
        </w:tabs>
        <w:spacing w:line="240" w:lineRule="auto"/>
        <w:ind w:firstLine="0"/>
        <w:rPr>
          <w:b/>
          <w:sz w:val="24"/>
          <w:szCs w:val="24"/>
        </w:rPr>
      </w:pPr>
    </w:p>
    <w:p w14:paraId="341DC65B" w14:textId="77777777" w:rsidR="00BD3882" w:rsidRPr="00BD3882" w:rsidRDefault="00BD3882" w:rsidP="00BD3882">
      <w:pPr>
        <w:tabs>
          <w:tab w:val="left" w:pos="1260"/>
        </w:tabs>
        <w:spacing w:line="240" w:lineRule="auto"/>
        <w:ind w:firstLine="0"/>
        <w:rPr>
          <w:b/>
          <w:sz w:val="24"/>
          <w:szCs w:val="24"/>
        </w:rPr>
      </w:pPr>
    </w:p>
    <w:p w14:paraId="754F67D3" w14:textId="77777777" w:rsidR="00BD3882" w:rsidRPr="00BD3882" w:rsidRDefault="00BD3882" w:rsidP="00BD3882">
      <w:pPr>
        <w:tabs>
          <w:tab w:val="left" w:pos="1260"/>
        </w:tabs>
        <w:spacing w:line="240" w:lineRule="auto"/>
        <w:ind w:firstLine="0"/>
        <w:rPr>
          <w:b/>
          <w:sz w:val="24"/>
          <w:szCs w:val="24"/>
        </w:rPr>
      </w:pPr>
    </w:p>
    <w:p w14:paraId="024EF088" w14:textId="77777777" w:rsidR="00BD3882" w:rsidRPr="00BD3882" w:rsidRDefault="00BD3882" w:rsidP="00BD3882">
      <w:pPr>
        <w:tabs>
          <w:tab w:val="left" w:pos="1260"/>
        </w:tabs>
        <w:spacing w:line="240" w:lineRule="auto"/>
        <w:ind w:firstLine="0"/>
        <w:rPr>
          <w:b/>
          <w:sz w:val="24"/>
          <w:szCs w:val="24"/>
        </w:rPr>
      </w:pPr>
    </w:p>
    <w:p w14:paraId="296E5405" w14:textId="77777777" w:rsidR="00BD3882" w:rsidRPr="00BD3882" w:rsidRDefault="00BD3882" w:rsidP="00BD3882">
      <w:pPr>
        <w:tabs>
          <w:tab w:val="left" w:pos="1260"/>
        </w:tabs>
        <w:spacing w:line="240" w:lineRule="auto"/>
        <w:ind w:firstLine="0"/>
        <w:rPr>
          <w:b/>
          <w:sz w:val="24"/>
          <w:szCs w:val="24"/>
        </w:rPr>
      </w:pPr>
    </w:p>
    <w:p w14:paraId="089A09A8" w14:textId="77777777" w:rsidR="00BD3882" w:rsidRPr="00BD3882" w:rsidRDefault="00BD3882" w:rsidP="00BD3882">
      <w:pPr>
        <w:tabs>
          <w:tab w:val="left" w:pos="1260"/>
        </w:tabs>
        <w:spacing w:line="240" w:lineRule="auto"/>
        <w:ind w:firstLine="0"/>
        <w:rPr>
          <w:b/>
          <w:sz w:val="24"/>
          <w:szCs w:val="24"/>
        </w:rPr>
      </w:pPr>
    </w:p>
    <w:p w14:paraId="1871213D" w14:textId="77777777" w:rsidR="00BD3882" w:rsidRPr="00BD3882" w:rsidRDefault="00BD3882" w:rsidP="00BD3882">
      <w:pPr>
        <w:tabs>
          <w:tab w:val="left" w:pos="1260"/>
        </w:tabs>
        <w:spacing w:line="240" w:lineRule="auto"/>
        <w:ind w:firstLine="0"/>
        <w:rPr>
          <w:b/>
          <w:sz w:val="24"/>
          <w:szCs w:val="24"/>
        </w:rPr>
      </w:pPr>
    </w:p>
    <w:p w14:paraId="4714E545" w14:textId="77777777" w:rsidR="00BD3882" w:rsidRPr="00BD3882" w:rsidRDefault="00BD3882" w:rsidP="00BD3882">
      <w:pPr>
        <w:tabs>
          <w:tab w:val="left" w:pos="1260"/>
        </w:tabs>
        <w:spacing w:line="240" w:lineRule="auto"/>
        <w:ind w:firstLine="0"/>
        <w:rPr>
          <w:b/>
          <w:sz w:val="24"/>
          <w:szCs w:val="24"/>
        </w:rPr>
      </w:pPr>
    </w:p>
    <w:p w14:paraId="07AC662E" w14:textId="77777777" w:rsidR="00BD3882" w:rsidRPr="00BD3882" w:rsidRDefault="00BD3882" w:rsidP="00BD3882">
      <w:pPr>
        <w:tabs>
          <w:tab w:val="left" w:pos="1260"/>
        </w:tabs>
        <w:spacing w:line="240" w:lineRule="auto"/>
        <w:ind w:firstLine="0"/>
        <w:rPr>
          <w:b/>
          <w:sz w:val="24"/>
          <w:szCs w:val="24"/>
        </w:rPr>
      </w:pPr>
    </w:p>
    <w:p w14:paraId="7BD8AB94" w14:textId="77777777" w:rsidR="00BD3882" w:rsidRPr="00BD3882" w:rsidRDefault="00BD3882" w:rsidP="00BD3882">
      <w:pPr>
        <w:tabs>
          <w:tab w:val="left" w:pos="1260"/>
        </w:tabs>
        <w:spacing w:line="240" w:lineRule="auto"/>
        <w:ind w:firstLine="0"/>
        <w:rPr>
          <w:b/>
          <w:sz w:val="24"/>
          <w:szCs w:val="24"/>
        </w:rPr>
      </w:pPr>
    </w:p>
    <w:p w14:paraId="423B47CC" w14:textId="77777777" w:rsidR="00BD3882" w:rsidRPr="00BD3882" w:rsidRDefault="00BD3882" w:rsidP="00BD3882">
      <w:pPr>
        <w:tabs>
          <w:tab w:val="left" w:pos="1260"/>
        </w:tabs>
        <w:spacing w:line="240" w:lineRule="auto"/>
        <w:ind w:firstLine="0"/>
        <w:rPr>
          <w:b/>
          <w:sz w:val="24"/>
          <w:szCs w:val="24"/>
        </w:rPr>
      </w:pPr>
    </w:p>
    <w:p w14:paraId="773E40D6" w14:textId="77777777" w:rsidR="00BD3882" w:rsidRPr="00BD3882" w:rsidRDefault="00BD3882" w:rsidP="00BD3882">
      <w:pPr>
        <w:tabs>
          <w:tab w:val="left" w:pos="1260"/>
        </w:tabs>
        <w:spacing w:line="240" w:lineRule="auto"/>
        <w:ind w:firstLine="0"/>
        <w:rPr>
          <w:b/>
          <w:sz w:val="24"/>
          <w:szCs w:val="24"/>
        </w:rPr>
      </w:pPr>
    </w:p>
    <w:p w14:paraId="2A4A48E1" w14:textId="77777777" w:rsidR="00BD3882" w:rsidRPr="00BD3882" w:rsidRDefault="00BD3882" w:rsidP="00BD3882">
      <w:pPr>
        <w:tabs>
          <w:tab w:val="left" w:pos="1260"/>
        </w:tabs>
        <w:spacing w:line="240" w:lineRule="auto"/>
        <w:ind w:firstLine="0"/>
        <w:rPr>
          <w:b/>
          <w:sz w:val="24"/>
          <w:szCs w:val="24"/>
        </w:rPr>
      </w:pPr>
    </w:p>
    <w:p w14:paraId="7EDAB261" w14:textId="77777777" w:rsidR="00BD3882" w:rsidRPr="00BD3882" w:rsidRDefault="00BD3882" w:rsidP="00BD3882">
      <w:pPr>
        <w:tabs>
          <w:tab w:val="left" w:pos="1260"/>
        </w:tabs>
        <w:spacing w:line="240" w:lineRule="auto"/>
        <w:ind w:firstLine="0"/>
        <w:rPr>
          <w:b/>
          <w:sz w:val="24"/>
          <w:szCs w:val="24"/>
        </w:rPr>
      </w:pPr>
    </w:p>
    <w:p w14:paraId="26FA40DB" w14:textId="77777777" w:rsidR="00BD3882" w:rsidRPr="00BD3882" w:rsidRDefault="00BD3882" w:rsidP="00BD3882">
      <w:pPr>
        <w:tabs>
          <w:tab w:val="left" w:pos="1260"/>
        </w:tabs>
        <w:spacing w:line="240" w:lineRule="auto"/>
        <w:ind w:firstLine="0"/>
        <w:rPr>
          <w:b/>
          <w:sz w:val="24"/>
          <w:szCs w:val="24"/>
        </w:rPr>
      </w:pPr>
    </w:p>
    <w:p w14:paraId="6996D0B9" w14:textId="77777777" w:rsidR="00BD3882" w:rsidRPr="00BD3882" w:rsidRDefault="00BD3882" w:rsidP="00BD3882">
      <w:pPr>
        <w:tabs>
          <w:tab w:val="left" w:pos="1260"/>
        </w:tabs>
        <w:spacing w:line="240" w:lineRule="auto"/>
        <w:ind w:firstLine="0"/>
        <w:rPr>
          <w:b/>
          <w:sz w:val="24"/>
          <w:szCs w:val="24"/>
        </w:rPr>
      </w:pPr>
    </w:p>
    <w:p w14:paraId="59D227C4" w14:textId="77777777" w:rsidR="00BD3882" w:rsidRPr="00BD3882" w:rsidRDefault="00BD3882" w:rsidP="00BD3882">
      <w:pPr>
        <w:tabs>
          <w:tab w:val="left" w:pos="1260"/>
        </w:tabs>
        <w:spacing w:line="240" w:lineRule="auto"/>
        <w:ind w:firstLine="0"/>
        <w:rPr>
          <w:b/>
          <w:sz w:val="24"/>
          <w:szCs w:val="24"/>
        </w:rPr>
      </w:pPr>
    </w:p>
    <w:p w14:paraId="6E4C6CE2" w14:textId="77777777" w:rsidR="00BD3882" w:rsidRPr="00BD3882" w:rsidRDefault="00BD3882" w:rsidP="00BD3882">
      <w:pPr>
        <w:tabs>
          <w:tab w:val="left" w:pos="1260"/>
        </w:tabs>
        <w:spacing w:line="240" w:lineRule="auto"/>
        <w:ind w:firstLine="0"/>
        <w:rPr>
          <w:b/>
          <w:sz w:val="24"/>
          <w:szCs w:val="24"/>
        </w:rPr>
      </w:pPr>
    </w:p>
    <w:p w14:paraId="04F9FC69" w14:textId="77777777" w:rsidR="00BD3882" w:rsidRPr="00BD3882" w:rsidRDefault="00BD3882" w:rsidP="00BD3882">
      <w:pPr>
        <w:tabs>
          <w:tab w:val="left" w:pos="1260"/>
        </w:tabs>
        <w:spacing w:line="240" w:lineRule="auto"/>
        <w:ind w:firstLine="0"/>
        <w:rPr>
          <w:b/>
          <w:sz w:val="24"/>
          <w:szCs w:val="24"/>
        </w:rPr>
      </w:pPr>
    </w:p>
    <w:p w14:paraId="0555079D" w14:textId="77777777" w:rsidR="00BD3882" w:rsidRPr="00BD3882" w:rsidRDefault="00BD3882" w:rsidP="00BD3882">
      <w:pPr>
        <w:tabs>
          <w:tab w:val="left" w:pos="1260"/>
        </w:tabs>
        <w:spacing w:line="240" w:lineRule="auto"/>
        <w:ind w:firstLine="0"/>
        <w:rPr>
          <w:b/>
          <w:sz w:val="24"/>
          <w:szCs w:val="24"/>
        </w:rPr>
      </w:pPr>
    </w:p>
    <w:p w14:paraId="2A11BFBE" w14:textId="77777777" w:rsidR="00BD3882" w:rsidRPr="00BD3882" w:rsidRDefault="00BD3882" w:rsidP="00BD3882">
      <w:pPr>
        <w:tabs>
          <w:tab w:val="left" w:pos="1260"/>
        </w:tabs>
        <w:spacing w:line="240" w:lineRule="auto"/>
        <w:ind w:firstLine="0"/>
        <w:rPr>
          <w:b/>
          <w:sz w:val="24"/>
          <w:szCs w:val="24"/>
        </w:rPr>
      </w:pPr>
    </w:p>
    <w:p w14:paraId="05F5AE39" w14:textId="77777777" w:rsidR="00BD3882" w:rsidRPr="00BD3882" w:rsidRDefault="00BD3882" w:rsidP="00BD3882">
      <w:pPr>
        <w:tabs>
          <w:tab w:val="left" w:pos="1260"/>
        </w:tabs>
        <w:spacing w:line="240" w:lineRule="auto"/>
        <w:ind w:firstLine="0"/>
        <w:rPr>
          <w:b/>
          <w:sz w:val="24"/>
          <w:szCs w:val="24"/>
        </w:rPr>
      </w:pPr>
    </w:p>
    <w:p w14:paraId="3D297E26" w14:textId="77777777" w:rsidR="00BD3882" w:rsidRPr="00BD3882" w:rsidRDefault="00BD3882" w:rsidP="00BD3882">
      <w:pPr>
        <w:tabs>
          <w:tab w:val="left" w:pos="1260"/>
        </w:tabs>
        <w:spacing w:line="240" w:lineRule="auto"/>
        <w:ind w:firstLine="0"/>
        <w:rPr>
          <w:b/>
          <w:sz w:val="24"/>
          <w:szCs w:val="24"/>
        </w:rPr>
      </w:pPr>
    </w:p>
    <w:p w14:paraId="469BE65D" w14:textId="77777777" w:rsidR="00BD3882" w:rsidRDefault="00BD3882" w:rsidP="00BD3882">
      <w:pPr>
        <w:tabs>
          <w:tab w:val="left" w:pos="1260"/>
        </w:tabs>
        <w:spacing w:line="240" w:lineRule="auto"/>
        <w:ind w:firstLine="0"/>
        <w:rPr>
          <w:b/>
          <w:sz w:val="24"/>
          <w:szCs w:val="24"/>
        </w:rPr>
      </w:pPr>
    </w:p>
    <w:p w14:paraId="10AC29A5" w14:textId="77777777" w:rsidR="00BD3882" w:rsidRDefault="00BD3882" w:rsidP="00BD3882">
      <w:pPr>
        <w:tabs>
          <w:tab w:val="left" w:pos="1260"/>
        </w:tabs>
        <w:spacing w:line="240" w:lineRule="auto"/>
        <w:ind w:firstLine="0"/>
        <w:rPr>
          <w:b/>
          <w:sz w:val="24"/>
          <w:szCs w:val="24"/>
        </w:rPr>
      </w:pPr>
    </w:p>
    <w:p w14:paraId="505A0D43" w14:textId="77777777" w:rsidR="00BD3882" w:rsidRDefault="00BD3882" w:rsidP="00BD3882">
      <w:pPr>
        <w:tabs>
          <w:tab w:val="left" w:pos="1260"/>
        </w:tabs>
        <w:spacing w:line="240" w:lineRule="auto"/>
        <w:ind w:firstLine="0"/>
        <w:rPr>
          <w:b/>
          <w:sz w:val="24"/>
          <w:szCs w:val="24"/>
        </w:rPr>
      </w:pPr>
    </w:p>
    <w:p w14:paraId="2149D431" w14:textId="77777777" w:rsidR="00BD3882" w:rsidRDefault="00BD3882" w:rsidP="00BD3882">
      <w:pPr>
        <w:tabs>
          <w:tab w:val="left" w:pos="1260"/>
        </w:tabs>
        <w:spacing w:line="240" w:lineRule="auto"/>
        <w:ind w:firstLine="0"/>
        <w:rPr>
          <w:b/>
          <w:sz w:val="24"/>
          <w:szCs w:val="24"/>
        </w:rPr>
      </w:pPr>
    </w:p>
    <w:p w14:paraId="3C1DE139" w14:textId="77777777" w:rsidR="00BD3882" w:rsidRDefault="00BD3882" w:rsidP="00BD3882">
      <w:pPr>
        <w:tabs>
          <w:tab w:val="left" w:pos="1260"/>
        </w:tabs>
        <w:spacing w:line="240" w:lineRule="auto"/>
        <w:ind w:firstLine="0"/>
        <w:rPr>
          <w:b/>
          <w:sz w:val="24"/>
          <w:szCs w:val="24"/>
        </w:rPr>
      </w:pPr>
    </w:p>
    <w:p w14:paraId="40298B58" w14:textId="77777777" w:rsidR="00BD3882" w:rsidRDefault="00BD3882" w:rsidP="00BD3882">
      <w:pPr>
        <w:tabs>
          <w:tab w:val="left" w:pos="1260"/>
        </w:tabs>
        <w:spacing w:line="240" w:lineRule="auto"/>
        <w:ind w:firstLine="0"/>
        <w:rPr>
          <w:b/>
          <w:sz w:val="24"/>
          <w:szCs w:val="24"/>
        </w:rPr>
      </w:pPr>
    </w:p>
    <w:p w14:paraId="0F48E080" w14:textId="77777777" w:rsidR="00BD3882" w:rsidRDefault="00BD3882" w:rsidP="00BD3882">
      <w:pPr>
        <w:tabs>
          <w:tab w:val="left" w:pos="1260"/>
        </w:tabs>
        <w:spacing w:line="240" w:lineRule="auto"/>
        <w:ind w:firstLine="0"/>
        <w:rPr>
          <w:b/>
          <w:sz w:val="24"/>
          <w:szCs w:val="24"/>
        </w:rPr>
      </w:pPr>
    </w:p>
    <w:p w14:paraId="1E4C2AED" w14:textId="66CA4C69" w:rsidR="00BD3882" w:rsidRDefault="00BD3882" w:rsidP="00BD3882">
      <w:pPr>
        <w:tabs>
          <w:tab w:val="left" w:pos="1260"/>
        </w:tabs>
        <w:spacing w:line="240" w:lineRule="auto"/>
        <w:ind w:firstLine="0"/>
        <w:rPr>
          <w:b/>
          <w:sz w:val="24"/>
          <w:szCs w:val="24"/>
        </w:rPr>
      </w:pPr>
    </w:p>
    <w:p w14:paraId="79E24C35" w14:textId="77777777" w:rsidR="00433527" w:rsidRDefault="00433527" w:rsidP="00BD3882">
      <w:pPr>
        <w:tabs>
          <w:tab w:val="left" w:pos="1260"/>
        </w:tabs>
        <w:spacing w:line="240" w:lineRule="auto"/>
        <w:ind w:firstLine="0"/>
        <w:rPr>
          <w:b/>
          <w:sz w:val="24"/>
          <w:szCs w:val="24"/>
        </w:rPr>
      </w:pPr>
    </w:p>
    <w:p w14:paraId="017FACF9" w14:textId="77777777" w:rsidR="00BD3882" w:rsidRDefault="00BD3882" w:rsidP="00BD3882">
      <w:pPr>
        <w:tabs>
          <w:tab w:val="left" w:pos="1260"/>
        </w:tabs>
        <w:spacing w:line="240" w:lineRule="auto"/>
        <w:ind w:firstLine="0"/>
        <w:rPr>
          <w:b/>
          <w:sz w:val="24"/>
          <w:szCs w:val="24"/>
        </w:rPr>
      </w:pPr>
    </w:p>
    <w:p w14:paraId="7BD94F8B" w14:textId="6B178CC1" w:rsidR="00BD3882" w:rsidRPr="00433527" w:rsidRDefault="00BD3882" w:rsidP="00BD3882">
      <w:pPr>
        <w:tabs>
          <w:tab w:val="left" w:pos="1260"/>
        </w:tabs>
        <w:spacing w:line="240" w:lineRule="auto"/>
        <w:ind w:firstLine="0"/>
        <w:rPr>
          <w:b/>
          <w:sz w:val="23"/>
          <w:szCs w:val="23"/>
        </w:rPr>
      </w:pPr>
      <w:r w:rsidRPr="00433527">
        <w:rPr>
          <w:b/>
          <w:sz w:val="23"/>
          <w:szCs w:val="23"/>
        </w:rPr>
        <w:t>Приложение к анкете</w:t>
      </w:r>
    </w:p>
    <w:p w14:paraId="5ACD7C3C" w14:textId="77777777" w:rsidR="00BD3882" w:rsidRPr="00433527" w:rsidRDefault="00BD3882" w:rsidP="00BD3882">
      <w:pPr>
        <w:tabs>
          <w:tab w:val="left" w:pos="1260"/>
        </w:tabs>
        <w:spacing w:line="240" w:lineRule="auto"/>
        <w:ind w:firstLine="0"/>
        <w:rPr>
          <w:b/>
          <w:sz w:val="23"/>
          <w:szCs w:val="23"/>
        </w:rPr>
      </w:pPr>
    </w:p>
    <w:p w14:paraId="573567C6" w14:textId="75803839" w:rsidR="00433527" w:rsidRPr="00433527" w:rsidRDefault="00BD3882" w:rsidP="00BD3882">
      <w:pPr>
        <w:tabs>
          <w:tab w:val="left" w:pos="1260"/>
        </w:tabs>
        <w:spacing w:line="240" w:lineRule="auto"/>
        <w:ind w:firstLine="0"/>
        <w:rPr>
          <w:b/>
          <w:sz w:val="23"/>
          <w:szCs w:val="23"/>
        </w:rPr>
      </w:pPr>
      <w:r w:rsidRPr="00433527">
        <w:rPr>
          <w:b/>
          <w:sz w:val="23"/>
          <w:szCs w:val="23"/>
        </w:rPr>
        <w:t>Перечень публичных должностных лиц</w:t>
      </w:r>
    </w:p>
    <w:p w14:paraId="4EAE9EDB" w14:textId="77777777" w:rsidR="00BD3882" w:rsidRPr="00433527" w:rsidRDefault="00BD3882" w:rsidP="00BD3882">
      <w:pPr>
        <w:tabs>
          <w:tab w:val="left" w:pos="1260"/>
        </w:tabs>
        <w:spacing w:line="240" w:lineRule="auto"/>
        <w:ind w:firstLine="0"/>
        <w:rPr>
          <w:sz w:val="23"/>
          <w:szCs w:val="23"/>
        </w:rPr>
      </w:pPr>
      <w:r w:rsidRPr="00433527">
        <w:rPr>
          <w:sz w:val="23"/>
          <w:szCs w:val="23"/>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9" w:history="1">
        <w:r w:rsidRPr="00433527">
          <w:rPr>
            <w:rStyle w:val="af7"/>
            <w:sz w:val="23"/>
            <w:szCs w:val="23"/>
          </w:rPr>
          <w:t>Конвенцией</w:t>
        </w:r>
      </w:hyperlink>
      <w:r w:rsidRPr="00433527">
        <w:rPr>
          <w:sz w:val="23"/>
          <w:szCs w:val="23"/>
        </w:rPr>
        <w:t xml:space="preserve"> против коррупции Организации Объединенных Наций, принятой резолюцией 58/4 Генеральной Ассамблеи ООН от 31 октября 2003 года. </w:t>
      </w:r>
    </w:p>
    <w:p w14:paraId="1C1105C9" w14:textId="77777777" w:rsidR="00BD3882" w:rsidRPr="00433527" w:rsidRDefault="00BD3882" w:rsidP="00BD3882">
      <w:pPr>
        <w:tabs>
          <w:tab w:val="left" w:pos="1260"/>
        </w:tabs>
        <w:spacing w:line="240" w:lineRule="auto"/>
        <w:ind w:firstLine="0"/>
        <w:rPr>
          <w:sz w:val="23"/>
          <w:szCs w:val="23"/>
        </w:rPr>
      </w:pPr>
      <w:r w:rsidRPr="00433527">
        <w:rPr>
          <w:sz w:val="23"/>
          <w:szCs w:val="23"/>
        </w:rPr>
        <w:t xml:space="preserve">Российская Федерация ратифицировала </w:t>
      </w:r>
      <w:hyperlink r:id="rId20" w:history="1">
        <w:r w:rsidRPr="00433527">
          <w:rPr>
            <w:rStyle w:val="af7"/>
            <w:sz w:val="23"/>
            <w:szCs w:val="23"/>
          </w:rPr>
          <w:t>Конвенцию</w:t>
        </w:r>
      </w:hyperlink>
      <w:r w:rsidRPr="00433527">
        <w:rPr>
          <w:sz w:val="23"/>
          <w:szCs w:val="23"/>
        </w:rPr>
        <w:t xml:space="preserve"> ООН против коррупции в 2006 году (8 марта 2006 года принят Федеральный </w:t>
      </w:r>
      <w:hyperlink r:id="rId21" w:history="1">
        <w:r w:rsidRPr="00433527">
          <w:rPr>
            <w:rStyle w:val="af7"/>
            <w:sz w:val="23"/>
            <w:szCs w:val="23"/>
          </w:rPr>
          <w:t>закон</w:t>
        </w:r>
      </w:hyperlink>
      <w:r w:rsidRPr="00433527">
        <w:rPr>
          <w:sz w:val="23"/>
          <w:szCs w:val="23"/>
        </w:rPr>
        <w:t xml:space="preserve"> № 40-ФЗ "О ратификации Конвенции Организации Объединенных Наций против коррупции).</w:t>
      </w:r>
    </w:p>
    <w:p w14:paraId="5417BBC5" w14:textId="77777777" w:rsidR="00BD3882" w:rsidRPr="00433527" w:rsidRDefault="00BD3882" w:rsidP="00BD3882">
      <w:pPr>
        <w:tabs>
          <w:tab w:val="left" w:pos="1260"/>
        </w:tabs>
        <w:spacing w:line="240" w:lineRule="auto"/>
        <w:ind w:firstLine="0"/>
        <w:rPr>
          <w:sz w:val="23"/>
          <w:szCs w:val="23"/>
        </w:rPr>
      </w:pPr>
      <w:r w:rsidRPr="00433527">
        <w:rPr>
          <w:sz w:val="23"/>
          <w:szCs w:val="23"/>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2D8B66E9" w14:textId="77777777" w:rsidR="00BD3882" w:rsidRPr="00433527" w:rsidRDefault="00BD3882" w:rsidP="00BD3882">
      <w:pPr>
        <w:tabs>
          <w:tab w:val="left" w:pos="1260"/>
        </w:tabs>
        <w:spacing w:line="240" w:lineRule="auto"/>
        <w:ind w:firstLine="0"/>
        <w:rPr>
          <w:sz w:val="23"/>
          <w:szCs w:val="23"/>
        </w:rPr>
      </w:pPr>
    </w:p>
    <w:p w14:paraId="57F7B32A" w14:textId="77777777" w:rsidR="00BD3882" w:rsidRPr="00433527" w:rsidRDefault="00BD3882" w:rsidP="00BD3882">
      <w:pPr>
        <w:tabs>
          <w:tab w:val="left" w:pos="1260"/>
        </w:tabs>
        <w:spacing w:line="240" w:lineRule="auto"/>
        <w:ind w:firstLine="0"/>
        <w:rPr>
          <w:sz w:val="23"/>
          <w:szCs w:val="23"/>
        </w:rPr>
      </w:pPr>
      <w:r w:rsidRPr="00433527">
        <w:rPr>
          <w:b/>
          <w:sz w:val="23"/>
          <w:szCs w:val="23"/>
        </w:rPr>
        <w:t>1. ПУБЛИЧНОЕ ДОЛЖНОСТНОЕ ЛИЦО (ПДЛ)</w:t>
      </w:r>
      <w:r w:rsidRPr="00433527">
        <w:rPr>
          <w:sz w:val="23"/>
          <w:szCs w:val="23"/>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54A126C7" w14:textId="77777777" w:rsidR="00BD3882" w:rsidRPr="00433527" w:rsidRDefault="00BD3882" w:rsidP="00BD3882">
      <w:pPr>
        <w:tabs>
          <w:tab w:val="left" w:pos="1260"/>
        </w:tabs>
        <w:spacing w:line="240" w:lineRule="auto"/>
        <w:ind w:firstLine="0"/>
        <w:rPr>
          <w:sz w:val="23"/>
          <w:szCs w:val="23"/>
        </w:rPr>
      </w:pPr>
    </w:p>
    <w:p w14:paraId="455975F0" w14:textId="77777777" w:rsidR="00BD3882" w:rsidRPr="00433527" w:rsidRDefault="00BD3882" w:rsidP="00BD3882">
      <w:pPr>
        <w:tabs>
          <w:tab w:val="left" w:pos="1260"/>
        </w:tabs>
        <w:spacing w:line="240" w:lineRule="auto"/>
        <w:ind w:firstLine="0"/>
        <w:rPr>
          <w:sz w:val="23"/>
          <w:szCs w:val="23"/>
        </w:rPr>
      </w:pPr>
      <w:r w:rsidRPr="00433527">
        <w:rPr>
          <w:b/>
          <w:sz w:val="23"/>
          <w:szCs w:val="23"/>
        </w:rPr>
        <w:t>2.</w:t>
      </w:r>
      <w:r w:rsidRPr="00433527">
        <w:rPr>
          <w:sz w:val="23"/>
          <w:szCs w:val="23"/>
        </w:rPr>
        <w:t xml:space="preserve"> </w:t>
      </w:r>
      <w:r w:rsidRPr="00433527">
        <w:rPr>
          <w:b/>
          <w:sz w:val="23"/>
          <w:szCs w:val="23"/>
        </w:rPr>
        <w:t>ИНОСТРАННОЕ ПУБЛИЧНОЕ ДОЛЖНОСТНОЕ ЛИЦО (ИПДЛ)</w:t>
      </w:r>
      <w:r w:rsidRPr="00433527">
        <w:rPr>
          <w:sz w:val="23"/>
          <w:szCs w:val="23"/>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140E4345" w14:textId="77777777" w:rsidR="00BD3882" w:rsidRPr="00433527" w:rsidRDefault="00BD3882" w:rsidP="00BD3882">
      <w:pPr>
        <w:tabs>
          <w:tab w:val="left" w:pos="1260"/>
        </w:tabs>
        <w:spacing w:line="240" w:lineRule="auto"/>
        <w:ind w:firstLine="0"/>
        <w:rPr>
          <w:sz w:val="23"/>
          <w:szCs w:val="23"/>
        </w:rPr>
      </w:pPr>
      <w:r w:rsidRPr="00433527">
        <w:rPr>
          <w:sz w:val="23"/>
          <w:szCs w:val="23"/>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023761B2" w14:textId="77777777" w:rsidR="00BD3882" w:rsidRPr="00433527" w:rsidRDefault="00BD3882" w:rsidP="00BD3882">
      <w:pPr>
        <w:tabs>
          <w:tab w:val="left" w:pos="1260"/>
        </w:tabs>
        <w:spacing w:line="240" w:lineRule="auto"/>
        <w:ind w:firstLine="0"/>
        <w:rPr>
          <w:sz w:val="23"/>
          <w:szCs w:val="23"/>
        </w:rPr>
      </w:pPr>
    </w:p>
    <w:p w14:paraId="21ABA2E9" w14:textId="77777777" w:rsidR="00BD3882" w:rsidRPr="00433527" w:rsidRDefault="00BD3882" w:rsidP="00BD3882">
      <w:pPr>
        <w:tabs>
          <w:tab w:val="left" w:pos="1260"/>
        </w:tabs>
        <w:spacing w:line="240" w:lineRule="auto"/>
        <w:ind w:firstLine="0"/>
        <w:rPr>
          <w:sz w:val="23"/>
          <w:szCs w:val="23"/>
        </w:rPr>
      </w:pPr>
      <w:r w:rsidRPr="00433527">
        <w:rPr>
          <w:b/>
          <w:sz w:val="23"/>
          <w:szCs w:val="23"/>
        </w:rPr>
        <w:t>3. РОССИЙСКИЕ ПУБЛИЧНЫЕ ДОЛЖНОСТНЫЕ ЛИЦА (РПДЛ)</w:t>
      </w:r>
      <w:r w:rsidRPr="00433527">
        <w:rPr>
          <w:sz w:val="23"/>
          <w:szCs w:val="23"/>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509595CB" w14:textId="77777777" w:rsidR="00BD3882" w:rsidRPr="00433527" w:rsidRDefault="00BD3882" w:rsidP="00BD3882">
      <w:pPr>
        <w:tabs>
          <w:tab w:val="left" w:pos="1260"/>
        </w:tabs>
        <w:spacing w:line="240" w:lineRule="auto"/>
        <w:ind w:firstLine="0"/>
        <w:rPr>
          <w:sz w:val="23"/>
          <w:szCs w:val="23"/>
        </w:rPr>
      </w:pPr>
      <w:r w:rsidRPr="00433527">
        <w:rPr>
          <w:sz w:val="23"/>
          <w:szCs w:val="23"/>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15A072BA" w14:textId="77777777" w:rsidR="00BD3882" w:rsidRPr="00433527" w:rsidRDefault="00BD3882" w:rsidP="00BD3882">
      <w:pPr>
        <w:tabs>
          <w:tab w:val="left" w:pos="1260"/>
        </w:tabs>
        <w:spacing w:line="240" w:lineRule="auto"/>
        <w:ind w:firstLine="0"/>
        <w:rPr>
          <w:sz w:val="23"/>
          <w:szCs w:val="23"/>
        </w:rPr>
      </w:pPr>
      <w:r w:rsidRPr="00433527">
        <w:rPr>
          <w:sz w:val="23"/>
          <w:szCs w:val="23"/>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w:t>
      </w:r>
      <w:r w:rsidRPr="00433527">
        <w:rPr>
          <w:sz w:val="23"/>
          <w:szCs w:val="23"/>
        </w:rPr>
        <w:lastRenderedPageBreak/>
        <w:t>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475E0537" w14:textId="77777777" w:rsidR="00BD3882" w:rsidRPr="00433527" w:rsidRDefault="00BD3882" w:rsidP="00BD3882">
      <w:pPr>
        <w:tabs>
          <w:tab w:val="left" w:pos="1260"/>
        </w:tabs>
        <w:spacing w:line="240" w:lineRule="auto"/>
        <w:ind w:firstLine="0"/>
        <w:rPr>
          <w:sz w:val="23"/>
          <w:szCs w:val="23"/>
        </w:rPr>
      </w:pPr>
      <w:r w:rsidRPr="00433527">
        <w:rPr>
          <w:sz w:val="23"/>
          <w:szCs w:val="23"/>
        </w:rPr>
        <w:t xml:space="preserve"> </w:t>
      </w:r>
      <w:bookmarkStart w:id="153" w:name="Par54"/>
      <w:bookmarkEnd w:id="153"/>
    </w:p>
    <w:p w14:paraId="7CFAD8EE" w14:textId="77777777" w:rsidR="00BD3882" w:rsidRPr="00433527" w:rsidRDefault="00BD3882" w:rsidP="00BD3882">
      <w:pPr>
        <w:tabs>
          <w:tab w:val="left" w:pos="1260"/>
        </w:tabs>
        <w:spacing w:line="240" w:lineRule="auto"/>
        <w:ind w:firstLine="0"/>
        <w:rPr>
          <w:sz w:val="23"/>
          <w:szCs w:val="23"/>
        </w:rPr>
      </w:pPr>
      <w:r w:rsidRPr="00433527">
        <w:rPr>
          <w:b/>
          <w:sz w:val="23"/>
          <w:szCs w:val="23"/>
        </w:rPr>
        <w:t>4. МЕЖДУНАРОДНОЕ ПУБЛИЧНОЕ ДОЛЖНОСТНОЕ ЛИЦО (МПДЛ</w:t>
      </w:r>
      <w:r w:rsidRPr="00433527">
        <w:rPr>
          <w:sz w:val="23"/>
          <w:szCs w:val="23"/>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3E612D61" w14:textId="77777777" w:rsidR="00BD3882" w:rsidRPr="00433527" w:rsidRDefault="00BD3882" w:rsidP="00BD3882">
      <w:pPr>
        <w:tabs>
          <w:tab w:val="left" w:pos="1260"/>
        </w:tabs>
        <w:spacing w:line="240" w:lineRule="auto"/>
        <w:ind w:firstLine="0"/>
        <w:rPr>
          <w:sz w:val="23"/>
          <w:szCs w:val="23"/>
        </w:rPr>
      </w:pPr>
    </w:p>
    <w:p w14:paraId="3116B316" w14:textId="77777777" w:rsidR="00BD3882" w:rsidRPr="00433527" w:rsidRDefault="00BD3882" w:rsidP="00BD3882">
      <w:pPr>
        <w:tabs>
          <w:tab w:val="left" w:pos="1260"/>
        </w:tabs>
        <w:spacing w:line="240" w:lineRule="auto"/>
        <w:ind w:firstLine="0"/>
        <w:rPr>
          <w:sz w:val="23"/>
          <w:szCs w:val="23"/>
        </w:rPr>
      </w:pPr>
      <w:r w:rsidRPr="00433527">
        <w:rPr>
          <w:b/>
          <w:sz w:val="23"/>
          <w:szCs w:val="23"/>
        </w:rPr>
        <w:t>5. ЛИЦО, СВЯЗАННОЕ С ПДЛ</w:t>
      </w:r>
      <w:r w:rsidRPr="00433527">
        <w:rPr>
          <w:sz w:val="23"/>
          <w:szCs w:val="23"/>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4EE12C75" w14:textId="77777777" w:rsidR="00BD3882" w:rsidRPr="00433527" w:rsidRDefault="00BD3882" w:rsidP="00BD3882">
      <w:pPr>
        <w:tabs>
          <w:tab w:val="left" w:pos="1260"/>
        </w:tabs>
        <w:spacing w:line="240" w:lineRule="auto"/>
        <w:ind w:firstLine="0"/>
        <w:rPr>
          <w:b/>
          <w:sz w:val="23"/>
          <w:szCs w:val="23"/>
        </w:rPr>
      </w:pPr>
    </w:p>
    <w:p w14:paraId="2F7359B3" w14:textId="77777777" w:rsidR="00BD3882" w:rsidRPr="00433527" w:rsidRDefault="00BD3882" w:rsidP="00BD3882">
      <w:pPr>
        <w:tabs>
          <w:tab w:val="left" w:pos="1260"/>
        </w:tabs>
        <w:spacing w:line="240" w:lineRule="auto"/>
        <w:ind w:firstLine="0"/>
        <w:rPr>
          <w:b/>
          <w:sz w:val="23"/>
          <w:szCs w:val="23"/>
        </w:rPr>
      </w:pPr>
      <w:r w:rsidRPr="00433527">
        <w:rPr>
          <w:b/>
          <w:sz w:val="23"/>
          <w:szCs w:val="23"/>
        </w:rPr>
        <w:t>6. Международные организации</w:t>
      </w:r>
      <w:r w:rsidRPr="00433527">
        <w:rPr>
          <w:sz w:val="23"/>
          <w:szCs w:val="23"/>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7744EFA8" w14:textId="77777777" w:rsidR="00BD3882" w:rsidRPr="00BD3882" w:rsidRDefault="00BD3882" w:rsidP="00BD3882">
      <w:pPr>
        <w:tabs>
          <w:tab w:val="left" w:pos="1260"/>
        </w:tabs>
        <w:spacing w:line="240" w:lineRule="auto"/>
        <w:ind w:firstLine="0"/>
        <w:rPr>
          <w:b/>
          <w:sz w:val="24"/>
          <w:szCs w:val="24"/>
        </w:rPr>
      </w:pPr>
    </w:p>
    <w:p w14:paraId="2AAAF2C0" w14:textId="77777777" w:rsidR="00BD3882" w:rsidRPr="00BD3882" w:rsidRDefault="00BD3882" w:rsidP="00BD3882">
      <w:pPr>
        <w:tabs>
          <w:tab w:val="left" w:pos="1260"/>
        </w:tabs>
        <w:spacing w:line="240" w:lineRule="auto"/>
        <w:ind w:firstLine="0"/>
        <w:rPr>
          <w:b/>
          <w:sz w:val="24"/>
          <w:szCs w:val="24"/>
        </w:rPr>
      </w:pPr>
    </w:p>
    <w:p w14:paraId="7B2F66D2" w14:textId="77777777" w:rsidR="00BD3882" w:rsidRPr="00BD3882" w:rsidRDefault="00BD3882" w:rsidP="00BD3882">
      <w:pPr>
        <w:tabs>
          <w:tab w:val="left" w:pos="1260"/>
        </w:tabs>
        <w:spacing w:line="240" w:lineRule="auto"/>
        <w:ind w:firstLine="0"/>
        <w:rPr>
          <w:b/>
          <w:sz w:val="24"/>
          <w:szCs w:val="24"/>
        </w:rPr>
      </w:pPr>
    </w:p>
    <w:p w14:paraId="1C086430" w14:textId="52F9E202" w:rsidR="00407544" w:rsidRDefault="00407544" w:rsidP="004044CD">
      <w:pPr>
        <w:tabs>
          <w:tab w:val="left" w:pos="1260"/>
        </w:tabs>
        <w:spacing w:line="240" w:lineRule="auto"/>
        <w:ind w:firstLine="0"/>
        <w:rPr>
          <w:sz w:val="24"/>
          <w:szCs w:val="24"/>
        </w:rPr>
      </w:pPr>
    </w:p>
    <w:p w14:paraId="576057F1" w14:textId="261AA400" w:rsidR="00433527" w:rsidRDefault="00433527" w:rsidP="004044CD">
      <w:pPr>
        <w:tabs>
          <w:tab w:val="left" w:pos="1260"/>
        </w:tabs>
        <w:spacing w:line="240" w:lineRule="auto"/>
        <w:ind w:firstLine="0"/>
        <w:rPr>
          <w:sz w:val="24"/>
          <w:szCs w:val="24"/>
        </w:rPr>
      </w:pPr>
    </w:p>
    <w:p w14:paraId="6712599B" w14:textId="460485B2" w:rsidR="00433527" w:rsidRDefault="00433527" w:rsidP="004044CD">
      <w:pPr>
        <w:tabs>
          <w:tab w:val="left" w:pos="1260"/>
        </w:tabs>
        <w:spacing w:line="240" w:lineRule="auto"/>
        <w:ind w:firstLine="0"/>
        <w:rPr>
          <w:sz w:val="24"/>
          <w:szCs w:val="24"/>
        </w:rPr>
      </w:pPr>
    </w:p>
    <w:p w14:paraId="3689D734" w14:textId="6111C20D" w:rsidR="00433527" w:rsidRDefault="00433527" w:rsidP="004044CD">
      <w:pPr>
        <w:tabs>
          <w:tab w:val="left" w:pos="1260"/>
        </w:tabs>
        <w:spacing w:line="240" w:lineRule="auto"/>
        <w:ind w:firstLine="0"/>
        <w:rPr>
          <w:sz w:val="24"/>
          <w:szCs w:val="24"/>
        </w:rPr>
      </w:pPr>
    </w:p>
    <w:p w14:paraId="014E569A" w14:textId="77777777" w:rsidR="00433527" w:rsidRDefault="00433527" w:rsidP="004044CD">
      <w:pPr>
        <w:tabs>
          <w:tab w:val="left" w:pos="1260"/>
        </w:tabs>
        <w:spacing w:line="240" w:lineRule="auto"/>
        <w:ind w:firstLine="0"/>
        <w:rPr>
          <w:sz w:val="24"/>
          <w:szCs w:val="24"/>
        </w:rPr>
      </w:pPr>
    </w:p>
    <w:p w14:paraId="15502BF0" w14:textId="73AEBC90" w:rsidR="00407544" w:rsidRPr="00BE46A5" w:rsidRDefault="00433527" w:rsidP="004E180C">
      <w:pPr>
        <w:ind w:firstLine="0"/>
        <w:rPr>
          <w:b/>
          <w:sz w:val="24"/>
          <w:szCs w:val="24"/>
        </w:rPr>
      </w:pPr>
      <w:r>
        <w:rPr>
          <w:b/>
          <w:sz w:val="24"/>
          <w:szCs w:val="24"/>
        </w:rPr>
        <w:t>5.3</w:t>
      </w:r>
      <w:r w:rsidR="00407544" w:rsidRPr="00BE46A5">
        <w:rPr>
          <w:b/>
          <w:sz w:val="24"/>
          <w:szCs w:val="24"/>
        </w:rPr>
        <w:t xml:space="preserve"> Информация о собственниках </w:t>
      </w:r>
    </w:p>
    <w:p w14:paraId="3FB25E7E" w14:textId="70930848" w:rsidR="00407544" w:rsidRPr="00BE46A5" w:rsidRDefault="00433527" w:rsidP="004E180C">
      <w:pPr>
        <w:pStyle w:val="afffffa"/>
        <w:jc w:val="both"/>
        <w:rPr>
          <w:rFonts w:ascii="Times New Roman" w:hAnsi="Times New Roman"/>
          <w:b/>
          <w:sz w:val="24"/>
          <w:szCs w:val="24"/>
        </w:rPr>
      </w:pPr>
      <w:r>
        <w:rPr>
          <w:rFonts w:ascii="Times New Roman" w:hAnsi="Times New Roman"/>
          <w:b/>
          <w:sz w:val="24"/>
          <w:szCs w:val="24"/>
        </w:rPr>
        <w:t>5.3</w:t>
      </w:r>
      <w:r w:rsidR="00407544" w:rsidRPr="00BE46A5">
        <w:rPr>
          <w:rFonts w:ascii="Times New Roman" w:hAnsi="Times New Roman"/>
          <w:b/>
          <w:sz w:val="24"/>
          <w:szCs w:val="24"/>
        </w:rPr>
        <w:t>.1 Форма письма о предоставлении информации о собственниках (включая конечных бенефициаров)</w:t>
      </w:r>
    </w:p>
    <w:p w14:paraId="38DFEC7A" w14:textId="77777777" w:rsidR="00407544" w:rsidRPr="00BE46A5" w:rsidRDefault="00407544" w:rsidP="00791E4C">
      <w:pPr>
        <w:pBdr>
          <w:top w:val="single" w:sz="4" w:space="1" w:color="auto"/>
        </w:pBdr>
        <w:shd w:val="clear" w:color="auto" w:fill="E0E0E0"/>
        <w:ind w:right="21" w:firstLine="0"/>
        <w:jc w:val="center"/>
        <w:rPr>
          <w:b/>
          <w:sz w:val="24"/>
          <w:szCs w:val="24"/>
        </w:rPr>
      </w:pPr>
      <w:r w:rsidRPr="00BE46A5">
        <w:rPr>
          <w:b/>
          <w:sz w:val="24"/>
          <w:szCs w:val="24"/>
        </w:rPr>
        <w:t>начало формы</w:t>
      </w:r>
    </w:p>
    <w:p w14:paraId="017FE2F5" w14:textId="77777777" w:rsidR="00407544" w:rsidRPr="00BE46A5" w:rsidRDefault="00407544" w:rsidP="00791E4C">
      <w:pPr>
        <w:ind w:right="5243" w:firstLine="0"/>
        <w:rPr>
          <w:sz w:val="24"/>
          <w:szCs w:val="24"/>
        </w:rPr>
      </w:pPr>
    </w:p>
    <w:p w14:paraId="096FB913" w14:textId="629B00AE" w:rsidR="00407544" w:rsidRPr="00BE46A5" w:rsidRDefault="00407544" w:rsidP="0087228E">
      <w:pPr>
        <w:keepNext/>
        <w:keepLines/>
        <w:spacing w:before="120"/>
        <w:ind w:firstLine="0"/>
        <w:rPr>
          <w:sz w:val="24"/>
          <w:szCs w:val="24"/>
        </w:rPr>
      </w:pPr>
    </w:p>
    <w:tbl>
      <w:tblPr>
        <w:tblW w:w="11057" w:type="dxa"/>
        <w:tblInd w:w="-601" w:type="dxa"/>
        <w:tblLayout w:type="fixed"/>
        <w:tblLook w:val="04A0" w:firstRow="1" w:lastRow="0" w:firstColumn="1" w:lastColumn="0" w:noHBand="0" w:noVBand="1"/>
      </w:tblPr>
      <w:tblGrid>
        <w:gridCol w:w="453"/>
        <w:gridCol w:w="256"/>
        <w:gridCol w:w="142"/>
        <w:gridCol w:w="567"/>
        <w:gridCol w:w="709"/>
        <w:gridCol w:w="567"/>
        <w:gridCol w:w="709"/>
        <w:gridCol w:w="850"/>
        <w:gridCol w:w="416"/>
        <w:gridCol w:w="151"/>
        <w:gridCol w:w="425"/>
        <w:gridCol w:w="426"/>
        <w:gridCol w:w="141"/>
        <w:gridCol w:w="567"/>
        <w:gridCol w:w="567"/>
        <w:gridCol w:w="1134"/>
        <w:gridCol w:w="880"/>
        <w:gridCol w:w="850"/>
        <w:gridCol w:w="538"/>
        <w:gridCol w:w="596"/>
        <w:gridCol w:w="113"/>
      </w:tblGrid>
      <w:tr w:rsidR="004C2ECB" w:rsidRPr="004C2ECB" w14:paraId="6016C908" w14:textId="77777777" w:rsidTr="00FD6B5A">
        <w:trPr>
          <w:trHeight w:val="300"/>
        </w:trPr>
        <w:tc>
          <w:tcPr>
            <w:tcW w:w="453" w:type="dxa"/>
            <w:tcBorders>
              <w:top w:val="single" w:sz="4" w:space="0" w:color="FFFFFF"/>
              <w:left w:val="single" w:sz="4" w:space="0" w:color="FFFFFF"/>
              <w:bottom w:val="single" w:sz="4" w:space="0" w:color="FFFFFF"/>
              <w:right w:val="single" w:sz="4" w:space="0" w:color="FFFFFF"/>
            </w:tcBorders>
            <w:shd w:val="clear" w:color="auto" w:fill="auto"/>
            <w:noWrap/>
            <w:vAlign w:val="bottom"/>
          </w:tcPr>
          <w:p w14:paraId="3621F1C2" w14:textId="77777777" w:rsidR="004C2ECB" w:rsidRPr="004C2ECB" w:rsidRDefault="004C2ECB" w:rsidP="004C2ECB">
            <w:pPr>
              <w:keepNext/>
              <w:keepLines/>
              <w:spacing w:before="120"/>
              <w:ind w:firstLine="0"/>
              <w:jc w:val="left"/>
              <w:rPr>
                <w:rFonts w:ascii="Calibri" w:hAnsi="Calibri" w:cs="Calibri"/>
                <w:color w:val="000000"/>
                <w:sz w:val="22"/>
                <w:szCs w:val="22"/>
              </w:rPr>
            </w:pPr>
          </w:p>
        </w:tc>
        <w:tc>
          <w:tcPr>
            <w:tcW w:w="10604" w:type="dxa"/>
            <w:gridSpan w:val="20"/>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4F4474D2" w14:textId="77777777" w:rsidR="004C2ECB" w:rsidRPr="004C2ECB" w:rsidRDefault="004C2ECB" w:rsidP="004C2ECB">
            <w:pPr>
              <w:keepNext/>
              <w:keepLines/>
              <w:spacing w:before="120"/>
              <w:ind w:left="453" w:firstLine="0"/>
              <w:jc w:val="center"/>
              <w:rPr>
                <w:b/>
                <w:sz w:val="22"/>
                <w:szCs w:val="22"/>
              </w:rPr>
            </w:pPr>
            <w:r w:rsidRPr="004C2ECB">
              <w:rPr>
                <w:b/>
                <w:sz w:val="22"/>
                <w:szCs w:val="22"/>
              </w:rPr>
              <w:t>Справка о цепочке собственников участника закупочной процедуры, включая бенефициаров (в том числе конечных) *</w:t>
            </w:r>
          </w:p>
          <w:p w14:paraId="104271DC" w14:textId="77777777" w:rsidR="004C2ECB" w:rsidRPr="004C2ECB" w:rsidRDefault="004C2ECB" w:rsidP="004C2ECB">
            <w:pPr>
              <w:keepNext/>
              <w:keepLines/>
              <w:spacing w:before="120"/>
              <w:ind w:left="453" w:firstLine="0"/>
              <w:jc w:val="center"/>
              <w:rPr>
                <w:b/>
                <w:sz w:val="22"/>
                <w:szCs w:val="22"/>
              </w:rPr>
            </w:pPr>
          </w:p>
        </w:tc>
      </w:tr>
      <w:tr w:rsidR="004C2ECB" w:rsidRPr="004C2ECB" w14:paraId="5F4CBCB3" w14:textId="77777777" w:rsidTr="00FD6B5A">
        <w:trPr>
          <w:gridAfter w:val="1"/>
          <w:wAfter w:w="113" w:type="dxa"/>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652B1604" w14:textId="77777777" w:rsidR="004C2ECB" w:rsidRPr="004C2ECB" w:rsidRDefault="004C2ECB" w:rsidP="004C2ECB">
            <w:pPr>
              <w:keepNext/>
              <w:keepLines/>
              <w:spacing w:line="240" w:lineRule="auto"/>
              <w:ind w:left="-79" w:firstLine="0"/>
              <w:jc w:val="center"/>
              <w:rPr>
                <w:b/>
                <w:bCs/>
                <w:color w:val="000000"/>
                <w:sz w:val="16"/>
                <w:szCs w:val="16"/>
              </w:rPr>
            </w:pPr>
            <w:r w:rsidRPr="004C2ECB">
              <w:rPr>
                <w:b/>
                <w:bCs/>
                <w:color w:val="000000"/>
                <w:sz w:val="16"/>
                <w:szCs w:val="16"/>
              </w:rPr>
              <w:t>№ п./п.</w:t>
            </w:r>
          </w:p>
        </w:tc>
        <w:tc>
          <w:tcPr>
            <w:tcW w:w="380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40F876B0"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Информация об организации</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EE129C"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w:t>
            </w:r>
          </w:p>
          <w:p w14:paraId="464CA7E3"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w:t>
            </w:r>
          </w:p>
        </w:tc>
        <w:tc>
          <w:tcPr>
            <w:tcW w:w="499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5D198AB"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Информация о цепочке собственников организации (включая конечных бенефициаров)</w:t>
            </w:r>
          </w:p>
        </w:tc>
        <w:tc>
          <w:tcPr>
            <w:tcW w:w="1134" w:type="dxa"/>
            <w:gridSpan w:val="2"/>
            <w:tcBorders>
              <w:top w:val="single" w:sz="4" w:space="0" w:color="auto"/>
              <w:left w:val="single" w:sz="4" w:space="0" w:color="auto"/>
              <w:bottom w:val="single" w:sz="4" w:space="0" w:color="auto"/>
              <w:right w:val="single" w:sz="4" w:space="0" w:color="auto"/>
            </w:tcBorders>
          </w:tcPr>
          <w:p w14:paraId="54DA8C7F"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3EE37778" w14:textId="77777777" w:rsidTr="00FD6B5A">
        <w:trPr>
          <w:gridAfter w:val="1"/>
          <w:wAfter w:w="113" w:type="dxa"/>
          <w:trHeight w:val="847"/>
        </w:trPr>
        <w:tc>
          <w:tcPr>
            <w:tcW w:w="453"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1DF013B1"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E304006"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14EE09"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ОГРН</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FCB088"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Наименование краткое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0CFC0A"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Код ОКВЭД</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2DF309"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Ф.И.О. руководителя</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D16D38"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Серия и номер документа, удостоверяющего личность руководителя</w:t>
            </w:r>
          </w:p>
        </w:tc>
        <w:tc>
          <w:tcPr>
            <w:tcW w:w="56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57EC16" w14:textId="77777777" w:rsidR="004C2ECB" w:rsidRPr="004C2ECB" w:rsidRDefault="004C2ECB" w:rsidP="004C2ECB">
            <w:pPr>
              <w:keepNext/>
              <w:keepLines/>
              <w:spacing w:line="240" w:lineRule="auto"/>
              <w:ind w:left="-108" w:right="-108" w:firstLine="0"/>
              <w:jc w:val="center"/>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8F3AA"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ИНН</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789B46"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ОГРН</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99017"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Наименование/ФИО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99D04"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99A6A"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Серия и номер документа, удостоверяющего личность (для физ. лиц)</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5A701" w14:textId="77777777" w:rsidR="004C2ECB" w:rsidRPr="004C2ECB" w:rsidRDefault="004C2ECB" w:rsidP="004C2ECB">
            <w:pPr>
              <w:keepNext/>
              <w:keepLines/>
              <w:spacing w:line="240" w:lineRule="auto"/>
              <w:ind w:left="-108" w:right="-108" w:firstLine="0"/>
              <w:jc w:val="center"/>
              <w:rPr>
                <w:b/>
                <w:bCs/>
                <w:color w:val="000000"/>
                <w:sz w:val="16"/>
                <w:szCs w:val="16"/>
              </w:rPr>
            </w:pPr>
            <w:r w:rsidRPr="004C2ECB">
              <w:rPr>
                <w:b/>
                <w:bCs/>
                <w:color w:val="000000"/>
                <w:sz w:val="16"/>
                <w:szCs w:val="16"/>
              </w:rPr>
              <w:t>Руководитель/ участник/ акционер/ бенефициар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4AAAE" w14:textId="77777777" w:rsidR="004C2ECB" w:rsidRPr="004C2ECB" w:rsidRDefault="004C2ECB" w:rsidP="004C2ECB">
            <w:pPr>
              <w:keepNext/>
              <w:keepLines/>
              <w:spacing w:line="240" w:lineRule="auto"/>
              <w:ind w:left="-108" w:right="-108" w:firstLine="0"/>
              <w:jc w:val="center"/>
              <w:rPr>
                <w:b/>
                <w:color w:val="0070C0"/>
                <w:sz w:val="16"/>
                <w:szCs w:val="16"/>
                <w:highlight w:val="yellow"/>
              </w:rPr>
            </w:pPr>
            <w:r w:rsidRPr="004C2ECB">
              <w:rPr>
                <w:b/>
                <w:color w:val="0070C0"/>
                <w:sz w:val="16"/>
                <w:szCs w:val="16"/>
                <w:highlight w:val="yellow"/>
              </w:rPr>
              <w:t>Размер доли (для участников/акционеров/бенефициаров)</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FB49C78" w14:textId="77777777" w:rsidR="004C2ECB" w:rsidRPr="004C2ECB" w:rsidRDefault="004C2ECB" w:rsidP="004C2ECB">
            <w:pPr>
              <w:keepNext/>
              <w:keepLines/>
              <w:spacing w:line="240" w:lineRule="auto"/>
              <w:ind w:left="-108" w:right="-108" w:firstLine="0"/>
              <w:jc w:val="center"/>
              <w:rPr>
                <w:b/>
                <w:color w:val="000000"/>
                <w:sz w:val="16"/>
                <w:szCs w:val="16"/>
              </w:rPr>
            </w:pPr>
            <w:r w:rsidRPr="004C2ECB">
              <w:rPr>
                <w:b/>
                <w:color w:val="000000"/>
                <w:sz w:val="16"/>
                <w:szCs w:val="16"/>
              </w:rPr>
              <w:t>Информация о подтверждающих документах (наименование, реквизиты и т.д.)***</w:t>
            </w:r>
          </w:p>
        </w:tc>
      </w:tr>
      <w:tr w:rsidR="004C2ECB" w:rsidRPr="004C2ECB" w14:paraId="47EEB8E2" w14:textId="77777777" w:rsidTr="00FD6B5A">
        <w:trPr>
          <w:gridAfter w:val="1"/>
          <w:wAfter w:w="113" w:type="dxa"/>
          <w:trHeight w:val="225"/>
        </w:trPr>
        <w:tc>
          <w:tcPr>
            <w:tcW w:w="453" w:type="dxa"/>
            <w:tcBorders>
              <w:top w:val="single" w:sz="4" w:space="0" w:color="auto"/>
              <w:left w:val="single" w:sz="4" w:space="0" w:color="auto"/>
              <w:bottom w:val="nil"/>
              <w:right w:val="single" w:sz="4" w:space="0" w:color="auto"/>
            </w:tcBorders>
            <w:shd w:val="clear" w:color="000000" w:fill="FFFFFF"/>
            <w:vAlign w:val="center"/>
            <w:hideMark/>
          </w:tcPr>
          <w:p w14:paraId="376B0232" w14:textId="77777777" w:rsidR="004C2ECB" w:rsidRPr="004C2ECB" w:rsidRDefault="004C2ECB" w:rsidP="004C2ECB">
            <w:pPr>
              <w:keepNext/>
              <w:keepLines/>
              <w:spacing w:line="240" w:lineRule="auto"/>
              <w:ind w:left="-79" w:firstLine="0"/>
              <w:jc w:val="center"/>
              <w:rPr>
                <w:b/>
                <w:bCs/>
                <w:color w:val="000000"/>
                <w:sz w:val="16"/>
                <w:szCs w:val="16"/>
              </w:rPr>
            </w:pPr>
            <w:r w:rsidRPr="004C2ECB">
              <w:rPr>
                <w:b/>
                <w:bCs/>
                <w:color w:val="000000"/>
                <w:sz w:val="16"/>
                <w:szCs w:val="16"/>
              </w:rPr>
              <w:t>1</w:t>
            </w:r>
          </w:p>
        </w:tc>
        <w:tc>
          <w:tcPr>
            <w:tcW w:w="398" w:type="dxa"/>
            <w:gridSpan w:val="2"/>
            <w:tcBorders>
              <w:top w:val="single" w:sz="4" w:space="0" w:color="auto"/>
              <w:left w:val="nil"/>
              <w:bottom w:val="nil"/>
              <w:right w:val="single" w:sz="4" w:space="0" w:color="auto"/>
            </w:tcBorders>
            <w:shd w:val="clear" w:color="000000" w:fill="FFFFFF"/>
            <w:vAlign w:val="center"/>
            <w:hideMark/>
          </w:tcPr>
          <w:p w14:paraId="1F401C92"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2</w:t>
            </w:r>
          </w:p>
        </w:tc>
        <w:tc>
          <w:tcPr>
            <w:tcW w:w="567" w:type="dxa"/>
            <w:tcBorders>
              <w:top w:val="single" w:sz="4" w:space="0" w:color="auto"/>
              <w:left w:val="nil"/>
              <w:bottom w:val="nil"/>
              <w:right w:val="single" w:sz="4" w:space="0" w:color="auto"/>
            </w:tcBorders>
            <w:shd w:val="clear" w:color="000000" w:fill="FFFFFF"/>
            <w:vAlign w:val="center"/>
            <w:hideMark/>
          </w:tcPr>
          <w:p w14:paraId="7994CFCC"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3</w:t>
            </w:r>
          </w:p>
        </w:tc>
        <w:tc>
          <w:tcPr>
            <w:tcW w:w="709" w:type="dxa"/>
            <w:tcBorders>
              <w:top w:val="single" w:sz="4" w:space="0" w:color="auto"/>
              <w:left w:val="nil"/>
              <w:bottom w:val="nil"/>
              <w:right w:val="single" w:sz="4" w:space="0" w:color="auto"/>
            </w:tcBorders>
            <w:shd w:val="clear" w:color="000000" w:fill="FFFFFF"/>
            <w:vAlign w:val="center"/>
            <w:hideMark/>
          </w:tcPr>
          <w:p w14:paraId="5CF4BF3E"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4</w:t>
            </w:r>
          </w:p>
        </w:tc>
        <w:tc>
          <w:tcPr>
            <w:tcW w:w="567" w:type="dxa"/>
            <w:tcBorders>
              <w:top w:val="single" w:sz="4" w:space="0" w:color="auto"/>
              <w:left w:val="nil"/>
              <w:bottom w:val="nil"/>
              <w:right w:val="single" w:sz="4" w:space="0" w:color="auto"/>
            </w:tcBorders>
            <w:shd w:val="clear" w:color="000000" w:fill="FFFFFF"/>
            <w:vAlign w:val="center"/>
            <w:hideMark/>
          </w:tcPr>
          <w:p w14:paraId="34598A5C"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5</w:t>
            </w:r>
          </w:p>
        </w:tc>
        <w:tc>
          <w:tcPr>
            <w:tcW w:w="709" w:type="dxa"/>
            <w:tcBorders>
              <w:top w:val="single" w:sz="4" w:space="0" w:color="auto"/>
              <w:left w:val="nil"/>
              <w:bottom w:val="nil"/>
              <w:right w:val="single" w:sz="4" w:space="0" w:color="auto"/>
            </w:tcBorders>
            <w:shd w:val="clear" w:color="000000" w:fill="FFFFFF"/>
            <w:vAlign w:val="center"/>
            <w:hideMark/>
          </w:tcPr>
          <w:p w14:paraId="6A1DC748"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6</w:t>
            </w:r>
          </w:p>
        </w:tc>
        <w:tc>
          <w:tcPr>
            <w:tcW w:w="850" w:type="dxa"/>
            <w:tcBorders>
              <w:top w:val="single" w:sz="4" w:space="0" w:color="auto"/>
              <w:left w:val="nil"/>
              <w:bottom w:val="nil"/>
              <w:right w:val="single" w:sz="4" w:space="0" w:color="auto"/>
            </w:tcBorders>
            <w:shd w:val="clear" w:color="000000" w:fill="FFFFFF"/>
            <w:vAlign w:val="center"/>
            <w:hideMark/>
          </w:tcPr>
          <w:p w14:paraId="13730986"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7</w:t>
            </w:r>
          </w:p>
        </w:tc>
        <w:tc>
          <w:tcPr>
            <w:tcW w:w="567" w:type="dxa"/>
            <w:gridSpan w:val="2"/>
            <w:tcBorders>
              <w:top w:val="single" w:sz="4" w:space="0" w:color="auto"/>
              <w:left w:val="nil"/>
              <w:bottom w:val="nil"/>
              <w:right w:val="single" w:sz="4" w:space="0" w:color="auto"/>
            </w:tcBorders>
            <w:shd w:val="clear" w:color="auto" w:fill="auto"/>
            <w:vAlign w:val="center"/>
            <w:hideMark/>
          </w:tcPr>
          <w:p w14:paraId="3F411087"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8</w:t>
            </w:r>
          </w:p>
        </w:tc>
        <w:tc>
          <w:tcPr>
            <w:tcW w:w="425" w:type="dxa"/>
            <w:tcBorders>
              <w:top w:val="single" w:sz="4" w:space="0" w:color="auto"/>
              <w:left w:val="nil"/>
              <w:bottom w:val="nil"/>
              <w:right w:val="single" w:sz="4" w:space="0" w:color="auto"/>
            </w:tcBorders>
            <w:shd w:val="clear" w:color="auto" w:fill="auto"/>
            <w:vAlign w:val="center"/>
            <w:hideMark/>
          </w:tcPr>
          <w:p w14:paraId="3E23E362"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9</w:t>
            </w:r>
          </w:p>
        </w:tc>
        <w:tc>
          <w:tcPr>
            <w:tcW w:w="567" w:type="dxa"/>
            <w:gridSpan w:val="2"/>
            <w:tcBorders>
              <w:top w:val="single" w:sz="4" w:space="0" w:color="auto"/>
              <w:left w:val="nil"/>
              <w:bottom w:val="nil"/>
              <w:right w:val="single" w:sz="4" w:space="0" w:color="auto"/>
            </w:tcBorders>
            <w:shd w:val="clear" w:color="auto" w:fill="auto"/>
            <w:vAlign w:val="center"/>
            <w:hideMark/>
          </w:tcPr>
          <w:p w14:paraId="01D7065D"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10</w:t>
            </w:r>
          </w:p>
        </w:tc>
        <w:tc>
          <w:tcPr>
            <w:tcW w:w="567" w:type="dxa"/>
            <w:tcBorders>
              <w:top w:val="single" w:sz="4" w:space="0" w:color="auto"/>
              <w:left w:val="nil"/>
              <w:bottom w:val="nil"/>
              <w:right w:val="single" w:sz="4" w:space="0" w:color="auto"/>
            </w:tcBorders>
            <w:shd w:val="clear" w:color="auto" w:fill="auto"/>
            <w:vAlign w:val="center"/>
            <w:hideMark/>
          </w:tcPr>
          <w:p w14:paraId="311BD682"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11</w:t>
            </w:r>
          </w:p>
        </w:tc>
        <w:tc>
          <w:tcPr>
            <w:tcW w:w="567" w:type="dxa"/>
            <w:tcBorders>
              <w:top w:val="single" w:sz="4" w:space="0" w:color="auto"/>
              <w:left w:val="nil"/>
              <w:bottom w:val="nil"/>
              <w:right w:val="single" w:sz="4" w:space="0" w:color="auto"/>
            </w:tcBorders>
            <w:shd w:val="clear" w:color="auto" w:fill="auto"/>
            <w:vAlign w:val="center"/>
            <w:hideMark/>
          </w:tcPr>
          <w:p w14:paraId="1400FFF7"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12</w:t>
            </w:r>
          </w:p>
        </w:tc>
        <w:tc>
          <w:tcPr>
            <w:tcW w:w="1134" w:type="dxa"/>
            <w:tcBorders>
              <w:top w:val="single" w:sz="4" w:space="0" w:color="auto"/>
              <w:left w:val="nil"/>
              <w:bottom w:val="nil"/>
              <w:right w:val="single" w:sz="4" w:space="0" w:color="auto"/>
            </w:tcBorders>
            <w:shd w:val="clear" w:color="auto" w:fill="auto"/>
            <w:vAlign w:val="bottom"/>
            <w:hideMark/>
          </w:tcPr>
          <w:p w14:paraId="05685CD5"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13</w:t>
            </w:r>
          </w:p>
        </w:tc>
        <w:tc>
          <w:tcPr>
            <w:tcW w:w="880" w:type="dxa"/>
            <w:tcBorders>
              <w:top w:val="single" w:sz="4" w:space="0" w:color="auto"/>
              <w:left w:val="nil"/>
              <w:bottom w:val="nil"/>
              <w:right w:val="single" w:sz="4" w:space="0" w:color="auto"/>
            </w:tcBorders>
            <w:shd w:val="clear" w:color="auto" w:fill="auto"/>
            <w:vAlign w:val="center"/>
            <w:hideMark/>
          </w:tcPr>
          <w:p w14:paraId="0FBE1067"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14</w:t>
            </w:r>
          </w:p>
        </w:tc>
        <w:tc>
          <w:tcPr>
            <w:tcW w:w="850" w:type="dxa"/>
            <w:tcBorders>
              <w:top w:val="single" w:sz="4" w:space="0" w:color="auto"/>
              <w:left w:val="nil"/>
              <w:bottom w:val="nil"/>
              <w:right w:val="single" w:sz="4" w:space="0" w:color="auto"/>
            </w:tcBorders>
            <w:shd w:val="clear" w:color="auto" w:fill="auto"/>
            <w:vAlign w:val="bottom"/>
            <w:hideMark/>
          </w:tcPr>
          <w:p w14:paraId="0987FBAA" w14:textId="77777777" w:rsidR="004C2ECB" w:rsidRPr="004C2ECB" w:rsidRDefault="004C2ECB" w:rsidP="004C2ECB">
            <w:pPr>
              <w:keepNext/>
              <w:keepLines/>
              <w:spacing w:line="240" w:lineRule="auto"/>
              <w:ind w:firstLine="0"/>
              <w:jc w:val="center"/>
              <w:rPr>
                <w:color w:val="0070C0"/>
                <w:sz w:val="16"/>
                <w:szCs w:val="16"/>
                <w:highlight w:val="yellow"/>
              </w:rPr>
            </w:pPr>
            <w:r w:rsidRPr="004C2ECB">
              <w:rPr>
                <w:b/>
                <w:bCs/>
                <w:color w:val="0070C0"/>
                <w:sz w:val="16"/>
                <w:szCs w:val="16"/>
                <w:highlight w:val="yellow"/>
              </w:rPr>
              <w:t>15</w:t>
            </w:r>
          </w:p>
        </w:tc>
        <w:tc>
          <w:tcPr>
            <w:tcW w:w="1134" w:type="dxa"/>
            <w:gridSpan w:val="2"/>
            <w:tcBorders>
              <w:top w:val="single" w:sz="4" w:space="0" w:color="auto"/>
              <w:left w:val="nil"/>
              <w:bottom w:val="nil"/>
              <w:right w:val="single" w:sz="4" w:space="0" w:color="auto"/>
            </w:tcBorders>
            <w:vAlign w:val="center"/>
          </w:tcPr>
          <w:p w14:paraId="40CE5DBB"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16</w:t>
            </w:r>
          </w:p>
        </w:tc>
      </w:tr>
      <w:tr w:rsidR="004C2ECB" w:rsidRPr="004C2ECB" w14:paraId="655B8E65" w14:textId="77777777" w:rsidTr="00FD6B5A">
        <w:trPr>
          <w:gridAfter w:val="1"/>
          <w:wAfter w:w="113"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2C3789CC"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nil"/>
              <w:left w:val="nil"/>
              <w:bottom w:val="single" w:sz="4" w:space="0" w:color="auto"/>
              <w:right w:val="single" w:sz="4" w:space="0" w:color="auto"/>
            </w:tcBorders>
            <w:shd w:val="clear" w:color="000000" w:fill="FFFFFF"/>
            <w:vAlign w:val="center"/>
          </w:tcPr>
          <w:p w14:paraId="69AE2CD3"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59FA9310"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7CE8A2AD"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3B5CD33"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708DC4DD"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09C639FD"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14AB6160" w14:textId="77777777" w:rsidR="004C2ECB" w:rsidRPr="004C2ECB" w:rsidRDefault="004C2ECB" w:rsidP="004C2ECB">
            <w:pPr>
              <w:keepNext/>
              <w:keepLines/>
              <w:spacing w:line="240" w:lineRule="auto"/>
              <w:ind w:firstLine="0"/>
              <w:jc w:val="center"/>
              <w:rPr>
                <w:b/>
                <w:bCs/>
                <w:color w:val="000000"/>
                <w:sz w:val="16"/>
                <w:szCs w:val="16"/>
              </w:rPr>
            </w:pPr>
          </w:p>
        </w:tc>
        <w:tc>
          <w:tcPr>
            <w:tcW w:w="425" w:type="dxa"/>
            <w:tcBorders>
              <w:top w:val="nil"/>
              <w:left w:val="nil"/>
              <w:bottom w:val="single" w:sz="4" w:space="0" w:color="auto"/>
              <w:right w:val="single" w:sz="4" w:space="0" w:color="auto"/>
            </w:tcBorders>
            <w:shd w:val="clear" w:color="auto" w:fill="auto"/>
            <w:vAlign w:val="center"/>
          </w:tcPr>
          <w:p w14:paraId="0DC357C6"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1A0B0DBD"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351AD817"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61E0A852"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2A633F3"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nil"/>
              <w:left w:val="nil"/>
              <w:bottom w:val="single" w:sz="4" w:space="0" w:color="auto"/>
              <w:right w:val="single" w:sz="4" w:space="0" w:color="auto"/>
            </w:tcBorders>
            <w:shd w:val="clear" w:color="auto" w:fill="auto"/>
            <w:vAlign w:val="center"/>
          </w:tcPr>
          <w:p w14:paraId="3D23A2CE"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auto" w:fill="auto"/>
            <w:vAlign w:val="bottom"/>
          </w:tcPr>
          <w:p w14:paraId="1B299527"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nil"/>
              <w:left w:val="nil"/>
              <w:bottom w:val="single" w:sz="4" w:space="0" w:color="auto"/>
              <w:right w:val="single" w:sz="4" w:space="0" w:color="auto"/>
            </w:tcBorders>
          </w:tcPr>
          <w:p w14:paraId="254BBB42"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6E4C0BBF" w14:textId="77777777" w:rsidTr="00FD6B5A">
        <w:trPr>
          <w:gridAfter w:val="1"/>
          <w:wAfter w:w="113"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72941C" w14:textId="77777777" w:rsidR="004C2ECB" w:rsidRPr="004C2ECB" w:rsidRDefault="004C2ECB" w:rsidP="004C2ECB">
            <w:pPr>
              <w:keepNext/>
              <w:keepLines/>
              <w:spacing w:line="240" w:lineRule="auto"/>
              <w:ind w:left="-79" w:firstLine="0"/>
              <w:jc w:val="center"/>
              <w:rPr>
                <w:b/>
                <w:bCs/>
                <w:color w:val="000000"/>
                <w:sz w:val="16"/>
                <w:szCs w:val="16"/>
              </w:rPr>
            </w:pPr>
            <w:r w:rsidRPr="004C2ECB">
              <w:rPr>
                <w:b/>
                <w:bCs/>
                <w:color w:val="000000"/>
                <w:sz w:val="16"/>
                <w:szCs w:val="16"/>
              </w:rPr>
              <w:t>1.</w:t>
            </w:r>
          </w:p>
        </w:tc>
        <w:tc>
          <w:tcPr>
            <w:tcW w:w="398" w:type="dxa"/>
            <w:gridSpan w:val="2"/>
            <w:tcBorders>
              <w:top w:val="nil"/>
              <w:left w:val="nil"/>
              <w:bottom w:val="single" w:sz="4" w:space="0" w:color="auto"/>
              <w:right w:val="single" w:sz="4" w:space="0" w:color="auto"/>
            </w:tcBorders>
            <w:shd w:val="clear" w:color="000000" w:fill="FFFFFF"/>
            <w:vAlign w:val="center"/>
          </w:tcPr>
          <w:p w14:paraId="3AA89A5D"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7136B15B"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5A3EEC83"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B04528E"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2FDFD9D1"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39B404A9"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4A23AA26" w14:textId="77777777" w:rsidR="004C2ECB" w:rsidRPr="004C2ECB" w:rsidRDefault="004C2ECB" w:rsidP="004C2ECB">
            <w:pPr>
              <w:keepNext/>
              <w:keepLines/>
              <w:spacing w:line="240" w:lineRule="auto"/>
              <w:ind w:firstLine="0"/>
              <w:jc w:val="center"/>
              <w:rPr>
                <w:b/>
                <w:bCs/>
                <w:color w:val="000000"/>
                <w:sz w:val="16"/>
                <w:szCs w:val="16"/>
              </w:rPr>
            </w:pPr>
            <w:r w:rsidRPr="004C2ECB">
              <w:rPr>
                <w:b/>
                <w:bCs/>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14:paraId="55435D14"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1456A9FA"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5BC389E6"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778E3197"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2511636C"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nil"/>
              <w:left w:val="nil"/>
              <w:bottom w:val="single" w:sz="4" w:space="0" w:color="auto"/>
              <w:right w:val="single" w:sz="4" w:space="0" w:color="auto"/>
            </w:tcBorders>
            <w:shd w:val="clear" w:color="auto" w:fill="auto"/>
            <w:vAlign w:val="center"/>
          </w:tcPr>
          <w:p w14:paraId="271FD990"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auto" w:fill="auto"/>
            <w:vAlign w:val="bottom"/>
          </w:tcPr>
          <w:p w14:paraId="0BEA2D0D"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nil"/>
              <w:left w:val="nil"/>
              <w:bottom w:val="single" w:sz="4" w:space="0" w:color="auto"/>
              <w:right w:val="single" w:sz="4" w:space="0" w:color="auto"/>
            </w:tcBorders>
          </w:tcPr>
          <w:p w14:paraId="31CF06FE"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47642D3F" w14:textId="77777777" w:rsidTr="00FD6B5A">
        <w:trPr>
          <w:gridAfter w:val="1"/>
          <w:wAfter w:w="113"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66B978B"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nil"/>
              <w:left w:val="nil"/>
              <w:bottom w:val="single" w:sz="4" w:space="0" w:color="auto"/>
              <w:right w:val="single" w:sz="4" w:space="0" w:color="auto"/>
            </w:tcBorders>
            <w:shd w:val="clear" w:color="000000" w:fill="FFFFFF"/>
            <w:vAlign w:val="center"/>
          </w:tcPr>
          <w:p w14:paraId="18A1A4C3"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C3A8AA9"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3CE62340"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3E32E62"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D77412B"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030BC0C1"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74EE4D14"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14:paraId="750FF578"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00490172"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0BC927D7"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3F0A2A24"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3FF706D"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nil"/>
              <w:left w:val="nil"/>
              <w:bottom w:val="single" w:sz="4" w:space="0" w:color="auto"/>
              <w:right w:val="single" w:sz="4" w:space="0" w:color="auto"/>
            </w:tcBorders>
            <w:shd w:val="clear" w:color="auto" w:fill="auto"/>
            <w:vAlign w:val="center"/>
          </w:tcPr>
          <w:p w14:paraId="7988C97B"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auto" w:fill="auto"/>
            <w:vAlign w:val="bottom"/>
          </w:tcPr>
          <w:p w14:paraId="0FA66341"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nil"/>
              <w:left w:val="nil"/>
              <w:bottom w:val="single" w:sz="4" w:space="0" w:color="auto"/>
              <w:right w:val="single" w:sz="4" w:space="0" w:color="auto"/>
            </w:tcBorders>
          </w:tcPr>
          <w:p w14:paraId="7D3A79EB"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689FB341" w14:textId="77777777" w:rsidTr="00FD6B5A">
        <w:trPr>
          <w:gridAfter w:val="1"/>
          <w:wAfter w:w="113"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6928B3E8"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nil"/>
              <w:left w:val="nil"/>
              <w:bottom w:val="single" w:sz="4" w:space="0" w:color="auto"/>
              <w:right w:val="single" w:sz="4" w:space="0" w:color="auto"/>
            </w:tcBorders>
            <w:shd w:val="clear" w:color="000000" w:fill="FFFFFF"/>
            <w:vAlign w:val="center"/>
          </w:tcPr>
          <w:p w14:paraId="598ACC4E"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CCCC44C"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6936A09"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0578741"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28EC93FE"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16F646C6"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0105E90F"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14:paraId="5ACA90BB"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281F3D30"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517B24EA"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7C4413F9"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5ABF3808"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nil"/>
              <w:left w:val="nil"/>
              <w:bottom w:val="single" w:sz="4" w:space="0" w:color="auto"/>
              <w:right w:val="single" w:sz="4" w:space="0" w:color="auto"/>
            </w:tcBorders>
            <w:shd w:val="clear" w:color="auto" w:fill="auto"/>
            <w:vAlign w:val="center"/>
          </w:tcPr>
          <w:p w14:paraId="74D57F6B"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auto" w:fill="auto"/>
            <w:vAlign w:val="bottom"/>
          </w:tcPr>
          <w:p w14:paraId="3D861705"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nil"/>
              <w:left w:val="nil"/>
              <w:bottom w:val="single" w:sz="4" w:space="0" w:color="auto"/>
              <w:right w:val="single" w:sz="4" w:space="0" w:color="auto"/>
            </w:tcBorders>
          </w:tcPr>
          <w:p w14:paraId="5C2DEB10"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1B9FCAF9" w14:textId="77777777" w:rsidTr="00FD6B5A">
        <w:trPr>
          <w:gridAfter w:val="1"/>
          <w:wAfter w:w="113"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51ACBAC6"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nil"/>
              <w:left w:val="nil"/>
              <w:bottom w:val="single" w:sz="4" w:space="0" w:color="auto"/>
              <w:right w:val="single" w:sz="4" w:space="0" w:color="auto"/>
            </w:tcBorders>
            <w:shd w:val="clear" w:color="000000" w:fill="FFFFFF"/>
            <w:vAlign w:val="center"/>
          </w:tcPr>
          <w:p w14:paraId="6A8628ED"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7DCF4A0"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32A16083"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740058E1"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4C5EA108"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65547BF5"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75244DDA"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14:paraId="0CCB9AF6"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7A047F18"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198CB09C"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456011EF"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119CDFAF"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nil"/>
              <w:left w:val="nil"/>
              <w:bottom w:val="single" w:sz="4" w:space="0" w:color="auto"/>
              <w:right w:val="single" w:sz="4" w:space="0" w:color="auto"/>
            </w:tcBorders>
            <w:shd w:val="clear" w:color="auto" w:fill="auto"/>
            <w:vAlign w:val="center"/>
          </w:tcPr>
          <w:p w14:paraId="4A3DF897"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auto" w:fill="auto"/>
            <w:vAlign w:val="bottom"/>
          </w:tcPr>
          <w:p w14:paraId="4676A5A7"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nil"/>
              <w:left w:val="nil"/>
              <w:bottom w:val="single" w:sz="4" w:space="0" w:color="auto"/>
              <w:right w:val="single" w:sz="4" w:space="0" w:color="auto"/>
            </w:tcBorders>
          </w:tcPr>
          <w:p w14:paraId="50BDC79E"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6AA0598D" w14:textId="77777777" w:rsidTr="00FD6B5A">
        <w:trPr>
          <w:gridAfter w:val="1"/>
          <w:wAfter w:w="113" w:type="dxa"/>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5C3A6C60"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nil"/>
              <w:left w:val="nil"/>
              <w:bottom w:val="single" w:sz="4" w:space="0" w:color="auto"/>
              <w:right w:val="single" w:sz="4" w:space="0" w:color="auto"/>
            </w:tcBorders>
            <w:shd w:val="clear" w:color="000000" w:fill="FFFFFF"/>
            <w:vAlign w:val="center"/>
          </w:tcPr>
          <w:p w14:paraId="485C8860"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0E89B20"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1693E2B5"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426D098D"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14:paraId="6C145138"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000000" w:fill="FFFFFF"/>
            <w:vAlign w:val="center"/>
          </w:tcPr>
          <w:p w14:paraId="627CB9DE"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65F36279"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14:paraId="45159A38"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auto"/>
              <w:right w:val="single" w:sz="4" w:space="0" w:color="auto"/>
            </w:tcBorders>
            <w:shd w:val="clear" w:color="auto" w:fill="auto"/>
            <w:vAlign w:val="center"/>
          </w:tcPr>
          <w:p w14:paraId="68CA1D26"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2CCD2D99"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tcPr>
          <w:p w14:paraId="565B048C"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7CCA5103"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nil"/>
              <w:left w:val="nil"/>
              <w:bottom w:val="single" w:sz="4" w:space="0" w:color="auto"/>
              <w:right w:val="single" w:sz="4" w:space="0" w:color="auto"/>
            </w:tcBorders>
            <w:shd w:val="clear" w:color="auto" w:fill="auto"/>
            <w:vAlign w:val="center"/>
          </w:tcPr>
          <w:p w14:paraId="7892DE57"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auto"/>
              <w:right w:val="single" w:sz="4" w:space="0" w:color="auto"/>
            </w:tcBorders>
            <w:shd w:val="clear" w:color="auto" w:fill="auto"/>
            <w:vAlign w:val="bottom"/>
          </w:tcPr>
          <w:p w14:paraId="3568B25B"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nil"/>
              <w:left w:val="nil"/>
              <w:bottom w:val="single" w:sz="4" w:space="0" w:color="auto"/>
              <w:right w:val="single" w:sz="4" w:space="0" w:color="auto"/>
            </w:tcBorders>
          </w:tcPr>
          <w:p w14:paraId="0C8F258D"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79F19B06" w14:textId="77777777" w:rsidTr="00FD6B5A">
        <w:trPr>
          <w:gridAfter w:val="1"/>
          <w:wAfter w:w="113" w:type="dxa"/>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14:paraId="2498736E"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nil"/>
              <w:left w:val="nil"/>
              <w:bottom w:val="single" w:sz="4" w:space="0" w:color="000000"/>
              <w:right w:val="single" w:sz="4" w:space="0" w:color="auto"/>
            </w:tcBorders>
            <w:shd w:val="clear" w:color="000000" w:fill="FFFFFF"/>
            <w:vAlign w:val="center"/>
          </w:tcPr>
          <w:p w14:paraId="07910A72"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000000"/>
              <w:right w:val="single" w:sz="4" w:space="0" w:color="auto"/>
            </w:tcBorders>
            <w:shd w:val="clear" w:color="000000" w:fill="FFFFFF"/>
            <w:vAlign w:val="center"/>
          </w:tcPr>
          <w:p w14:paraId="624A75D4"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000000"/>
              <w:right w:val="single" w:sz="4" w:space="0" w:color="auto"/>
            </w:tcBorders>
            <w:shd w:val="clear" w:color="000000" w:fill="FFFFFF"/>
            <w:vAlign w:val="center"/>
          </w:tcPr>
          <w:p w14:paraId="5D972B9E"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000000"/>
              <w:right w:val="single" w:sz="4" w:space="0" w:color="auto"/>
            </w:tcBorders>
            <w:shd w:val="clear" w:color="000000" w:fill="FFFFFF"/>
            <w:vAlign w:val="center"/>
          </w:tcPr>
          <w:p w14:paraId="0B7131EE"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nil"/>
              <w:left w:val="nil"/>
              <w:bottom w:val="single" w:sz="4" w:space="0" w:color="000000"/>
              <w:right w:val="single" w:sz="4" w:space="0" w:color="auto"/>
            </w:tcBorders>
            <w:shd w:val="clear" w:color="000000" w:fill="FFFFFF"/>
            <w:vAlign w:val="center"/>
          </w:tcPr>
          <w:p w14:paraId="10952FA9"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000000"/>
              <w:right w:val="single" w:sz="4" w:space="0" w:color="auto"/>
            </w:tcBorders>
            <w:shd w:val="clear" w:color="000000" w:fill="FFFFFF"/>
            <w:vAlign w:val="center"/>
          </w:tcPr>
          <w:p w14:paraId="465222B6"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000000"/>
              <w:right w:val="single" w:sz="4" w:space="0" w:color="auto"/>
            </w:tcBorders>
            <w:shd w:val="clear" w:color="auto" w:fill="auto"/>
            <w:vAlign w:val="center"/>
          </w:tcPr>
          <w:p w14:paraId="580A826C"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1.1.3.2</w:t>
            </w:r>
          </w:p>
        </w:tc>
        <w:tc>
          <w:tcPr>
            <w:tcW w:w="425" w:type="dxa"/>
            <w:tcBorders>
              <w:top w:val="nil"/>
              <w:left w:val="nil"/>
              <w:bottom w:val="single" w:sz="4" w:space="0" w:color="000000"/>
              <w:right w:val="single" w:sz="4" w:space="0" w:color="auto"/>
            </w:tcBorders>
            <w:shd w:val="clear" w:color="auto" w:fill="auto"/>
            <w:vAlign w:val="center"/>
          </w:tcPr>
          <w:p w14:paraId="263A4F10"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nil"/>
              <w:left w:val="nil"/>
              <w:bottom w:val="single" w:sz="4" w:space="0" w:color="000000"/>
              <w:right w:val="single" w:sz="4" w:space="0" w:color="auto"/>
            </w:tcBorders>
            <w:shd w:val="clear" w:color="auto" w:fill="auto"/>
            <w:vAlign w:val="center"/>
          </w:tcPr>
          <w:p w14:paraId="25F7ECE2"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000000"/>
              <w:right w:val="single" w:sz="4" w:space="0" w:color="auto"/>
            </w:tcBorders>
            <w:shd w:val="clear" w:color="auto" w:fill="auto"/>
            <w:vAlign w:val="center"/>
          </w:tcPr>
          <w:p w14:paraId="33476C4D"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nil"/>
              <w:left w:val="nil"/>
              <w:bottom w:val="single" w:sz="4" w:space="0" w:color="000000"/>
              <w:right w:val="single" w:sz="4" w:space="0" w:color="auto"/>
            </w:tcBorders>
            <w:shd w:val="clear" w:color="auto" w:fill="auto"/>
            <w:vAlign w:val="center"/>
          </w:tcPr>
          <w:p w14:paraId="5612836A"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nil"/>
              <w:left w:val="nil"/>
              <w:bottom w:val="single" w:sz="4" w:space="0" w:color="000000"/>
              <w:right w:val="single" w:sz="4" w:space="0" w:color="auto"/>
            </w:tcBorders>
            <w:shd w:val="clear" w:color="auto" w:fill="auto"/>
            <w:vAlign w:val="bottom"/>
          </w:tcPr>
          <w:p w14:paraId="1F485140"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nil"/>
              <w:left w:val="nil"/>
              <w:bottom w:val="single" w:sz="4" w:space="0" w:color="000000"/>
              <w:right w:val="single" w:sz="4" w:space="0" w:color="auto"/>
            </w:tcBorders>
            <w:shd w:val="clear" w:color="auto" w:fill="auto"/>
            <w:vAlign w:val="center"/>
          </w:tcPr>
          <w:p w14:paraId="3461D2A0"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nil"/>
              <w:left w:val="nil"/>
              <w:bottom w:val="single" w:sz="4" w:space="0" w:color="000000"/>
              <w:right w:val="single" w:sz="4" w:space="0" w:color="auto"/>
            </w:tcBorders>
            <w:shd w:val="clear" w:color="auto" w:fill="auto"/>
            <w:vAlign w:val="bottom"/>
          </w:tcPr>
          <w:p w14:paraId="27DA1DD1"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nil"/>
              <w:left w:val="nil"/>
              <w:bottom w:val="single" w:sz="4" w:space="0" w:color="000000"/>
              <w:right w:val="single" w:sz="4" w:space="0" w:color="auto"/>
            </w:tcBorders>
          </w:tcPr>
          <w:p w14:paraId="75B69EA8"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3371F1D8" w14:textId="77777777" w:rsidTr="00FD6B5A">
        <w:trPr>
          <w:gridAfter w:val="1"/>
          <w:wAfter w:w="113"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4D52918"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000000"/>
              <w:left w:val="nil"/>
              <w:bottom w:val="single" w:sz="4" w:space="0" w:color="000000"/>
              <w:right w:val="single" w:sz="4" w:space="0" w:color="auto"/>
            </w:tcBorders>
            <w:shd w:val="clear" w:color="000000" w:fill="FFFFFF"/>
            <w:vAlign w:val="center"/>
          </w:tcPr>
          <w:p w14:paraId="4096578F"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2A9DA9F"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2934DF27"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C61A964"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79AC5371"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000000" w:fill="FFFFFF"/>
            <w:vAlign w:val="center"/>
          </w:tcPr>
          <w:p w14:paraId="630A0877"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12F3A529"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813C6E6"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19C23774"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4AD62512"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14590BC4"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7252B15"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single" w:sz="4" w:space="0" w:color="000000"/>
              <w:left w:val="nil"/>
              <w:bottom w:val="single" w:sz="4" w:space="0" w:color="000000"/>
              <w:right w:val="single" w:sz="4" w:space="0" w:color="auto"/>
            </w:tcBorders>
            <w:shd w:val="clear" w:color="auto" w:fill="auto"/>
            <w:vAlign w:val="center"/>
          </w:tcPr>
          <w:p w14:paraId="27F2860B"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bottom"/>
          </w:tcPr>
          <w:p w14:paraId="1E0D1D6E"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single" w:sz="4" w:space="0" w:color="000000"/>
              <w:left w:val="nil"/>
              <w:bottom w:val="single" w:sz="4" w:space="0" w:color="000000"/>
              <w:right w:val="single" w:sz="4" w:space="0" w:color="auto"/>
            </w:tcBorders>
          </w:tcPr>
          <w:p w14:paraId="782EB8BC"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26DCC2DE" w14:textId="77777777" w:rsidTr="00FD6B5A">
        <w:trPr>
          <w:gridAfter w:val="1"/>
          <w:wAfter w:w="113"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557B486"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000000"/>
              <w:left w:val="nil"/>
              <w:bottom w:val="single" w:sz="4" w:space="0" w:color="000000"/>
              <w:right w:val="single" w:sz="4" w:space="0" w:color="auto"/>
            </w:tcBorders>
            <w:shd w:val="clear" w:color="000000" w:fill="FFFFFF"/>
            <w:vAlign w:val="center"/>
          </w:tcPr>
          <w:p w14:paraId="00B55658"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47BE2364"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6460A0B9"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A02C600"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0772E451"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000000" w:fill="FFFFFF"/>
            <w:vAlign w:val="center"/>
          </w:tcPr>
          <w:p w14:paraId="5DADA3A2"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696B5E22"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70727D9"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4890A671"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704E2B7E"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01E776F1"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7CA99E6"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single" w:sz="4" w:space="0" w:color="000000"/>
              <w:left w:val="nil"/>
              <w:bottom w:val="single" w:sz="4" w:space="0" w:color="000000"/>
              <w:right w:val="single" w:sz="4" w:space="0" w:color="auto"/>
            </w:tcBorders>
            <w:shd w:val="clear" w:color="auto" w:fill="auto"/>
            <w:vAlign w:val="center"/>
          </w:tcPr>
          <w:p w14:paraId="227ED5B0"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bottom"/>
          </w:tcPr>
          <w:p w14:paraId="76D89634"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single" w:sz="4" w:space="0" w:color="000000"/>
              <w:left w:val="nil"/>
              <w:bottom w:val="single" w:sz="4" w:space="0" w:color="000000"/>
              <w:right w:val="single" w:sz="4" w:space="0" w:color="auto"/>
            </w:tcBorders>
          </w:tcPr>
          <w:p w14:paraId="6E073DDA"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05E4CB2B" w14:textId="77777777" w:rsidTr="00FD6B5A">
        <w:trPr>
          <w:gridAfter w:val="1"/>
          <w:wAfter w:w="113"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E2C7D0F"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000000"/>
              <w:left w:val="nil"/>
              <w:bottom w:val="single" w:sz="4" w:space="0" w:color="000000"/>
              <w:right w:val="single" w:sz="4" w:space="0" w:color="auto"/>
            </w:tcBorders>
            <w:shd w:val="clear" w:color="000000" w:fill="FFFFFF"/>
            <w:vAlign w:val="center"/>
          </w:tcPr>
          <w:p w14:paraId="0BC6B46B"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1042C09"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781A33D3"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0432EB3"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4C63450B"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000000" w:fill="FFFFFF"/>
            <w:vAlign w:val="center"/>
          </w:tcPr>
          <w:p w14:paraId="175CA3CB"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580472B2"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DB0E93C"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46F08314"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13E17FC5"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4CEF5273"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143AF43A"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single" w:sz="4" w:space="0" w:color="000000"/>
              <w:left w:val="nil"/>
              <w:bottom w:val="single" w:sz="4" w:space="0" w:color="000000"/>
              <w:right w:val="single" w:sz="4" w:space="0" w:color="auto"/>
            </w:tcBorders>
            <w:shd w:val="clear" w:color="auto" w:fill="auto"/>
            <w:vAlign w:val="center"/>
          </w:tcPr>
          <w:p w14:paraId="34B7FE82"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bottom"/>
          </w:tcPr>
          <w:p w14:paraId="11AB85DD"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single" w:sz="4" w:space="0" w:color="000000"/>
              <w:left w:val="nil"/>
              <w:bottom w:val="single" w:sz="4" w:space="0" w:color="000000"/>
              <w:right w:val="single" w:sz="4" w:space="0" w:color="auto"/>
            </w:tcBorders>
          </w:tcPr>
          <w:p w14:paraId="7C3B3172"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0FE16B8C" w14:textId="77777777" w:rsidTr="00FD6B5A">
        <w:trPr>
          <w:gridAfter w:val="1"/>
          <w:wAfter w:w="113"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552E1B3"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000000"/>
              <w:left w:val="nil"/>
              <w:bottom w:val="single" w:sz="4" w:space="0" w:color="000000"/>
              <w:right w:val="single" w:sz="4" w:space="0" w:color="auto"/>
            </w:tcBorders>
            <w:shd w:val="clear" w:color="000000" w:fill="FFFFFF"/>
            <w:vAlign w:val="center"/>
          </w:tcPr>
          <w:p w14:paraId="47A968E4"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4929DD00"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66103199"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64BAA4E"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6FD11F24"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000000" w:fill="FFFFFF"/>
            <w:vAlign w:val="center"/>
          </w:tcPr>
          <w:p w14:paraId="44A499BF"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79AAFCFD"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FB8767D"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52A6678F"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54DFC419"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2772C32F"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8B69C37"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single" w:sz="4" w:space="0" w:color="000000"/>
              <w:left w:val="nil"/>
              <w:bottom w:val="single" w:sz="4" w:space="0" w:color="000000"/>
              <w:right w:val="single" w:sz="4" w:space="0" w:color="auto"/>
            </w:tcBorders>
            <w:shd w:val="clear" w:color="auto" w:fill="auto"/>
            <w:vAlign w:val="center"/>
          </w:tcPr>
          <w:p w14:paraId="1093E863"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bottom"/>
          </w:tcPr>
          <w:p w14:paraId="1546E1EE"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single" w:sz="4" w:space="0" w:color="000000"/>
              <w:left w:val="nil"/>
              <w:bottom w:val="single" w:sz="4" w:space="0" w:color="000000"/>
              <w:right w:val="single" w:sz="4" w:space="0" w:color="auto"/>
            </w:tcBorders>
          </w:tcPr>
          <w:p w14:paraId="5B561145"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07F1FB82" w14:textId="77777777" w:rsidTr="00FD6B5A">
        <w:trPr>
          <w:gridAfter w:val="1"/>
          <w:wAfter w:w="113"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5E7876A"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000000"/>
              <w:left w:val="nil"/>
              <w:bottom w:val="single" w:sz="4" w:space="0" w:color="000000"/>
              <w:right w:val="single" w:sz="4" w:space="0" w:color="auto"/>
            </w:tcBorders>
            <w:shd w:val="clear" w:color="000000" w:fill="FFFFFF"/>
            <w:vAlign w:val="center"/>
          </w:tcPr>
          <w:p w14:paraId="2E42D822"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56A5609"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6B736E42"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4659D5C2"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7F6A5002"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000000" w:fill="FFFFFF"/>
            <w:vAlign w:val="center"/>
          </w:tcPr>
          <w:p w14:paraId="2C8C6972"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21B5F2B0"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C2C0D39"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210421E5"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36950E08"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0F481975"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C055B18"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single" w:sz="4" w:space="0" w:color="000000"/>
              <w:left w:val="nil"/>
              <w:bottom w:val="single" w:sz="4" w:space="0" w:color="000000"/>
              <w:right w:val="single" w:sz="4" w:space="0" w:color="auto"/>
            </w:tcBorders>
            <w:shd w:val="clear" w:color="auto" w:fill="auto"/>
            <w:vAlign w:val="center"/>
          </w:tcPr>
          <w:p w14:paraId="54848D65"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bottom"/>
          </w:tcPr>
          <w:p w14:paraId="7C31482F"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single" w:sz="4" w:space="0" w:color="000000"/>
              <w:left w:val="nil"/>
              <w:bottom w:val="single" w:sz="4" w:space="0" w:color="000000"/>
              <w:right w:val="single" w:sz="4" w:space="0" w:color="auto"/>
            </w:tcBorders>
          </w:tcPr>
          <w:p w14:paraId="09AB33E1"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1E0D2121" w14:textId="77777777" w:rsidTr="00FD6B5A">
        <w:trPr>
          <w:gridAfter w:val="1"/>
          <w:wAfter w:w="113"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694A699D"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000000"/>
              <w:left w:val="nil"/>
              <w:bottom w:val="single" w:sz="4" w:space="0" w:color="000000"/>
              <w:right w:val="single" w:sz="4" w:space="0" w:color="auto"/>
            </w:tcBorders>
            <w:shd w:val="clear" w:color="000000" w:fill="FFFFFF"/>
            <w:vAlign w:val="center"/>
          </w:tcPr>
          <w:p w14:paraId="66C29F7F"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36DC7D1"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3597805B"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023FE53"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4FE072C5"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000000" w:fill="FFFFFF"/>
            <w:vAlign w:val="center"/>
          </w:tcPr>
          <w:p w14:paraId="709FC761"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3CB0CFF2"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66264C8E"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6653D506"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39204788"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26650C04"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0D8AC69B"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single" w:sz="4" w:space="0" w:color="000000"/>
              <w:left w:val="nil"/>
              <w:bottom w:val="single" w:sz="4" w:space="0" w:color="000000"/>
              <w:right w:val="single" w:sz="4" w:space="0" w:color="auto"/>
            </w:tcBorders>
            <w:shd w:val="clear" w:color="auto" w:fill="auto"/>
            <w:vAlign w:val="center"/>
          </w:tcPr>
          <w:p w14:paraId="1FF1D0EC"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bottom"/>
          </w:tcPr>
          <w:p w14:paraId="1AE8B272"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single" w:sz="4" w:space="0" w:color="000000"/>
              <w:left w:val="nil"/>
              <w:bottom w:val="single" w:sz="4" w:space="0" w:color="000000"/>
              <w:right w:val="single" w:sz="4" w:space="0" w:color="auto"/>
            </w:tcBorders>
          </w:tcPr>
          <w:p w14:paraId="6C12888B"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4CB8DC89" w14:textId="77777777" w:rsidTr="00FD6B5A">
        <w:trPr>
          <w:gridAfter w:val="1"/>
          <w:wAfter w:w="113"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8BCA05D"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000000"/>
              <w:left w:val="nil"/>
              <w:bottom w:val="single" w:sz="4" w:space="0" w:color="000000"/>
              <w:right w:val="single" w:sz="4" w:space="0" w:color="auto"/>
            </w:tcBorders>
            <w:shd w:val="clear" w:color="000000" w:fill="FFFFFF"/>
            <w:vAlign w:val="center"/>
          </w:tcPr>
          <w:p w14:paraId="77610485"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FF76284"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308B5A10"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D0AF82B"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58DF7A16"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000000" w:fill="FFFFFF"/>
            <w:vAlign w:val="center"/>
          </w:tcPr>
          <w:p w14:paraId="105B9090"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23C58D60"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6CCD6407"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1E835DAD"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30AD7683"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09A85011"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191452CD"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single" w:sz="4" w:space="0" w:color="000000"/>
              <w:left w:val="nil"/>
              <w:bottom w:val="single" w:sz="4" w:space="0" w:color="000000"/>
              <w:right w:val="single" w:sz="4" w:space="0" w:color="auto"/>
            </w:tcBorders>
            <w:shd w:val="clear" w:color="auto" w:fill="auto"/>
            <w:vAlign w:val="center"/>
          </w:tcPr>
          <w:p w14:paraId="3BB945E9"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bottom"/>
          </w:tcPr>
          <w:p w14:paraId="4DBBC167"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single" w:sz="4" w:space="0" w:color="000000"/>
              <w:left w:val="nil"/>
              <w:bottom w:val="single" w:sz="4" w:space="0" w:color="000000"/>
              <w:right w:val="single" w:sz="4" w:space="0" w:color="auto"/>
            </w:tcBorders>
          </w:tcPr>
          <w:p w14:paraId="36F76A61"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0088C391" w14:textId="77777777" w:rsidTr="00FD6B5A">
        <w:trPr>
          <w:gridAfter w:val="1"/>
          <w:wAfter w:w="113" w:type="dxa"/>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6AF150AE"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000000"/>
              <w:left w:val="nil"/>
              <w:bottom w:val="single" w:sz="4" w:space="0" w:color="000000"/>
              <w:right w:val="single" w:sz="4" w:space="0" w:color="auto"/>
            </w:tcBorders>
            <w:shd w:val="clear" w:color="000000" w:fill="FFFFFF"/>
            <w:vAlign w:val="center"/>
          </w:tcPr>
          <w:p w14:paraId="46B1060B"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0419DF4"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405557D5"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175714"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000000" w:fill="FFFFFF"/>
            <w:vAlign w:val="center"/>
          </w:tcPr>
          <w:p w14:paraId="0B7465CC"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000000" w:fill="FFFFFF"/>
            <w:vAlign w:val="center"/>
          </w:tcPr>
          <w:p w14:paraId="0B71FA2F"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2E97A3F5" w14:textId="77777777" w:rsidR="004C2ECB" w:rsidRPr="004C2ECB" w:rsidRDefault="004C2ECB" w:rsidP="004C2ECB">
            <w:pPr>
              <w:keepNext/>
              <w:keepLines/>
              <w:spacing w:line="240" w:lineRule="auto"/>
              <w:ind w:left="-105" w:right="-108" w:firstLine="0"/>
              <w:jc w:val="center"/>
              <w:rPr>
                <w:b/>
                <w:bCs/>
                <w:color w:val="000000"/>
                <w:sz w:val="16"/>
                <w:szCs w:val="16"/>
              </w:rPr>
            </w:pPr>
            <w:r w:rsidRPr="004C2ECB">
              <w:rPr>
                <w:b/>
                <w:bCs/>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0A79C167"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000000"/>
              <w:right w:val="single" w:sz="4" w:space="0" w:color="auto"/>
            </w:tcBorders>
            <w:shd w:val="clear" w:color="auto" w:fill="auto"/>
            <w:vAlign w:val="center"/>
          </w:tcPr>
          <w:p w14:paraId="7BFD4642"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3E7D5ADF"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auto" w:fill="auto"/>
            <w:vAlign w:val="center"/>
          </w:tcPr>
          <w:p w14:paraId="6A13F174"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1A22E42E"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single" w:sz="4" w:space="0" w:color="000000"/>
              <w:left w:val="nil"/>
              <w:bottom w:val="single" w:sz="4" w:space="0" w:color="000000"/>
              <w:right w:val="single" w:sz="4" w:space="0" w:color="auto"/>
            </w:tcBorders>
            <w:shd w:val="clear" w:color="auto" w:fill="auto"/>
            <w:vAlign w:val="center"/>
          </w:tcPr>
          <w:p w14:paraId="479887E9"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000000"/>
              <w:right w:val="single" w:sz="4" w:space="0" w:color="auto"/>
            </w:tcBorders>
            <w:shd w:val="clear" w:color="auto" w:fill="auto"/>
            <w:vAlign w:val="bottom"/>
          </w:tcPr>
          <w:p w14:paraId="41A2CF42"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single" w:sz="4" w:space="0" w:color="000000"/>
              <w:left w:val="nil"/>
              <w:bottom w:val="single" w:sz="4" w:space="0" w:color="000000"/>
              <w:right w:val="single" w:sz="4" w:space="0" w:color="auto"/>
            </w:tcBorders>
          </w:tcPr>
          <w:p w14:paraId="1DF5FA1C"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3D4123B2" w14:textId="77777777" w:rsidTr="00FD6B5A">
        <w:trPr>
          <w:gridAfter w:val="1"/>
          <w:wAfter w:w="113" w:type="dxa"/>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19C3386B" w14:textId="77777777" w:rsidR="004C2ECB" w:rsidRPr="004C2ECB" w:rsidRDefault="004C2ECB" w:rsidP="004C2ECB">
            <w:pPr>
              <w:keepNext/>
              <w:keepLines/>
              <w:spacing w:line="240" w:lineRule="auto"/>
              <w:ind w:left="-79" w:firstLine="0"/>
              <w:jc w:val="center"/>
              <w:rPr>
                <w:b/>
                <w:bCs/>
                <w:color w:val="000000"/>
                <w:sz w:val="16"/>
                <w:szCs w:val="16"/>
              </w:rPr>
            </w:pPr>
          </w:p>
        </w:tc>
        <w:tc>
          <w:tcPr>
            <w:tcW w:w="398" w:type="dxa"/>
            <w:gridSpan w:val="2"/>
            <w:tcBorders>
              <w:top w:val="single" w:sz="4" w:space="0" w:color="000000"/>
              <w:left w:val="nil"/>
              <w:bottom w:val="single" w:sz="4" w:space="0" w:color="auto"/>
              <w:right w:val="single" w:sz="4" w:space="0" w:color="auto"/>
            </w:tcBorders>
            <w:shd w:val="clear" w:color="000000" w:fill="FFFFFF"/>
            <w:vAlign w:val="center"/>
          </w:tcPr>
          <w:p w14:paraId="715810D3"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5A8A5D95"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000000" w:fill="FFFFFF"/>
            <w:vAlign w:val="center"/>
          </w:tcPr>
          <w:p w14:paraId="09350728"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52603DD5" w14:textId="77777777" w:rsidR="004C2ECB" w:rsidRPr="004C2ECB" w:rsidRDefault="004C2ECB" w:rsidP="004C2ECB">
            <w:pPr>
              <w:keepNext/>
              <w:keepLines/>
              <w:spacing w:line="240" w:lineRule="auto"/>
              <w:ind w:firstLine="0"/>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000000" w:fill="FFFFFF"/>
            <w:vAlign w:val="center"/>
          </w:tcPr>
          <w:p w14:paraId="5130E5FA"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auto"/>
              <w:right w:val="single" w:sz="4" w:space="0" w:color="auto"/>
            </w:tcBorders>
            <w:shd w:val="clear" w:color="000000" w:fill="FFFFFF"/>
            <w:vAlign w:val="center"/>
          </w:tcPr>
          <w:p w14:paraId="5BF37A3D"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auto"/>
              <w:right w:val="single" w:sz="4" w:space="0" w:color="auto"/>
            </w:tcBorders>
            <w:shd w:val="clear" w:color="auto" w:fill="auto"/>
            <w:vAlign w:val="center"/>
          </w:tcPr>
          <w:p w14:paraId="26A56EDF" w14:textId="77777777" w:rsidR="004C2ECB" w:rsidRPr="004C2ECB" w:rsidRDefault="004C2ECB" w:rsidP="004C2ECB">
            <w:pPr>
              <w:keepNext/>
              <w:keepLines/>
              <w:spacing w:line="240" w:lineRule="auto"/>
              <w:ind w:left="-105" w:right="-108" w:firstLine="0"/>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39B2C64"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gridSpan w:val="2"/>
            <w:tcBorders>
              <w:top w:val="single" w:sz="4" w:space="0" w:color="000000"/>
              <w:left w:val="nil"/>
              <w:bottom w:val="single" w:sz="4" w:space="0" w:color="auto"/>
              <w:right w:val="single" w:sz="4" w:space="0" w:color="auto"/>
            </w:tcBorders>
            <w:shd w:val="clear" w:color="auto" w:fill="auto"/>
            <w:vAlign w:val="center"/>
          </w:tcPr>
          <w:p w14:paraId="6302C7D3"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auto" w:fill="auto"/>
            <w:vAlign w:val="center"/>
          </w:tcPr>
          <w:p w14:paraId="7CB8DF23" w14:textId="77777777" w:rsidR="004C2ECB" w:rsidRPr="004C2ECB" w:rsidRDefault="004C2ECB" w:rsidP="004C2ECB">
            <w:pPr>
              <w:keepNext/>
              <w:keepLines/>
              <w:spacing w:line="240" w:lineRule="auto"/>
              <w:ind w:firstLine="0"/>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auto" w:fill="auto"/>
            <w:vAlign w:val="center"/>
          </w:tcPr>
          <w:p w14:paraId="5B553AB9"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6FBAB288" w14:textId="77777777" w:rsidR="004C2ECB" w:rsidRPr="004C2ECB" w:rsidRDefault="004C2ECB" w:rsidP="004C2ECB">
            <w:pPr>
              <w:keepNext/>
              <w:keepLines/>
              <w:spacing w:line="240" w:lineRule="auto"/>
              <w:ind w:firstLine="0"/>
              <w:jc w:val="center"/>
              <w:rPr>
                <w:b/>
                <w:bCs/>
                <w:color w:val="000000"/>
                <w:sz w:val="16"/>
                <w:szCs w:val="16"/>
              </w:rPr>
            </w:pPr>
          </w:p>
        </w:tc>
        <w:tc>
          <w:tcPr>
            <w:tcW w:w="880" w:type="dxa"/>
            <w:tcBorders>
              <w:top w:val="single" w:sz="4" w:space="0" w:color="000000"/>
              <w:left w:val="nil"/>
              <w:bottom w:val="single" w:sz="4" w:space="0" w:color="auto"/>
              <w:right w:val="single" w:sz="4" w:space="0" w:color="auto"/>
            </w:tcBorders>
            <w:shd w:val="clear" w:color="auto" w:fill="auto"/>
            <w:vAlign w:val="center"/>
          </w:tcPr>
          <w:p w14:paraId="685FF7C0" w14:textId="77777777" w:rsidR="004C2ECB" w:rsidRPr="004C2ECB" w:rsidRDefault="004C2ECB" w:rsidP="004C2ECB">
            <w:pPr>
              <w:keepNext/>
              <w:keepLines/>
              <w:spacing w:line="240" w:lineRule="auto"/>
              <w:ind w:firstLine="0"/>
              <w:jc w:val="center"/>
              <w:rPr>
                <w:b/>
                <w:bCs/>
                <w:color w:val="000000"/>
                <w:sz w:val="16"/>
                <w:szCs w:val="16"/>
              </w:rPr>
            </w:pPr>
          </w:p>
        </w:tc>
        <w:tc>
          <w:tcPr>
            <w:tcW w:w="850" w:type="dxa"/>
            <w:tcBorders>
              <w:top w:val="single" w:sz="4" w:space="0" w:color="000000"/>
              <w:left w:val="nil"/>
              <w:bottom w:val="single" w:sz="4" w:space="0" w:color="auto"/>
              <w:right w:val="single" w:sz="4" w:space="0" w:color="auto"/>
            </w:tcBorders>
            <w:shd w:val="clear" w:color="auto" w:fill="auto"/>
            <w:vAlign w:val="bottom"/>
          </w:tcPr>
          <w:p w14:paraId="44B073C4" w14:textId="77777777" w:rsidR="004C2ECB" w:rsidRPr="004C2ECB" w:rsidRDefault="004C2ECB" w:rsidP="004C2ECB">
            <w:pPr>
              <w:keepNext/>
              <w:keepLines/>
              <w:spacing w:line="240" w:lineRule="auto"/>
              <w:ind w:firstLine="0"/>
              <w:jc w:val="center"/>
              <w:rPr>
                <w:b/>
                <w:bCs/>
                <w:color w:val="000000"/>
                <w:sz w:val="16"/>
                <w:szCs w:val="16"/>
              </w:rPr>
            </w:pPr>
          </w:p>
        </w:tc>
        <w:tc>
          <w:tcPr>
            <w:tcW w:w="1134" w:type="dxa"/>
            <w:gridSpan w:val="2"/>
            <w:tcBorders>
              <w:top w:val="single" w:sz="4" w:space="0" w:color="000000"/>
              <w:left w:val="nil"/>
              <w:bottom w:val="single" w:sz="4" w:space="0" w:color="auto"/>
              <w:right w:val="single" w:sz="4" w:space="0" w:color="auto"/>
            </w:tcBorders>
          </w:tcPr>
          <w:p w14:paraId="4055F913" w14:textId="77777777" w:rsidR="004C2ECB" w:rsidRPr="004C2ECB" w:rsidRDefault="004C2ECB" w:rsidP="004C2ECB">
            <w:pPr>
              <w:keepNext/>
              <w:keepLines/>
              <w:spacing w:line="240" w:lineRule="auto"/>
              <w:ind w:firstLine="0"/>
              <w:jc w:val="center"/>
              <w:rPr>
                <w:b/>
                <w:bCs/>
                <w:color w:val="000000"/>
                <w:sz w:val="16"/>
                <w:szCs w:val="16"/>
              </w:rPr>
            </w:pPr>
          </w:p>
        </w:tc>
      </w:tr>
      <w:tr w:rsidR="004C2ECB" w:rsidRPr="004C2ECB" w14:paraId="1D0299D6" w14:textId="77777777" w:rsidTr="00FD6B5A">
        <w:tblPrEx>
          <w:tblLook w:val="01E0" w:firstRow="1" w:lastRow="1" w:firstColumn="1" w:lastColumn="1" w:noHBand="0" w:noVBand="0"/>
        </w:tblPrEx>
        <w:trPr>
          <w:gridBefore w:val="2"/>
          <w:gridAfter w:val="2"/>
          <w:wBefore w:w="709" w:type="dxa"/>
          <w:wAfter w:w="709" w:type="dxa"/>
        </w:trPr>
        <w:tc>
          <w:tcPr>
            <w:tcW w:w="3960" w:type="dxa"/>
            <w:gridSpan w:val="7"/>
            <w:tcBorders>
              <w:bottom w:val="single" w:sz="4" w:space="0" w:color="auto"/>
            </w:tcBorders>
          </w:tcPr>
          <w:p w14:paraId="07033CAF" w14:textId="77777777" w:rsidR="004C2ECB" w:rsidRPr="004C2ECB" w:rsidRDefault="004C2ECB" w:rsidP="004C2ECB">
            <w:pPr>
              <w:keepNext/>
              <w:keepLines/>
              <w:tabs>
                <w:tab w:val="left" w:pos="1080"/>
              </w:tabs>
              <w:spacing w:line="240" w:lineRule="auto"/>
              <w:ind w:firstLine="540"/>
              <w:rPr>
                <w:sz w:val="24"/>
                <w:szCs w:val="24"/>
              </w:rPr>
            </w:pPr>
          </w:p>
          <w:p w14:paraId="223BB0F6" w14:textId="77777777" w:rsidR="004C2ECB" w:rsidRPr="004C2ECB" w:rsidRDefault="004C2ECB" w:rsidP="004C2ECB">
            <w:pPr>
              <w:keepNext/>
              <w:keepLines/>
              <w:tabs>
                <w:tab w:val="left" w:pos="1080"/>
              </w:tabs>
              <w:spacing w:line="240" w:lineRule="auto"/>
              <w:ind w:firstLine="540"/>
              <w:rPr>
                <w:sz w:val="24"/>
                <w:szCs w:val="24"/>
              </w:rPr>
            </w:pPr>
          </w:p>
          <w:p w14:paraId="6700875C" w14:textId="77777777" w:rsidR="004C2ECB" w:rsidRPr="004C2ECB" w:rsidRDefault="004C2ECB" w:rsidP="004C2ECB">
            <w:pPr>
              <w:keepNext/>
              <w:keepLines/>
              <w:tabs>
                <w:tab w:val="left" w:pos="1080"/>
              </w:tabs>
              <w:spacing w:line="240" w:lineRule="auto"/>
              <w:ind w:firstLine="540"/>
              <w:rPr>
                <w:sz w:val="24"/>
                <w:szCs w:val="24"/>
              </w:rPr>
            </w:pPr>
          </w:p>
          <w:p w14:paraId="1A55C4E4" w14:textId="77777777" w:rsidR="004C2ECB" w:rsidRPr="004C2ECB" w:rsidRDefault="004C2ECB" w:rsidP="004C2ECB">
            <w:pPr>
              <w:keepNext/>
              <w:keepLines/>
              <w:tabs>
                <w:tab w:val="left" w:pos="1080"/>
              </w:tabs>
              <w:spacing w:line="240" w:lineRule="auto"/>
              <w:ind w:firstLine="540"/>
              <w:rPr>
                <w:sz w:val="24"/>
                <w:szCs w:val="24"/>
              </w:rPr>
            </w:pPr>
          </w:p>
          <w:p w14:paraId="676F2AF4" w14:textId="77777777" w:rsidR="004C2ECB" w:rsidRPr="004C2ECB" w:rsidRDefault="004C2ECB" w:rsidP="004C2ECB">
            <w:pPr>
              <w:keepNext/>
              <w:keepLines/>
              <w:tabs>
                <w:tab w:val="left" w:pos="1080"/>
              </w:tabs>
              <w:spacing w:line="240" w:lineRule="auto"/>
              <w:ind w:firstLine="540"/>
              <w:rPr>
                <w:sz w:val="24"/>
                <w:szCs w:val="24"/>
              </w:rPr>
            </w:pPr>
          </w:p>
        </w:tc>
        <w:tc>
          <w:tcPr>
            <w:tcW w:w="1002" w:type="dxa"/>
            <w:gridSpan w:val="3"/>
          </w:tcPr>
          <w:p w14:paraId="2ECFC176" w14:textId="77777777" w:rsidR="004C2ECB" w:rsidRPr="004C2ECB" w:rsidRDefault="004C2ECB" w:rsidP="004C2ECB">
            <w:pPr>
              <w:keepNext/>
              <w:keepLines/>
              <w:tabs>
                <w:tab w:val="left" w:pos="1080"/>
              </w:tabs>
              <w:spacing w:line="240" w:lineRule="auto"/>
              <w:ind w:firstLine="540"/>
              <w:rPr>
                <w:sz w:val="24"/>
                <w:szCs w:val="24"/>
              </w:rPr>
            </w:pPr>
          </w:p>
        </w:tc>
        <w:tc>
          <w:tcPr>
            <w:tcW w:w="4677" w:type="dxa"/>
            <w:gridSpan w:val="7"/>
            <w:tcBorders>
              <w:bottom w:val="single" w:sz="4" w:space="0" w:color="auto"/>
            </w:tcBorders>
          </w:tcPr>
          <w:p w14:paraId="733D9824" w14:textId="77777777" w:rsidR="004C2ECB" w:rsidRPr="004C2ECB" w:rsidRDefault="004C2ECB" w:rsidP="004C2ECB">
            <w:pPr>
              <w:keepNext/>
              <w:keepLines/>
              <w:tabs>
                <w:tab w:val="left" w:pos="1080"/>
              </w:tabs>
              <w:spacing w:line="240" w:lineRule="auto"/>
              <w:ind w:firstLine="540"/>
              <w:rPr>
                <w:sz w:val="24"/>
                <w:szCs w:val="24"/>
              </w:rPr>
            </w:pPr>
          </w:p>
        </w:tc>
      </w:tr>
      <w:tr w:rsidR="004C2ECB" w:rsidRPr="004C2ECB" w14:paraId="3C244BC9" w14:textId="77777777" w:rsidTr="00FD6B5A">
        <w:tblPrEx>
          <w:tblLook w:val="01E0" w:firstRow="1" w:lastRow="1" w:firstColumn="1" w:lastColumn="1" w:noHBand="0" w:noVBand="0"/>
        </w:tblPrEx>
        <w:trPr>
          <w:gridBefore w:val="2"/>
          <w:gridAfter w:val="2"/>
          <w:wBefore w:w="709" w:type="dxa"/>
          <w:wAfter w:w="709" w:type="dxa"/>
        </w:trPr>
        <w:tc>
          <w:tcPr>
            <w:tcW w:w="3960" w:type="dxa"/>
            <w:gridSpan w:val="7"/>
            <w:tcBorders>
              <w:top w:val="single" w:sz="4" w:space="0" w:color="auto"/>
            </w:tcBorders>
          </w:tcPr>
          <w:p w14:paraId="07D46ADB" w14:textId="77777777" w:rsidR="004C2ECB" w:rsidRPr="004C2ECB" w:rsidRDefault="004C2ECB" w:rsidP="004C2ECB">
            <w:pPr>
              <w:keepNext/>
              <w:keepLines/>
              <w:tabs>
                <w:tab w:val="left" w:pos="1080"/>
              </w:tabs>
              <w:spacing w:line="240" w:lineRule="auto"/>
              <w:ind w:firstLine="0"/>
              <w:rPr>
                <w:sz w:val="24"/>
                <w:szCs w:val="24"/>
              </w:rPr>
            </w:pPr>
            <w:r w:rsidRPr="004C2ECB">
              <w:rPr>
                <w:sz w:val="24"/>
                <w:szCs w:val="24"/>
              </w:rPr>
              <w:t>(подпись уполномоченного представителя)</w:t>
            </w:r>
          </w:p>
        </w:tc>
        <w:tc>
          <w:tcPr>
            <w:tcW w:w="1002" w:type="dxa"/>
            <w:gridSpan w:val="3"/>
          </w:tcPr>
          <w:p w14:paraId="7B140B4D" w14:textId="77777777" w:rsidR="004C2ECB" w:rsidRPr="004C2ECB" w:rsidRDefault="004C2ECB" w:rsidP="004C2ECB">
            <w:pPr>
              <w:keepNext/>
              <w:keepLines/>
              <w:tabs>
                <w:tab w:val="left" w:pos="1080"/>
              </w:tabs>
              <w:spacing w:line="240" w:lineRule="auto"/>
              <w:ind w:firstLine="540"/>
              <w:rPr>
                <w:sz w:val="24"/>
                <w:szCs w:val="24"/>
              </w:rPr>
            </w:pPr>
          </w:p>
        </w:tc>
        <w:tc>
          <w:tcPr>
            <w:tcW w:w="4677" w:type="dxa"/>
            <w:gridSpan w:val="7"/>
            <w:tcBorders>
              <w:top w:val="single" w:sz="4" w:space="0" w:color="auto"/>
            </w:tcBorders>
          </w:tcPr>
          <w:p w14:paraId="4B028E92" w14:textId="77777777" w:rsidR="004C2ECB" w:rsidRPr="004C2ECB" w:rsidRDefault="004C2ECB" w:rsidP="004C2ECB">
            <w:pPr>
              <w:keepNext/>
              <w:keepLines/>
              <w:tabs>
                <w:tab w:val="left" w:pos="1080"/>
              </w:tabs>
              <w:spacing w:line="240" w:lineRule="auto"/>
              <w:ind w:firstLine="0"/>
              <w:rPr>
                <w:sz w:val="24"/>
                <w:szCs w:val="24"/>
              </w:rPr>
            </w:pPr>
            <w:r w:rsidRPr="004C2ECB">
              <w:rPr>
                <w:sz w:val="24"/>
                <w:szCs w:val="24"/>
              </w:rPr>
              <w:t>(фамилия, имя, отчество подписавшего, должность)</w:t>
            </w:r>
          </w:p>
        </w:tc>
      </w:tr>
    </w:tbl>
    <w:p w14:paraId="577C2234" w14:textId="77777777" w:rsidR="004C2ECB" w:rsidRPr="004C2ECB" w:rsidRDefault="004C2ECB" w:rsidP="004C2ECB">
      <w:pPr>
        <w:keepNext/>
        <w:keepLines/>
        <w:tabs>
          <w:tab w:val="left" w:pos="1080"/>
        </w:tabs>
        <w:spacing w:line="240" w:lineRule="auto"/>
        <w:ind w:firstLine="540"/>
        <w:rPr>
          <w:b/>
          <w:sz w:val="24"/>
          <w:szCs w:val="24"/>
          <w:highlight w:val="cyan"/>
        </w:rPr>
      </w:pPr>
    </w:p>
    <w:p w14:paraId="503909F8" w14:textId="77777777" w:rsidR="004C2ECB" w:rsidRPr="004C2ECB" w:rsidRDefault="004C2ECB" w:rsidP="004C2ECB">
      <w:pPr>
        <w:keepNext/>
        <w:keepLines/>
        <w:tabs>
          <w:tab w:val="left" w:pos="1080"/>
        </w:tabs>
        <w:spacing w:line="240" w:lineRule="auto"/>
        <w:ind w:firstLine="540"/>
        <w:rPr>
          <w:b/>
          <w:sz w:val="24"/>
          <w:szCs w:val="24"/>
        </w:rPr>
      </w:pPr>
      <w:r w:rsidRPr="004C2ECB">
        <w:rPr>
          <w:b/>
          <w:sz w:val="24"/>
          <w:szCs w:val="24"/>
        </w:rPr>
        <w:t>М.П.</w:t>
      </w:r>
    </w:p>
    <w:p w14:paraId="37404A35" w14:textId="77777777" w:rsidR="004C2ECB" w:rsidRPr="004C2ECB" w:rsidRDefault="004C2ECB" w:rsidP="004C2ECB">
      <w:pPr>
        <w:keepNext/>
        <w:keepLines/>
        <w:tabs>
          <w:tab w:val="left" w:pos="1080"/>
        </w:tabs>
        <w:spacing w:line="240" w:lineRule="auto"/>
        <w:ind w:firstLine="540"/>
        <w:jc w:val="right"/>
        <w:rPr>
          <w:b/>
          <w:sz w:val="24"/>
          <w:szCs w:val="24"/>
          <w:highlight w:val="cyan"/>
        </w:rPr>
      </w:pPr>
    </w:p>
    <w:p w14:paraId="3390F863" w14:textId="77777777" w:rsidR="0087228E" w:rsidRPr="000342B3" w:rsidRDefault="0087228E" w:rsidP="0087228E">
      <w:pPr>
        <w:keepNext/>
        <w:pageBreakBefore/>
        <w:spacing w:before="240" w:after="120"/>
        <w:ind w:firstLine="0"/>
        <w:jc w:val="left"/>
        <w:outlineLvl w:val="2"/>
        <w:rPr>
          <w:b/>
          <w:snapToGrid w:val="0"/>
          <w:lang w:val="x-none" w:eastAsia="x-none"/>
        </w:rPr>
      </w:pPr>
      <w:r w:rsidRPr="000342B3">
        <w:rPr>
          <w:b/>
          <w:snapToGrid w:val="0"/>
          <w:lang w:val="x-none" w:eastAsia="x-none"/>
        </w:rPr>
        <w:lastRenderedPageBreak/>
        <w:t>Инструкции по заполнению</w:t>
      </w:r>
    </w:p>
    <w:p w14:paraId="5B95C8B4" w14:textId="77777777" w:rsidR="0087228E" w:rsidRPr="000342B3" w:rsidRDefault="0087228E" w:rsidP="009F463C">
      <w:pPr>
        <w:widowControl w:val="0"/>
        <w:numPr>
          <w:ilvl w:val="3"/>
          <w:numId w:val="29"/>
        </w:numPr>
        <w:tabs>
          <w:tab w:val="clear" w:pos="2880"/>
        </w:tabs>
        <w:spacing w:before="100" w:beforeAutospacing="1" w:line="240" w:lineRule="auto"/>
        <w:ind w:left="0" w:firstLine="567"/>
        <w:rPr>
          <w:snapToGrid w:val="0"/>
          <w:sz w:val="20"/>
          <w:lang w:eastAsia="x-none"/>
        </w:rPr>
      </w:pPr>
      <w:r w:rsidRPr="000342B3">
        <w:rPr>
          <w:snapToGrid w:val="0"/>
          <w:sz w:val="20"/>
          <w:lang w:eastAsia="x-none"/>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C4179F5" w14:textId="77777777" w:rsidR="0087228E" w:rsidRPr="000342B3" w:rsidRDefault="0087228E" w:rsidP="009F463C">
      <w:pPr>
        <w:widowControl w:val="0"/>
        <w:numPr>
          <w:ilvl w:val="3"/>
          <w:numId w:val="29"/>
        </w:numPr>
        <w:tabs>
          <w:tab w:val="clear" w:pos="2880"/>
        </w:tabs>
        <w:spacing w:before="100" w:beforeAutospacing="1" w:line="240" w:lineRule="auto"/>
        <w:ind w:left="0" w:firstLine="567"/>
        <w:rPr>
          <w:snapToGrid w:val="0"/>
          <w:sz w:val="20"/>
          <w:lang w:eastAsia="x-none"/>
        </w:rPr>
      </w:pPr>
      <w:r w:rsidRPr="000342B3">
        <w:rPr>
          <w:snapToGrid w:val="0"/>
          <w:sz w:val="20"/>
          <w:lang w:eastAsia="x-none"/>
        </w:rPr>
        <w:t>Изменение формы справки недопустимо.</w:t>
      </w:r>
    </w:p>
    <w:p w14:paraId="16F07A4F" w14:textId="77777777" w:rsidR="0087228E" w:rsidRPr="000342B3" w:rsidRDefault="0087228E" w:rsidP="009F463C">
      <w:pPr>
        <w:widowControl w:val="0"/>
        <w:numPr>
          <w:ilvl w:val="3"/>
          <w:numId w:val="29"/>
        </w:numPr>
        <w:tabs>
          <w:tab w:val="clear" w:pos="2880"/>
        </w:tabs>
        <w:spacing w:before="100" w:beforeAutospacing="1" w:line="240" w:lineRule="auto"/>
        <w:ind w:left="0" w:firstLine="567"/>
        <w:rPr>
          <w:snapToGrid w:val="0"/>
          <w:sz w:val="20"/>
          <w:lang w:eastAsia="x-none"/>
        </w:rPr>
      </w:pPr>
      <w:r w:rsidRPr="000342B3">
        <w:rPr>
          <w:snapToGrid w:val="0"/>
          <w:sz w:val="20"/>
          <w:lang w:eastAsia="x-none"/>
        </w:rPr>
        <w:t>Указывается полное наименование юридического лица с расшифровкой его организационно-правовой формы.</w:t>
      </w:r>
    </w:p>
    <w:p w14:paraId="2290D50F" w14:textId="77777777" w:rsidR="0087228E" w:rsidRPr="000342B3" w:rsidRDefault="0087228E" w:rsidP="009F463C">
      <w:pPr>
        <w:widowControl w:val="0"/>
        <w:numPr>
          <w:ilvl w:val="3"/>
          <w:numId w:val="29"/>
        </w:numPr>
        <w:tabs>
          <w:tab w:val="clear" w:pos="2880"/>
        </w:tabs>
        <w:spacing w:before="100" w:beforeAutospacing="1" w:line="240" w:lineRule="auto"/>
        <w:ind w:left="0" w:firstLine="567"/>
        <w:rPr>
          <w:snapToGrid w:val="0"/>
          <w:sz w:val="20"/>
          <w:lang w:eastAsia="x-none"/>
        </w:rPr>
      </w:pPr>
      <w:r w:rsidRPr="000342B3">
        <w:rPr>
          <w:snapToGrid w:val="0"/>
          <w:sz w:val="20"/>
          <w:lang w:eastAsia="x-none"/>
        </w:rPr>
        <w:t>Графы (поля) таблицы должны содержать информацию, касающуюся только этой графы (поля).</w:t>
      </w:r>
    </w:p>
    <w:p w14:paraId="294A684F" w14:textId="77777777" w:rsidR="0087228E" w:rsidRPr="000342B3" w:rsidRDefault="0087228E" w:rsidP="009F463C">
      <w:pPr>
        <w:widowControl w:val="0"/>
        <w:numPr>
          <w:ilvl w:val="3"/>
          <w:numId w:val="29"/>
        </w:numPr>
        <w:tabs>
          <w:tab w:val="clear" w:pos="2880"/>
        </w:tabs>
        <w:spacing w:before="100" w:beforeAutospacing="1" w:line="240" w:lineRule="auto"/>
        <w:ind w:left="0" w:firstLine="567"/>
        <w:rPr>
          <w:snapToGrid w:val="0"/>
          <w:sz w:val="20"/>
          <w:lang w:eastAsia="x-none"/>
        </w:rPr>
      </w:pPr>
      <w:r w:rsidRPr="000342B3">
        <w:rPr>
          <w:snapToGrid w:val="0"/>
          <w:sz w:val="20"/>
          <w:lang w:eastAsia="x-none"/>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26905998" w14:textId="77777777" w:rsidR="0087228E" w:rsidRPr="000342B3" w:rsidRDefault="0087228E" w:rsidP="009F463C">
      <w:pPr>
        <w:widowControl w:val="0"/>
        <w:numPr>
          <w:ilvl w:val="3"/>
          <w:numId w:val="29"/>
        </w:numPr>
        <w:tabs>
          <w:tab w:val="clear" w:pos="2880"/>
        </w:tabs>
        <w:spacing w:before="100" w:beforeAutospacing="1" w:line="240" w:lineRule="auto"/>
        <w:ind w:left="0" w:firstLine="567"/>
        <w:rPr>
          <w:snapToGrid w:val="0"/>
          <w:sz w:val="20"/>
          <w:lang w:eastAsia="x-none"/>
        </w:rPr>
      </w:pPr>
      <w:r w:rsidRPr="000342B3">
        <w:rPr>
          <w:snapToGrid w:val="0"/>
          <w:sz w:val="20"/>
          <w:lang w:eastAsia="x-none"/>
        </w:rPr>
        <w:t>При заполнении паспортных данных указывается только серия и номер паспорта в формате ХХХХ ХХХХХХ.</w:t>
      </w:r>
    </w:p>
    <w:p w14:paraId="0AC9ED38" w14:textId="77777777" w:rsidR="0087228E" w:rsidRPr="000342B3" w:rsidRDefault="0087228E" w:rsidP="0087228E">
      <w:pPr>
        <w:spacing w:before="100" w:beforeAutospacing="1"/>
        <w:ind w:firstLine="0"/>
        <w:rPr>
          <w:snapToGrid w:val="0"/>
          <w:sz w:val="20"/>
          <w:lang w:eastAsia="x-none"/>
        </w:rPr>
      </w:pPr>
      <w:r w:rsidRPr="000342B3">
        <w:rPr>
          <w:snapToGrid w:val="0"/>
          <w:sz w:val="20"/>
          <w:lang w:eastAsia="x-none"/>
        </w:rPr>
        <w:t>**</w:t>
      </w:r>
      <w:r w:rsidRPr="000342B3">
        <w:rPr>
          <w:snapToGrid w:val="0"/>
          <w:sz w:val="20"/>
          <w:lang w:eastAsia="x-none"/>
        </w:rPr>
        <w:tab/>
        <w:t>1.1, 1.2. и т.д. – собственники участника (собственники первого уровня)</w:t>
      </w:r>
    </w:p>
    <w:p w14:paraId="7F9E3E61" w14:textId="77777777" w:rsidR="0087228E" w:rsidRPr="000342B3" w:rsidRDefault="0087228E" w:rsidP="0087228E">
      <w:pPr>
        <w:spacing w:before="100" w:beforeAutospacing="1"/>
        <w:ind w:firstLine="0"/>
        <w:rPr>
          <w:snapToGrid w:val="0"/>
          <w:sz w:val="20"/>
          <w:lang w:eastAsia="x-none"/>
        </w:rPr>
      </w:pPr>
      <w:r w:rsidRPr="000342B3">
        <w:rPr>
          <w:snapToGrid w:val="0"/>
          <w:sz w:val="20"/>
          <w:lang w:eastAsia="x-none"/>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74CC028D" w14:textId="77777777" w:rsidR="0087228E" w:rsidRPr="000342B3" w:rsidRDefault="0087228E" w:rsidP="0087228E">
      <w:pPr>
        <w:spacing w:before="100" w:beforeAutospacing="1"/>
        <w:ind w:firstLine="0"/>
        <w:rPr>
          <w:snapToGrid w:val="0"/>
          <w:sz w:val="20"/>
          <w:lang w:val="x-none" w:eastAsia="x-none"/>
        </w:rPr>
      </w:pPr>
      <w:r w:rsidRPr="000342B3">
        <w:rPr>
          <w:snapToGrid w:val="0"/>
          <w:sz w:val="20"/>
          <w:lang w:eastAsia="x-none"/>
        </w:rPr>
        <w:t>***</w:t>
      </w:r>
      <w:r w:rsidRPr="000342B3">
        <w:rPr>
          <w:snapToGrid w:val="0"/>
          <w:sz w:val="20"/>
          <w:lang w:eastAsia="x-none"/>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518ACA0A" w14:textId="77777777" w:rsidR="0087228E" w:rsidRPr="000342B3" w:rsidRDefault="0087228E" w:rsidP="0087228E">
      <w:pPr>
        <w:tabs>
          <w:tab w:val="left" w:pos="1080"/>
        </w:tabs>
        <w:ind w:firstLine="540"/>
        <w:rPr>
          <w:b/>
          <w:bCs/>
          <w:szCs w:val="24"/>
          <w:lang w:val="x-none"/>
        </w:rPr>
      </w:pPr>
    </w:p>
    <w:p w14:paraId="5475D459" w14:textId="008D91B2" w:rsidR="0087228E" w:rsidRPr="00786142" w:rsidRDefault="0087228E" w:rsidP="0087228E">
      <w:pPr>
        <w:tabs>
          <w:tab w:val="left" w:pos="1080"/>
        </w:tabs>
        <w:ind w:firstLine="0"/>
        <w:rPr>
          <w:b/>
          <w:bCs/>
          <w:szCs w:val="24"/>
          <w:highlight w:val="cyan"/>
          <w:lang w:val="x-none"/>
        </w:rPr>
      </w:pPr>
      <w:r>
        <w:rPr>
          <w:bCs/>
          <w:noProof/>
          <w:sz w:val="20"/>
          <w:highlight w:val="cyan"/>
        </w:rPr>
        <w:drawing>
          <wp:inline distT="0" distB="0" distL="0" distR="0" wp14:anchorId="60AEF8F0" wp14:editId="046DBA37">
            <wp:extent cx="6233160" cy="440436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33160" cy="4404360"/>
                    </a:xfrm>
                    <a:prstGeom prst="rect">
                      <a:avLst/>
                    </a:prstGeom>
                    <a:noFill/>
                    <a:ln>
                      <a:noFill/>
                    </a:ln>
                  </pic:spPr>
                </pic:pic>
              </a:graphicData>
            </a:graphic>
          </wp:inline>
        </w:drawing>
      </w:r>
    </w:p>
    <w:p w14:paraId="476037B1" w14:textId="77777777" w:rsidR="0087228E" w:rsidRPr="00786142" w:rsidRDefault="0087228E" w:rsidP="0087228E">
      <w:pPr>
        <w:tabs>
          <w:tab w:val="left" w:pos="1080"/>
        </w:tabs>
        <w:ind w:firstLine="540"/>
        <w:rPr>
          <w:b/>
          <w:bCs/>
          <w:szCs w:val="24"/>
          <w:highlight w:val="cyan"/>
          <w:lang w:val="x-none"/>
        </w:rPr>
      </w:pPr>
    </w:p>
    <w:p w14:paraId="51456794" w14:textId="77777777" w:rsidR="0087228E" w:rsidRPr="00786142" w:rsidRDefault="0087228E" w:rsidP="0087228E">
      <w:pPr>
        <w:tabs>
          <w:tab w:val="left" w:pos="1080"/>
        </w:tabs>
        <w:ind w:firstLine="540"/>
        <w:rPr>
          <w:b/>
          <w:bCs/>
          <w:szCs w:val="24"/>
          <w:highlight w:val="cyan"/>
          <w:lang w:val="x-none"/>
        </w:rPr>
      </w:pPr>
    </w:p>
    <w:p w14:paraId="7076D5C3" w14:textId="6AF9507F" w:rsidR="007943DA" w:rsidRDefault="0087228E" w:rsidP="004044CD">
      <w:pPr>
        <w:tabs>
          <w:tab w:val="left" w:pos="1260"/>
        </w:tabs>
        <w:spacing w:line="240" w:lineRule="auto"/>
        <w:ind w:firstLine="0"/>
        <w:rPr>
          <w:sz w:val="24"/>
          <w:szCs w:val="24"/>
        </w:rPr>
      </w:pPr>
      <w:r>
        <w:rPr>
          <w:noProof/>
          <w:sz w:val="24"/>
          <w:szCs w:val="24"/>
        </w:rPr>
        <w:lastRenderedPageBreak/>
        <w:drawing>
          <wp:inline distT="0" distB="0" distL="0" distR="0" wp14:anchorId="6A6479F4" wp14:editId="21A8FCDC">
            <wp:extent cx="5993130" cy="9327515"/>
            <wp:effectExtent l="0" t="0" r="7620" b="698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93130" cy="9327515"/>
                    </a:xfrm>
                    <a:prstGeom prst="rect">
                      <a:avLst/>
                    </a:prstGeom>
                    <a:noFill/>
                  </pic:spPr>
                </pic:pic>
              </a:graphicData>
            </a:graphic>
          </wp:inline>
        </w:drawing>
      </w:r>
    </w:p>
    <w:p w14:paraId="19F389DC" w14:textId="77777777" w:rsidR="007943DA" w:rsidRDefault="007943DA" w:rsidP="004044CD">
      <w:pPr>
        <w:tabs>
          <w:tab w:val="left" w:pos="1260"/>
        </w:tabs>
        <w:spacing w:line="240" w:lineRule="auto"/>
        <w:ind w:firstLine="0"/>
        <w:rPr>
          <w:sz w:val="24"/>
          <w:szCs w:val="24"/>
        </w:rPr>
      </w:pPr>
    </w:p>
    <w:p w14:paraId="2EFC85AE" w14:textId="77777777" w:rsidR="007943DA" w:rsidRDefault="007943DA" w:rsidP="004044CD">
      <w:pPr>
        <w:tabs>
          <w:tab w:val="left" w:pos="1260"/>
        </w:tabs>
        <w:spacing w:line="240" w:lineRule="auto"/>
        <w:ind w:firstLine="0"/>
        <w:rPr>
          <w:sz w:val="24"/>
          <w:szCs w:val="24"/>
        </w:rPr>
      </w:pPr>
    </w:p>
    <w:p w14:paraId="28A12600" w14:textId="77777777" w:rsidR="007943DA" w:rsidRDefault="007943DA" w:rsidP="004044CD">
      <w:pPr>
        <w:tabs>
          <w:tab w:val="left" w:pos="1260"/>
        </w:tabs>
        <w:spacing w:line="240" w:lineRule="auto"/>
        <w:ind w:firstLine="0"/>
        <w:rPr>
          <w:sz w:val="24"/>
          <w:szCs w:val="24"/>
        </w:rPr>
      </w:pPr>
    </w:p>
    <w:p w14:paraId="493B93E8" w14:textId="77777777" w:rsidR="007943DA" w:rsidRDefault="007943DA" w:rsidP="004044CD">
      <w:pPr>
        <w:tabs>
          <w:tab w:val="left" w:pos="1260"/>
        </w:tabs>
        <w:spacing w:line="240" w:lineRule="auto"/>
        <w:ind w:firstLine="0"/>
        <w:rPr>
          <w:sz w:val="24"/>
          <w:szCs w:val="24"/>
        </w:rPr>
      </w:pPr>
    </w:p>
    <w:p w14:paraId="0DA6172E" w14:textId="77777777" w:rsidR="007943DA" w:rsidRDefault="007943DA" w:rsidP="004044CD">
      <w:pPr>
        <w:tabs>
          <w:tab w:val="left" w:pos="1260"/>
        </w:tabs>
        <w:spacing w:line="240" w:lineRule="auto"/>
        <w:ind w:firstLine="0"/>
        <w:rPr>
          <w:sz w:val="24"/>
          <w:szCs w:val="24"/>
        </w:rPr>
      </w:pPr>
    </w:p>
    <w:p w14:paraId="37D408C4" w14:textId="77777777" w:rsidR="007943DA" w:rsidRDefault="007943DA" w:rsidP="004044CD">
      <w:pPr>
        <w:tabs>
          <w:tab w:val="left" w:pos="1260"/>
        </w:tabs>
        <w:spacing w:line="240" w:lineRule="auto"/>
        <w:ind w:firstLine="0"/>
        <w:rPr>
          <w:sz w:val="24"/>
          <w:szCs w:val="24"/>
        </w:rPr>
      </w:pPr>
    </w:p>
    <w:p w14:paraId="5C6124DD" w14:textId="392EA8CB" w:rsidR="00D64549" w:rsidRDefault="00D64549" w:rsidP="00D64549">
      <w:pPr>
        <w:keepNext/>
        <w:keepLines/>
        <w:tabs>
          <w:tab w:val="num" w:pos="1134"/>
        </w:tabs>
        <w:suppressAutoHyphens/>
        <w:ind w:firstLine="0"/>
        <w:jc w:val="left"/>
        <w:outlineLvl w:val="1"/>
        <w:rPr>
          <w:b/>
          <w:sz w:val="24"/>
          <w:szCs w:val="24"/>
        </w:rPr>
      </w:pPr>
      <w:r w:rsidRPr="00D64549">
        <w:rPr>
          <w:b/>
          <w:sz w:val="24"/>
          <w:szCs w:val="24"/>
        </w:rPr>
        <w:t>5.</w:t>
      </w:r>
      <w:r w:rsidR="00433527">
        <w:rPr>
          <w:b/>
          <w:sz w:val="24"/>
          <w:szCs w:val="24"/>
        </w:rPr>
        <w:t>4</w:t>
      </w:r>
      <w:r>
        <w:rPr>
          <w:sz w:val="24"/>
          <w:szCs w:val="24"/>
        </w:rPr>
        <w:t xml:space="preserve"> </w:t>
      </w:r>
      <w:bookmarkStart w:id="154" w:name="_Toc307936278"/>
      <w:r w:rsidRPr="00D64549">
        <w:rPr>
          <w:b/>
          <w:sz w:val="24"/>
          <w:szCs w:val="24"/>
        </w:rPr>
        <w:t>Справка о наличии у Участника закупки связей, носящих характер аффилированности</w:t>
      </w:r>
    </w:p>
    <w:p w14:paraId="15D00E13" w14:textId="1CFFB5AD" w:rsidR="00CB4025" w:rsidRPr="00BE46A5" w:rsidRDefault="00CB4025" w:rsidP="00CB4025">
      <w:pPr>
        <w:pStyle w:val="afffffa"/>
        <w:jc w:val="both"/>
        <w:rPr>
          <w:rFonts w:ascii="Times New Roman" w:hAnsi="Times New Roman"/>
          <w:b/>
          <w:sz w:val="24"/>
          <w:szCs w:val="24"/>
        </w:rPr>
      </w:pPr>
      <w:r w:rsidRPr="00BE46A5">
        <w:rPr>
          <w:rFonts w:ascii="Times New Roman" w:hAnsi="Times New Roman"/>
          <w:b/>
          <w:sz w:val="24"/>
          <w:szCs w:val="24"/>
        </w:rPr>
        <w:t>5.</w:t>
      </w:r>
      <w:r w:rsidR="00433527">
        <w:rPr>
          <w:rFonts w:ascii="Times New Roman" w:hAnsi="Times New Roman"/>
          <w:b/>
          <w:sz w:val="24"/>
          <w:szCs w:val="24"/>
        </w:rPr>
        <w:t>4</w:t>
      </w:r>
      <w:r w:rsidRPr="00BE46A5">
        <w:rPr>
          <w:rFonts w:ascii="Times New Roman" w:hAnsi="Times New Roman"/>
          <w:b/>
          <w:sz w:val="24"/>
          <w:szCs w:val="24"/>
        </w:rPr>
        <w:t xml:space="preserve">.1 Форма </w:t>
      </w:r>
      <w:r w:rsidRPr="00CB4025">
        <w:rPr>
          <w:rFonts w:ascii="Times New Roman" w:hAnsi="Times New Roman"/>
          <w:b/>
          <w:sz w:val="24"/>
          <w:szCs w:val="24"/>
        </w:rPr>
        <w:t>Справк</w:t>
      </w:r>
      <w:r>
        <w:rPr>
          <w:rFonts w:ascii="Times New Roman" w:hAnsi="Times New Roman"/>
          <w:b/>
          <w:sz w:val="24"/>
          <w:szCs w:val="24"/>
        </w:rPr>
        <w:t>и</w:t>
      </w:r>
      <w:r w:rsidRPr="00CB4025">
        <w:rPr>
          <w:rFonts w:ascii="Times New Roman" w:hAnsi="Times New Roman"/>
          <w:b/>
          <w:sz w:val="24"/>
          <w:szCs w:val="24"/>
        </w:rPr>
        <w:t xml:space="preserve"> о наличии у Участника закупки связей, носящих характер аффилированности</w:t>
      </w:r>
    </w:p>
    <w:p w14:paraId="69B8B5EF" w14:textId="77777777" w:rsidR="00CB4025" w:rsidRPr="00BE46A5" w:rsidRDefault="00CB4025" w:rsidP="00CB4025">
      <w:pPr>
        <w:pBdr>
          <w:top w:val="single" w:sz="4" w:space="1" w:color="auto"/>
        </w:pBdr>
        <w:shd w:val="clear" w:color="auto" w:fill="E0E0E0"/>
        <w:ind w:right="21" w:firstLine="0"/>
        <w:jc w:val="center"/>
        <w:rPr>
          <w:b/>
          <w:sz w:val="24"/>
          <w:szCs w:val="24"/>
        </w:rPr>
      </w:pPr>
      <w:r w:rsidRPr="00BE46A5">
        <w:rPr>
          <w:b/>
          <w:sz w:val="24"/>
          <w:szCs w:val="24"/>
        </w:rPr>
        <w:t>начало формы</w:t>
      </w:r>
    </w:p>
    <w:p w14:paraId="6E287327" w14:textId="77777777" w:rsidR="00CB4025" w:rsidRPr="00BE46A5" w:rsidRDefault="00CB4025" w:rsidP="00CB4025">
      <w:pPr>
        <w:ind w:right="5243" w:firstLine="0"/>
        <w:rPr>
          <w:sz w:val="24"/>
          <w:szCs w:val="24"/>
        </w:rPr>
      </w:pPr>
    </w:p>
    <w:p w14:paraId="20D69D80" w14:textId="4FF56FA2" w:rsidR="00D64549" w:rsidRPr="00D64549" w:rsidRDefault="00D64549" w:rsidP="00D64549">
      <w:pPr>
        <w:keepNext/>
        <w:keepLines/>
        <w:tabs>
          <w:tab w:val="num" w:pos="1134"/>
        </w:tabs>
        <w:suppressAutoHyphens/>
        <w:spacing w:line="240" w:lineRule="auto"/>
        <w:ind w:firstLine="0"/>
        <w:jc w:val="center"/>
        <w:outlineLvl w:val="1"/>
        <w:rPr>
          <w:b/>
          <w:sz w:val="24"/>
          <w:szCs w:val="24"/>
        </w:rPr>
      </w:pPr>
      <w:r w:rsidRPr="00D64549">
        <w:rPr>
          <w:b/>
          <w:sz w:val="24"/>
          <w:szCs w:val="24"/>
        </w:rPr>
        <w:t xml:space="preserve">Фирменный бланк Участника </w:t>
      </w:r>
      <w:r w:rsidR="00FC3BF0">
        <w:rPr>
          <w:b/>
          <w:sz w:val="24"/>
          <w:szCs w:val="24"/>
        </w:rPr>
        <w:t>аукциона</w:t>
      </w:r>
    </w:p>
    <w:p w14:paraId="6464F491" w14:textId="77777777" w:rsidR="00D64549" w:rsidRPr="00D64549" w:rsidRDefault="00D64549" w:rsidP="00D64549">
      <w:pPr>
        <w:keepNext/>
        <w:keepLines/>
        <w:tabs>
          <w:tab w:val="num" w:pos="1134"/>
        </w:tabs>
        <w:suppressAutoHyphens/>
        <w:spacing w:line="240" w:lineRule="auto"/>
        <w:ind w:firstLine="0"/>
        <w:jc w:val="center"/>
        <w:outlineLvl w:val="1"/>
        <w:rPr>
          <w:b/>
          <w:sz w:val="24"/>
          <w:szCs w:val="24"/>
        </w:rPr>
      </w:pPr>
    </w:p>
    <w:p w14:paraId="100739F1" w14:textId="1903F377" w:rsidR="00D64549" w:rsidRPr="00D64549" w:rsidRDefault="00D64549" w:rsidP="00D64549">
      <w:pPr>
        <w:keepNext/>
        <w:keepLines/>
        <w:tabs>
          <w:tab w:val="num" w:pos="1134"/>
        </w:tabs>
        <w:suppressAutoHyphens/>
        <w:spacing w:line="240" w:lineRule="auto"/>
        <w:ind w:firstLine="0"/>
        <w:jc w:val="center"/>
        <w:outlineLvl w:val="1"/>
        <w:rPr>
          <w:b/>
          <w:sz w:val="24"/>
          <w:szCs w:val="24"/>
        </w:rPr>
      </w:pPr>
      <w:r w:rsidRPr="00D64549">
        <w:rPr>
          <w:b/>
          <w:sz w:val="24"/>
          <w:szCs w:val="24"/>
        </w:rPr>
        <w:t>Справка</w:t>
      </w:r>
      <w:bookmarkEnd w:id="154"/>
      <w:r w:rsidRPr="00D64549">
        <w:rPr>
          <w:b/>
          <w:sz w:val="24"/>
          <w:szCs w:val="24"/>
        </w:rPr>
        <w:br/>
      </w:r>
      <w:bookmarkStart w:id="155" w:name="_Toc307936279"/>
      <w:r w:rsidRPr="00D64549">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55"/>
    </w:p>
    <w:p w14:paraId="2DEF3C70" w14:textId="77777777" w:rsidR="00D64549" w:rsidRPr="00D64549" w:rsidRDefault="00D64549" w:rsidP="00D64549">
      <w:pPr>
        <w:keepNext/>
        <w:keepLines/>
        <w:tabs>
          <w:tab w:val="left" w:pos="1080"/>
        </w:tabs>
        <w:spacing w:line="240" w:lineRule="auto"/>
        <w:ind w:firstLine="540"/>
        <w:jc w:val="center"/>
        <w:rPr>
          <w:b/>
          <w:sz w:val="24"/>
          <w:szCs w:val="24"/>
        </w:rPr>
      </w:pPr>
    </w:p>
    <w:p w14:paraId="4DEE6A08" w14:textId="77777777" w:rsidR="00D64549" w:rsidRPr="00D64549" w:rsidRDefault="00D64549" w:rsidP="00D64549">
      <w:pPr>
        <w:keepNext/>
        <w:keepLines/>
        <w:tabs>
          <w:tab w:val="left" w:pos="1080"/>
        </w:tabs>
        <w:spacing w:line="240" w:lineRule="auto"/>
        <w:ind w:firstLine="540"/>
        <w:jc w:val="center"/>
        <w:rPr>
          <w:b/>
          <w:sz w:val="24"/>
          <w:szCs w:val="24"/>
        </w:rPr>
      </w:pPr>
      <w:r w:rsidRPr="00D64549">
        <w:rPr>
          <w:b/>
          <w:sz w:val="24"/>
          <w:szCs w:val="24"/>
        </w:rPr>
        <w:t>Уважаемые господа!</w:t>
      </w:r>
    </w:p>
    <w:p w14:paraId="4E6698DC" w14:textId="77777777" w:rsidR="00D64549" w:rsidRPr="00D64549" w:rsidRDefault="00D64549" w:rsidP="00D64549">
      <w:pPr>
        <w:keepNext/>
        <w:keepLines/>
        <w:tabs>
          <w:tab w:val="left" w:pos="1080"/>
        </w:tabs>
        <w:spacing w:line="240" w:lineRule="auto"/>
        <w:ind w:firstLine="540"/>
        <w:rPr>
          <w:sz w:val="24"/>
          <w:szCs w:val="24"/>
        </w:rPr>
      </w:pPr>
    </w:p>
    <w:p w14:paraId="51031599" w14:textId="77777777" w:rsidR="00D64549" w:rsidRPr="00D64549" w:rsidRDefault="00D64549" w:rsidP="00D64549">
      <w:pPr>
        <w:keepNext/>
        <w:keepLines/>
        <w:tabs>
          <w:tab w:val="left" w:pos="1080"/>
        </w:tabs>
        <w:spacing w:line="240" w:lineRule="auto"/>
        <w:ind w:firstLine="540"/>
        <w:rPr>
          <w:sz w:val="24"/>
          <w:szCs w:val="24"/>
        </w:rPr>
      </w:pPr>
      <w:r w:rsidRPr="00D64549">
        <w:rPr>
          <w:sz w:val="24"/>
          <w:szCs w:val="24"/>
        </w:rPr>
        <w:t>При рассмотрении нашей заявки просим учесть следующие сведения о наличии у [</w:t>
      </w:r>
      <w:r w:rsidRPr="00D64549">
        <w:rPr>
          <w:b/>
          <w:bCs/>
          <w:i/>
          <w:iCs/>
          <w:sz w:val="22"/>
          <w:szCs w:val="24"/>
          <w:shd w:val="clear" w:color="auto" w:fill="FFFF99"/>
        </w:rPr>
        <w:t>указывается наименование Участника закупки</w:t>
      </w:r>
      <w:r w:rsidRPr="00D64549">
        <w:rPr>
          <w:sz w:val="24"/>
          <w:szCs w:val="24"/>
        </w:rPr>
        <w:t>] связей, носящих характер аффилированности с лицами, являющимися [у</w:t>
      </w:r>
      <w:r w:rsidRPr="00D64549">
        <w:rPr>
          <w:b/>
          <w:bCs/>
          <w:i/>
          <w:iCs/>
          <w:sz w:val="22"/>
          <w:szCs w:val="24"/>
          <w:shd w:val="clear" w:color="auto" w:fill="FFFF99"/>
        </w:rPr>
        <w:t>казывается кем являются эти лица, пример: учредители, сотрудники, и т.д.</w:t>
      </w:r>
      <w:r w:rsidRPr="00D64549">
        <w:rPr>
          <w:sz w:val="24"/>
          <w:szCs w:val="24"/>
        </w:rPr>
        <w:t>] Заказчика [</w:t>
      </w:r>
      <w:r w:rsidRPr="00D64549">
        <w:rPr>
          <w:b/>
          <w:bCs/>
          <w:i/>
          <w:iCs/>
          <w:sz w:val="22"/>
          <w:szCs w:val="24"/>
          <w:shd w:val="clear" w:color="auto" w:fill="FFFF99"/>
        </w:rPr>
        <w:t>и/или Организатора закупки</w:t>
      </w:r>
      <w:r w:rsidRPr="00D64549">
        <w:rPr>
          <w:sz w:val="24"/>
          <w:szCs w:val="24"/>
        </w:rPr>
        <w:t>] и/или конфликта интересов, а именно:</w:t>
      </w:r>
    </w:p>
    <w:p w14:paraId="7E607B13" w14:textId="77777777" w:rsidR="00D64549" w:rsidRPr="00D64549" w:rsidRDefault="00D64549" w:rsidP="00D64549">
      <w:pPr>
        <w:keepNext/>
        <w:keepLines/>
        <w:tabs>
          <w:tab w:val="left" w:pos="1080"/>
        </w:tabs>
        <w:spacing w:line="240" w:lineRule="auto"/>
        <w:ind w:firstLine="540"/>
        <w:rPr>
          <w:sz w:val="24"/>
          <w:szCs w:val="24"/>
        </w:rPr>
      </w:pPr>
      <w:r w:rsidRPr="00D64549">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565E88B4" w14:textId="77777777" w:rsidR="00D64549" w:rsidRPr="00D64549" w:rsidRDefault="00D64549" w:rsidP="00D64549">
      <w:pPr>
        <w:keepNext/>
        <w:keepLines/>
        <w:tabs>
          <w:tab w:val="left" w:pos="1080"/>
        </w:tabs>
        <w:spacing w:line="240" w:lineRule="auto"/>
        <w:ind w:firstLine="540"/>
        <w:rPr>
          <w:sz w:val="24"/>
          <w:szCs w:val="24"/>
        </w:rPr>
      </w:pPr>
      <w:r w:rsidRPr="00D64549">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03AF4486" w14:textId="77777777" w:rsidR="00D64549" w:rsidRPr="00D64549" w:rsidRDefault="00D64549" w:rsidP="00D64549">
      <w:pPr>
        <w:keepNext/>
        <w:keepLines/>
        <w:tabs>
          <w:tab w:val="left" w:pos="1080"/>
        </w:tabs>
        <w:spacing w:line="240" w:lineRule="auto"/>
        <w:ind w:firstLine="540"/>
        <w:rPr>
          <w:sz w:val="24"/>
          <w:szCs w:val="24"/>
        </w:rPr>
      </w:pPr>
      <w:r w:rsidRPr="00D64549">
        <w:rPr>
          <w:sz w:val="24"/>
          <w:szCs w:val="24"/>
        </w:rPr>
        <w:t>……</w:t>
      </w:r>
    </w:p>
    <w:tbl>
      <w:tblPr>
        <w:tblW w:w="0" w:type="auto"/>
        <w:tblInd w:w="108" w:type="dxa"/>
        <w:tblLook w:val="01E0" w:firstRow="1" w:lastRow="1" w:firstColumn="1" w:lastColumn="1" w:noHBand="0" w:noVBand="0"/>
      </w:tblPr>
      <w:tblGrid>
        <w:gridCol w:w="3960"/>
        <w:gridCol w:w="718"/>
        <w:gridCol w:w="4961"/>
      </w:tblGrid>
      <w:tr w:rsidR="00D64549" w:rsidRPr="00D64549" w14:paraId="6603987D" w14:textId="77777777" w:rsidTr="004A1208">
        <w:tc>
          <w:tcPr>
            <w:tcW w:w="3960" w:type="dxa"/>
            <w:tcBorders>
              <w:bottom w:val="single" w:sz="4" w:space="0" w:color="auto"/>
            </w:tcBorders>
          </w:tcPr>
          <w:p w14:paraId="75E48811" w14:textId="77777777" w:rsidR="00D64549" w:rsidRPr="00D64549" w:rsidRDefault="00D64549" w:rsidP="00D64549">
            <w:pPr>
              <w:keepNext/>
              <w:keepLines/>
              <w:tabs>
                <w:tab w:val="left" w:pos="1080"/>
              </w:tabs>
              <w:spacing w:line="240" w:lineRule="auto"/>
              <w:ind w:firstLine="540"/>
              <w:rPr>
                <w:sz w:val="20"/>
              </w:rPr>
            </w:pPr>
          </w:p>
        </w:tc>
        <w:tc>
          <w:tcPr>
            <w:tcW w:w="718" w:type="dxa"/>
          </w:tcPr>
          <w:p w14:paraId="5B44E7A4" w14:textId="77777777" w:rsidR="00D64549" w:rsidRPr="00D64549" w:rsidRDefault="00D64549" w:rsidP="00D64549">
            <w:pPr>
              <w:keepNext/>
              <w:keepLines/>
              <w:tabs>
                <w:tab w:val="left" w:pos="1080"/>
              </w:tabs>
              <w:spacing w:line="240" w:lineRule="auto"/>
              <w:ind w:firstLine="540"/>
              <w:rPr>
                <w:sz w:val="20"/>
              </w:rPr>
            </w:pPr>
          </w:p>
        </w:tc>
        <w:tc>
          <w:tcPr>
            <w:tcW w:w="4961" w:type="dxa"/>
            <w:tcBorders>
              <w:bottom w:val="single" w:sz="4" w:space="0" w:color="auto"/>
            </w:tcBorders>
          </w:tcPr>
          <w:p w14:paraId="7D7754F8" w14:textId="77777777" w:rsidR="00D64549" w:rsidRPr="00D64549" w:rsidRDefault="00D64549" w:rsidP="00D64549">
            <w:pPr>
              <w:keepNext/>
              <w:keepLines/>
              <w:tabs>
                <w:tab w:val="left" w:pos="1080"/>
              </w:tabs>
              <w:spacing w:line="240" w:lineRule="auto"/>
              <w:ind w:firstLine="540"/>
              <w:rPr>
                <w:sz w:val="20"/>
              </w:rPr>
            </w:pPr>
          </w:p>
        </w:tc>
      </w:tr>
      <w:tr w:rsidR="00D64549" w:rsidRPr="00D64549" w14:paraId="6B215E5D" w14:textId="77777777" w:rsidTr="004A1208">
        <w:tc>
          <w:tcPr>
            <w:tcW w:w="3960" w:type="dxa"/>
            <w:tcBorders>
              <w:top w:val="single" w:sz="4" w:space="0" w:color="auto"/>
            </w:tcBorders>
          </w:tcPr>
          <w:p w14:paraId="32FDF0EB" w14:textId="77777777" w:rsidR="00D64549" w:rsidRPr="00D64549" w:rsidRDefault="00D64549" w:rsidP="00D64549">
            <w:pPr>
              <w:keepNext/>
              <w:keepLines/>
              <w:tabs>
                <w:tab w:val="left" w:pos="1080"/>
              </w:tabs>
              <w:spacing w:line="240" w:lineRule="auto"/>
              <w:ind w:firstLine="0"/>
              <w:rPr>
                <w:sz w:val="20"/>
              </w:rPr>
            </w:pPr>
            <w:r w:rsidRPr="00D64549">
              <w:rPr>
                <w:sz w:val="20"/>
              </w:rPr>
              <w:t>(подпись уполномоченного представителя)</w:t>
            </w:r>
          </w:p>
        </w:tc>
        <w:tc>
          <w:tcPr>
            <w:tcW w:w="718" w:type="dxa"/>
          </w:tcPr>
          <w:p w14:paraId="5310245D" w14:textId="77777777" w:rsidR="00D64549" w:rsidRPr="00D64549" w:rsidRDefault="00D64549" w:rsidP="00D64549">
            <w:pPr>
              <w:keepNext/>
              <w:keepLines/>
              <w:tabs>
                <w:tab w:val="left" w:pos="1080"/>
              </w:tabs>
              <w:spacing w:line="240" w:lineRule="auto"/>
              <w:ind w:firstLine="540"/>
              <w:rPr>
                <w:sz w:val="20"/>
              </w:rPr>
            </w:pPr>
          </w:p>
        </w:tc>
        <w:tc>
          <w:tcPr>
            <w:tcW w:w="4961" w:type="dxa"/>
            <w:tcBorders>
              <w:top w:val="single" w:sz="4" w:space="0" w:color="auto"/>
            </w:tcBorders>
          </w:tcPr>
          <w:p w14:paraId="2D4FD815" w14:textId="77777777" w:rsidR="00D64549" w:rsidRPr="00D64549" w:rsidRDefault="00D64549" w:rsidP="00D64549">
            <w:pPr>
              <w:keepNext/>
              <w:keepLines/>
              <w:tabs>
                <w:tab w:val="left" w:pos="1080"/>
              </w:tabs>
              <w:spacing w:line="240" w:lineRule="auto"/>
              <w:ind w:firstLine="0"/>
              <w:rPr>
                <w:sz w:val="20"/>
              </w:rPr>
            </w:pPr>
            <w:r w:rsidRPr="00D64549">
              <w:rPr>
                <w:sz w:val="20"/>
              </w:rPr>
              <w:t>(фамилия, имя, отчество подписавшего, должность)</w:t>
            </w:r>
          </w:p>
        </w:tc>
      </w:tr>
    </w:tbl>
    <w:p w14:paraId="7A2E1396" w14:textId="77777777" w:rsidR="00D64549" w:rsidRPr="00D64549" w:rsidRDefault="00D64549" w:rsidP="00D64549">
      <w:pPr>
        <w:keepNext/>
        <w:keepLines/>
        <w:tabs>
          <w:tab w:val="left" w:pos="1080"/>
        </w:tabs>
        <w:spacing w:line="240" w:lineRule="auto"/>
        <w:ind w:firstLine="540"/>
        <w:rPr>
          <w:b/>
          <w:sz w:val="24"/>
          <w:szCs w:val="24"/>
        </w:rPr>
      </w:pPr>
      <w:r w:rsidRPr="00D64549">
        <w:rPr>
          <w:b/>
          <w:sz w:val="24"/>
          <w:szCs w:val="24"/>
        </w:rPr>
        <w:t>М.П.</w:t>
      </w:r>
    </w:p>
    <w:p w14:paraId="54B260CB" w14:textId="77777777" w:rsidR="00D64549" w:rsidRPr="00D64549" w:rsidRDefault="00D64549" w:rsidP="00D64549">
      <w:pPr>
        <w:keepNext/>
        <w:keepLines/>
        <w:tabs>
          <w:tab w:val="left" w:pos="1080"/>
        </w:tabs>
        <w:spacing w:line="240" w:lineRule="auto"/>
        <w:ind w:firstLine="540"/>
        <w:rPr>
          <w:b/>
          <w:sz w:val="24"/>
          <w:szCs w:val="24"/>
        </w:rPr>
      </w:pPr>
    </w:p>
    <w:p w14:paraId="5A383CF6" w14:textId="77777777" w:rsidR="00D64549" w:rsidRPr="00D64549" w:rsidRDefault="00D64549" w:rsidP="00D64549">
      <w:pPr>
        <w:keepNext/>
        <w:keepLines/>
        <w:tabs>
          <w:tab w:val="left" w:pos="1080"/>
        </w:tabs>
        <w:spacing w:line="240" w:lineRule="auto"/>
        <w:ind w:firstLine="540"/>
        <w:rPr>
          <w:b/>
          <w:sz w:val="24"/>
          <w:szCs w:val="24"/>
        </w:rPr>
      </w:pPr>
    </w:p>
    <w:p w14:paraId="3A8794D1" w14:textId="77777777" w:rsidR="00D64549" w:rsidRPr="00D64549" w:rsidRDefault="0013236D" w:rsidP="0013236D">
      <w:pPr>
        <w:keepNext/>
        <w:keepLines/>
        <w:tabs>
          <w:tab w:val="left" w:pos="1080"/>
        </w:tabs>
        <w:spacing w:line="240" w:lineRule="auto"/>
        <w:ind w:firstLine="0"/>
        <w:rPr>
          <w:b/>
          <w:sz w:val="24"/>
          <w:szCs w:val="24"/>
        </w:rPr>
      </w:pPr>
      <w:r w:rsidRPr="0013236D">
        <w:rPr>
          <w:b/>
          <w:sz w:val="24"/>
          <w:szCs w:val="24"/>
        </w:rPr>
        <w:t xml:space="preserve">5.3.2 </w:t>
      </w:r>
      <w:r w:rsidR="00D64549" w:rsidRPr="00D64549">
        <w:rPr>
          <w:b/>
          <w:sz w:val="24"/>
          <w:szCs w:val="24"/>
        </w:rPr>
        <w:t>Инструкции по заполнению</w:t>
      </w:r>
    </w:p>
    <w:p w14:paraId="7E64DB88" w14:textId="77777777" w:rsidR="00D64549" w:rsidRPr="00D64549" w:rsidRDefault="00D64549" w:rsidP="009F463C">
      <w:pPr>
        <w:keepNext/>
        <w:keepLines/>
        <w:widowControl w:val="0"/>
        <w:numPr>
          <w:ilvl w:val="0"/>
          <w:numId w:val="23"/>
        </w:numPr>
        <w:tabs>
          <w:tab w:val="clear" w:pos="1260"/>
        </w:tabs>
        <w:spacing w:before="120" w:line="240" w:lineRule="auto"/>
        <w:ind w:left="0" w:firstLine="0"/>
        <w:rPr>
          <w:sz w:val="20"/>
        </w:rPr>
      </w:pPr>
      <w:r w:rsidRPr="00D64549">
        <w:rPr>
          <w:sz w:val="20"/>
        </w:rPr>
        <w:t>Участник приводит номер и дату письма о подаче оферты, приложением к которому является данное Информационное письмо.</w:t>
      </w:r>
    </w:p>
    <w:p w14:paraId="7E46E6CA" w14:textId="3D70BE61" w:rsidR="00D64549" w:rsidRPr="00D64549" w:rsidRDefault="00D64549" w:rsidP="009F463C">
      <w:pPr>
        <w:keepNext/>
        <w:keepLines/>
        <w:widowControl w:val="0"/>
        <w:numPr>
          <w:ilvl w:val="0"/>
          <w:numId w:val="23"/>
        </w:numPr>
        <w:tabs>
          <w:tab w:val="clear" w:pos="1260"/>
        </w:tabs>
        <w:spacing w:before="120" w:line="240" w:lineRule="auto"/>
        <w:ind w:left="0" w:firstLine="0"/>
        <w:rPr>
          <w:sz w:val="20"/>
        </w:rPr>
      </w:pPr>
      <w:r w:rsidRPr="00D64549">
        <w:rPr>
          <w:sz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00FC3BF0">
        <w:rPr>
          <w:sz w:val="20"/>
        </w:rPr>
        <w:t>аукциона</w:t>
      </w:r>
      <w:r w:rsidRPr="00D64549">
        <w:rPr>
          <w:sz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0110D34A" w14:textId="77777777" w:rsidR="00D64549" w:rsidRDefault="00D64549" w:rsidP="009F463C">
      <w:pPr>
        <w:keepNext/>
        <w:keepLines/>
        <w:widowControl w:val="0"/>
        <w:numPr>
          <w:ilvl w:val="0"/>
          <w:numId w:val="23"/>
        </w:numPr>
        <w:tabs>
          <w:tab w:val="clear" w:pos="1260"/>
        </w:tabs>
        <w:spacing w:before="120" w:line="240" w:lineRule="auto"/>
        <w:ind w:left="0" w:firstLine="0"/>
        <w:rPr>
          <w:sz w:val="20"/>
        </w:rPr>
      </w:pPr>
      <w:r w:rsidRPr="00D64549">
        <w:rPr>
          <w:sz w:val="20"/>
        </w:rPr>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D64549">
        <w:rPr>
          <w:b/>
          <w:bCs/>
          <w:i/>
          <w:iCs/>
          <w:sz w:val="20"/>
          <w:shd w:val="clear" w:color="auto" w:fill="FFFF99"/>
        </w:rPr>
        <w:t>указывается наименование Участника закупки</w:t>
      </w:r>
      <w:r w:rsidRPr="00D64549">
        <w:rPr>
          <w:sz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7D8673C1" w14:textId="77777777" w:rsidR="00D64549" w:rsidRPr="0013236D" w:rsidRDefault="00D64549" w:rsidP="009F463C">
      <w:pPr>
        <w:keepNext/>
        <w:keepLines/>
        <w:widowControl w:val="0"/>
        <w:numPr>
          <w:ilvl w:val="0"/>
          <w:numId w:val="23"/>
        </w:numPr>
        <w:tabs>
          <w:tab w:val="clear" w:pos="1260"/>
        </w:tabs>
        <w:spacing w:before="120" w:line="240" w:lineRule="auto"/>
        <w:ind w:left="0" w:firstLine="0"/>
        <w:rPr>
          <w:sz w:val="20"/>
        </w:rPr>
      </w:pPr>
      <w:r w:rsidRPr="0013236D">
        <w:rPr>
          <w:sz w:val="20"/>
        </w:rPr>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14:paraId="2A13A3F5" w14:textId="77777777" w:rsidR="007943DA" w:rsidRDefault="007943DA" w:rsidP="004044CD">
      <w:pPr>
        <w:tabs>
          <w:tab w:val="left" w:pos="1260"/>
        </w:tabs>
        <w:spacing w:line="240" w:lineRule="auto"/>
        <w:ind w:firstLine="0"/>
        <w:rPr>
          <w:sz w:val="24"/>
          <w:szCs w:val="24"/>
        </w:rPr>
      </w:pPr>
    </w:p>
    <w:p w14:paraId="4E85C226" w14:textId="77777777" w:rsidR="00CB4025" w:rsidRDefault="00CB4025" w:rsidP="004044CD">
      <w:pPr>
        <w:tabs>
          <w:tab w:val="left" w:pos="1260"/>
        </w:tabs>
        <w:spacing w:line="240" w:lineRule="auto"/>
        <w:ind w:firstLine="0"/>
        <w:rPr>
          <w:sz w:val="24"/>
          <w:szCs w:val="24"/>
        </w:rPr>
      </w:pPr>
    </w:p>
    <w:p w14:paraId="7C7604F7" w14:textId="77777777" w:rsidR="00CB4025" w:rsidRDefault="00CB4025" w:rsidP="004044CD">
      <w:pPr>
        <w:tabs>
          <w:tab w:val="left" w:pos="1260"/>
        </w:tabs>
        <w:spacing w:line="240" w:lineRule="auto"/>
        <w:ind w:firstLine="0"/>
        <w:rPr>
          <w:sz w:val="24"/>
          <w:szCs w:val="24"/>
        </w:rPr>
      </w:pPr>
    </w:p>
    <w:p w14:paraId="56A97DC7" w14:textId="77777777" w:rsidR="00CB4025" w:rsidRDefault="00CB4025" w:rsidP="004044CD">
      <w:pPr>
        <w:tabs>
          <w:tab w:val="left" w:pos="1260"/>
        </w:tabs>
        <w:spacing w:line="240" w:lineRule="auto"/>
        <w:ind w:firstLine="0"/>
        <w:rPr>
          <w:sz w:val="24"/>
          <w:szCs w:val="24"/>
        </w:rPr>
      </w:pPr>
    </w:p>
    <w:p w14:paraId="3F4B137C" w14:textId="77777777" w:rsidR="00CB4025" w:rsidRDefault="00CB4025" w:rsidP="004044CD">
      <w:pPr>
        <w:tabs>
          <w:tab w:val="left" w:pos="1260"/>
        </w:tabs>
        <w:spacing w:line="240" w:lineRule="auto"/>
        <w:ind w:firstLine="0"/>
        <w:rPr>
          <w:sz w:val="24"/>
          <w:szCs w:val="24"/>
        </w:rPr>
      </w:pPr>
    </w:p>
    <w:p w14:paraId="3E374DDE" w14:textId="18E9793A" w:rsidR="0013236D" w:rsidRDefault="0013236D" w:rsidP="004044CD">
      <w:pPr>
        <w:tabs>
          <w:tab w:val="left" w:pos="1260"/>
        </w:tabs>
        <w:spacing w:line="240" w:lineRule="auto"/>
        <w:ind w:firstLine="0"/>
        <w:rPr>
          <w:sz w:val="24"/>
          <w:szCs w:val="24"/>
        </w:rPr>
      </w:pPr>
    </w:p>
    <w:p w14:paraId="4FDC7592" w14:textId="77777777" w:rsidR="00433527" w:rsidRDefault="00433527" w:rsidP="004044CD">
      <w:pPr>
        <w:tabs>
          <w:tab w:val="left" w:pos="1260"/>
        </w:tabs>
        <w:spacing w:line="240" w:lineRule="auto"/>
        <w:ind w:firstLine="0"/>
        <w:rPr>
          <w:sz w:val="24"/>
          <w:szCs w:val="24"/>
        </w:rPr>
      </w:pPr>
    </w:p>
    <w:p w14:paraId="6AB324F9" w14:textId="77777777" w:rsidR="0013236D" w:rsidRDefault="0013236D" w:rsidP="004044CD">
      <w:pPr>
        <w:tabs>
          <w:tab w:val="left" w:pos="1260"/>
        </w:tabs>
        <w:spacing w:line="240" w:lineRule="auto"/>
        <w:ind w:firstLine="0"/>
        <w:rPr>
          <w:sz w:val="24"/>
          <w:szCs w:val="24"/>
        </w:rPr>
      </w:pPr>
    </w:p>
    <w:p w14:paraId="759E50CD" w14:textId="77777777" w:rsidR="00CB4025" w:rsidRDefault="00CB4025" w:rsidP="004044CD">
      <w:pPr>
        <w:tabs>
          <w:tab w:val="left" w:pos="1260"/>
        </w:tabs>
        <w:spacing w:line="240" w:lineRule="auto"/>
        <w:ind w:firstLine="0"/>
        <w:rPr>
          <w:sz w:val="24"/>
          <w:szCs w:val="24"/>
        </w:rPr>
      </w:pPr>
    </w:p>
    <w:p w14:paraId="6251A446" w14:textId="3B51872B" w:rsidR="007A1918" w:rsidRPr="009517B5" w:rsidRDefault="00433527" w:rsidP="007A1918">
      <w:pPr>
        <w:pStyle w:val="afffffa"/>
        <w:jc w:val="both"/>
        <w:rPr>
          <w:rFonts w:ascii="Times New Roman" w:hAnsi="Times New Roman"/>
          <w:b/>
          <w:color w:val="7030A0"/>
          <w:sz w:val="24"/>
          <w:szCs w:val="24"/>
        </w:rPr>
      </w:pPr>
      <w:r>
        <w:rPr>
          <w:rFonts w:ascii="Times New Roman" w:hAnsi="Times New Roman"/>
          <w:b/>
          <w:color w:val="7030A0"/>
          <w:sz w:val="24"/>
          <w:szCs w:val="24"/>
        </w:rPr>
        <w:lastRenderedPageBreak/>
        <w:t>5.5</w:t>
      </w:r>
      <w:r w:rsidR="007A1918" w:rsidRPr="009517B5">
        <w:rPr>
          <w:rFonts w:ascii="Times New Roman" w:hAnsi="Times New Roman"/>
          <w:b/>
          <w:color w:val="7030A0"/>
          <w:sz w:val="24"/>
          <w:szCs w:val="24"/>
        </w:rPr>
        <w:t>.Протокол разногласий</w:t>
      </w:r>
    </w:p>
    <w:p w14:paraId="71180DA8" w14:textId="672640AF" w:rsidR="007A1918" w:rsidRPr="009517B5" w:rsidRDefault="00433527" w:rsidP="007A1918">
      <w:pPr>
        <w:pStyle w:val="afffffa"/>
        <w:jc w:val="both"/>
        <w:rPr>
          <w:rFonts w:ascii="Times New Roman" w:hAnsi="Times New Roman"/>
          <w:b/>
          <w:color w:val="7030A0"/>
          <w:sz w:val="24"/>
          <w:szCs w:val="24"/>
        </w:rPr>
      </w:pPr>
      <w:r>
        <w:rPr>
          <w:rFonts w:ascii="Times New Roman" w:hAnsi="Times New Roman"/>
          <w:b/>
          <w:color w:val="7030A0"/>
          <w:sz w:val="24"/>
          <w:szCs w:val="24"/>
        </w:rPr>
        <w:t>5.5</w:t>
      </w:r>
      <w:r w:rsidR="007A1918" w:rsidRPr="009517B5">
        <w:rPr>
          <w:rFonts w:ascii="Times New Roman" w:hAnsi="Times New Roman"/>
          <w:b/>
          <w:color w:val="7030A0"/>
          <w:sz w:val="24"/>
          <w:szCs w:val="24"/>
        </w:rPr>
        <w:t>.1 Форма протокола разногласий</w:t>
      </w:r>
    </w:p>
    <w:p w14:paraId="42D0EC61" w14:textId="77777777" w:rsidR="007A1918" w:rsidRPr="009517B5" w:rsidRDefault="007A1918" w:rsidP="007A1918">
      <w:pPr>
        <w:pBdr>
          <w:top w:val="single" w:sz="4" w:space="1" w:color="auto"/>
        </w:pBdr>
        <w:shd w:val="clear" w:color="auto" w:fill="E0E0E0"/>
        <w:ind w:right="21" w:firstLine="0"/>
        <w:jc w:val="center"/>
        <w:rPr>
          <w:b/>
          <w:color w:val="7030A0"/>
          <w:sz w:val="24"/>
          <w:szCs w:val="24"/>
        </w:rPr>
      </w:pPr>
      <w:r w:rsidRPr="009517B5">
        <w:rPr>
          <w:b/>
          <w:color w:val="7030A0"/>
          <w:sz w:val="24"/>
          <w:szCs w:val="24"/>
        </w:rPr>
        <w:t>начало формы</w:t>
      </w:r>
    </w:p>
    <w:p w14:paraId="640912F0" w14:textId="77777777" w:rsidR="007A1918" w:rsidRPr="009517B5" w:rsidRDefault="007A1918" w:rsidP="007A1918">
      <w:pPr>
        <w:ind w:right="5243" w:firstLine="0"/>
        <w:rPr>
          <w:color w:val="7030A0"/>
          <w:sz w:val="24"/>
          <w:szCs w:val="24"/>
        </w:rPr>
      </w:pPr>
    </w:p>
    <w:p w14:paraId="684CB54A" w14:textId="77777777" w:rsidR="007A1918" w:rsidRPr="009517B5" w:rsidRDefault="007A1918" w:rsidP="007A1918">
      <w:pPr>
        <w:rPr>
          <w:color w:val="7030A0"/>
          <w:sz w:val="24"/>
          <w:szCs w:val="24"/>
        </w:rPr>
      </w:pPr>
    </w:p>
    <w:p w14:paraId="61D3B624" w14:textId="77777777" w:rsidR="007A1918" w:rsidRPr="00BB42A7" w:rsidRDefault="007A1918" w:rsidP="007A1918">
      <w:pPr>
        <w:tabs>
          <w:tab w:val="left" w:pos="993"/>
          <w:tab w:val="left" w:pos="1080"/>
        </w:tabs>
        <w:spacing w:line="240" w:lineRule="auto"/>
        <w:jc w:val="center"/>
        <w:rPr>
          <w:b/>
          <w:bCs/>
          <w:snapToGrid w:val="0"/>
          <w:color w:val="7030A0"/>
          <w:sz w:val="24"/>
          <w:szCs w:val="24"/>
        </w:rPr>
      </w:pPr>
      <w:r w:rsidRPr="00BB42A7">
        <w:rPr>
          <w:b/>
          <w:bCs/>
          <w:snapToGrid w:val="0"/>
          <w:color w:val="7030A0"/>
          <w:sz w:val="24"/>
          <w:szCs w:val="24"/>
        </w:rPr>
        <w:t>Протокол разногласий к проекту Договора</w:t>
      </w:r>
    </w:p>
    <w:p w14:paraId="11FF7040" w14:textId="77777777" w:rsidR="007A1918" w:rsidRPr="009517B5" w:rsidRDefault="007A1918" w:rsidP="007A1918">
      <w:pPr>
        <w:keepNext/>
        <w:rPr>
          <w:b/>
          <w:color w:val="7030A0"/>
          <w:sz w:val="24"/>
          <w:szCs w:val="24"/>
        </w:rPr>
      </w:pPr>
    </w:p>
    <w:p w14:paraId="0F8213AE" w14:textId="77777777" w:rsidR="007A1918" w:rsidRPr="00BB42A7" w:rsidRDefault="007A1918" w:rsidP="007A1918">
      <w:pPr>
        <w:tabs>
          <w:tab w:val="left" w:pos="993"/>
          <w:tab w:val="left" w:pos="1080"/>
        </w:tabs>
        <w:spacing w:line="240" w:lineRule="auto"/>
        <w:rPr>
          <w:bCs/>
          <w:snapToGrid w:val="0"/>
          <w:color w:val="7030A0"/>
          <w:sz w:val="24"/>
          <w:szCs w:val="24"/>
        </w:rPr>
      </w:pPr>
    </w:p>
    <w:p w14:paraId="0C39B82E" w14:textId="77777777" w:rsidR="007A1918" w:rsidRPr="00BB42A7" w:rsidRDefault="007A1918" w:rsidP="007A1918">
      <w:pPr>
        <w:tabs>
          <w:tab w:val="left" w:pos="993"/>
          <w:tab w:val="left" w:pos="1080"/>
        </w:tabs>
        <w:spacing w:line="240" w:lineRule="auto"/>
        <w:jc w:val="center"/>
        <w:rPr>
          <w:b/>
          <w:bCs/>
          <w:snapToGrid w:val="0"/>
          <w:color w:val="7030A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
        <w:gridCol w:w="2226"/>
        <w:gridCol w:w="2282"/>
        <w:gridCol w:w="2274"/>
        <w:gridCol w:w="2269"/>
      </w:tblGrid>
      <w:tr w:rsidR="007A1918" w:rsidRPr="00BB42A7" w14:paraId="065D1436" w14:textId="77777777" w:rsidTr="00675519">
        <w:tc>
          <w:tcPr>
            <w:tcW w:w="319" w:type="pct"/>
            <w:vAlign w:val="center"/>
          </w:tcPr>
          <w:p w14:paraId="1D5B7882" w14:textId="77777777" w:rsidR="007A1918" w:rsidRPr="00BB42A7" w:rsidRDefault="007A1918" w:rsidP="00675519">
            <w:pPr>
              <w:tabs>
                <w:tab w:val="left" w:pos="993"/>
                <w:tab w:val="left" w:pos="1080"/>
              </w:tabs>
              <w:spacing w:line="240" w:lineRule="auto"/>
              <w:ind w:firstLine="0"/>
              <w:rPr>
                <w:bCs/>
                <w:snapToGrid w:val="0"/>
                <w:color w:val="7030A0"/>
                <w:sz w:val="22"/>
                <w:szCs w:val="22"/>
              </w:rPr>
            </w:pPr>
            <w:r w:rsidRPr="00BB42A7">
              <w:rPr>
                <w:bCs/>
                <w:snapToGrid w:val="0"/>
                <w:color w:val="7030A0"/>
                <w:sz w:val="22"/>
                <w:szCs w:val="22"/>
              </w:rPr>
              <w:t>№ п/п</w:t>
            </w:r>
          </w:p>
        </w:tc>
        <w:tc>
          <w:tcPr>
            <w:tcW w:w="1152" w:type="pct"/>
            <w:vAlign w:val="center"/>
          </w:tcPr>
          <w:p w14:paraId="592AC4C1" w14:textId="77777777" w:rsidR="007A1918" w:rsidRPr="00BB42A7" w:rsidRDefault="007A1918" w:rsidP="00675519">
            <w:pPr>
              <w:tabs>
                <w:tab w:val="left" w:pos="993"/>
                <w:tab w:val="left" w:pos="1080"/>
              </w:tabs>
              <w:spacing w:line="240" w:lineRule="auto"/>
              <w:ind w:firstLine="0"/>
              <w:rPr>
                <w:bCs/>
                <w:snapToGrid w:val="0"/>
                <w:color w:val="7030A0"/>
                <w:sz w:val="22"/>
                <w:szCs w:val="22"/>
              </w:rPr>
            </w:pPr>
            <w:r w:rsidRPr="00BB42A7">
              <w:rPr>
                <w:bCs/>
                <w:snapToGrid w:val="0"/>
                <w:color w:val="7030A0"/>
                <w:sz w:val="22"/>
                <w:szCs w:val="22"/>
              </w:rPr>
              <w:t>№ пункта проекта договора</w:t>
            </w:r>
          </w:p>
        </w:tc>
        <w:tc>
          <w:tcPr>
            <w:tcW w:w="1180" w:type="pct"/>
            <w:vAlign w:val="center"/>
          </w:tcPr>
          <w:p w14:paraId="58CAFC6C" w14:textId="77777777" w:rsidR="007A1918" w:rsidRPr="00BB42A7" w:rsidRDefault="007A1918" w:rsidP="00675519">
            <w:pPr>
              <w:tabs>
                <w:tab w:val="left" w:pos="993"/>
                <w:tab w:val="left" w:pos="1080"/>
              </w:tabs>
              <w:spacing w:line="240" w:lineRule="auto"/>
              <w:ind w:left="19" w:firstLine="0"/>
              <w:rPr>
                <w:bCs/>
                <w:snapToGrid w:val="0"/>
                <w:color w:val="7030A0"/>
                <w:sz w:val="22"/>
                <w:szCs w:val="22"/>
              </w:rPr>
            </w:pPr>
            <w:r w:rsidRPr="00BB42A7">
              <w:rPr>
                <w:bCs/>
                <w:snapToGrid w:val="0"/>
                <w:color w:val="7030A0"/>
                <w:sz w:val="22"/>
                <w:szCs w:val="22"/>
              </w:rPr>
              <w:t>Исходные формулировки</w:t>
            </w:r>
          </w:p>
        </w:tc>
        <w:tc>
          <w:tcPr>
            <w:tcW w:w="1176" w:type="pct"/>
            <w:vAlign w:val="center"/>
          </w:tcPr>
          <w:p w14:paraId="7E42B30B" w14:textId="77777777" w:rsidR="007A1918" w:rsidRPr="00BB42A7" w:rsidRDefault="007A1918" w:rsidP="00675519">
            <w:pPr>
              <w:tabs>
                <w:tab w:val="left" w:pos="993"/>
                <w:tab w:val="left" w:pos="1080"/>
              </w:tabs>
              <w:spacing w:line="240" w:lineRule="auto"/>
              <w:ind w:firstLine="0"/>
              <w:rPr>
                <w:bCs/>
                <w:snapToGrid w:val="0"/>
                <w:color w:val="7030A0"/>
                <w:sz w:val="22"/>
                <w:szCs w:val="22"/>
              </w:rPr>
            </w:pPr>
            <w:r w:rsidRPr="00BB42A7">
              <w:rPr>
                <w:bCs/>
                <w:snapToGrid w:val="0"/>
                <w:color w:val="7030A0"/>
                <w:sz w:val="22"/>
                <w:szCs w:val="22"/>
              </w:rPr>
              <w:t>Предложения Участника закупки</w:t>
            </w:r>
          </w:p>
        </w:tc>
        <w:tc>
          <w:tcPr>
            <w:tcW w:w="1173" w:type="pct"/>
            <w:vAlign w:val="center"/>
          </w:tcPr>
          <w:p w14:paraId="5FDB97D8" w14:textId="77777777" w:rsidR="007A1918" w:rsidRPr="00BB42A7" w:rsidRDefault="007A1918" w:rsidP="00675519">
            <w:pPr>
              <w:tabs>
                <w:tab w:val="left" w:pos="993"/>
                <w:tab w:val="left" w:pos="1080"/>
              </w:tabs>
              <w:spacing w:line="240" w:lineRule="auto"/>
              <w:ind w:left="45" w:firstLine="0"/>
              <w:rPr>
                <w:bCs/>
                <w:snapToGrid w:val="0"/>
                <w:color w:val="7030A0"/>
                <w:sz w:val="22"/>
                <w:szCs w:val="22"/>
              </w:rPr>
            </w:pPr>
            <w:r w:rsidRPr="00BB42A7">
              <w:rPr>
                <w:bCs/>
                <w:snapToGrid w:val="0"/>
                <w:color w:val="7030A0"/>
                <w:sz w:val="22"/>
                <w:szCs w:val="22"/>
              </w:rPr>
              <w:t>Примечания, обоснование</w:t>
            </w:r>
          </w:p>
        </w:tc>
      </w:tr>
      <w:tr w:rsidR="007A1918" w:rsidRPr="00BB42A7" w14:paraId="2BA0FCB0" w14:textId="77777777" w:rsidTr="00675519">
        <w:tc>
          <w:tcPr>
            <w:tcW w:w="319" w:type="pct"/>
          </w:tcPr>
          <w:p w14:paraId="3BDD0DD2"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52" w:type="pct"/>
          </w:tcPr>
          <w:p w14:paraId="2A67FF97"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80" w:type="pct"/>
          </w:tcPr>
          <w:p w14:paraId="72C51693"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76" w:type="pct"/>
          </w:tcPr>
          <w:p w14:paraId="0DFFF3A0"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73" w:type="pct"/>
          </w:tcPr>
          <w:p w14:paraId="2F31FC18" w14:textId="77777777" w:rsidR="007A1918" w:rsidRPr="00BB42A7" w:rsidRDefault="007A1918" w:rsidP="00675519">
            <w:pPr>
              <w:tabs>
                <w:tab w:val="left" w:pos="993"/>
                <w:tab w:val="left" w:pos="1080"/>
              </w:tabs>
              <w:spacing w:line="240" w:lineRule="auto"/>
              <w:rPr>
                <w:bCs/>
                <w:snapToGrid w:val="0"/>
                <w:color w:val="7030A0"/>
                <w:sz w:val="22"/>
                <w:szCs w:val="22"/>
              </w:rPr>
            </w:pPr>
          </w:p>
        </w:tc>
      </w:tr>
      <w:tr w:rsidR="007A1918" w:rsidRPr="00BB42A7" w14:paraId="6CA45059" w14:textId="77777777" w:rsidTr="00675519">
        <w:trPr>
          <w:trHeight w:val="335"/>
        </w:trPr>
        <w:tc>
          <w:tcPr>
            <w:tcW w:w="319" w:type="pct"/>
          </w:tcPr>
          <w:p w14:paraId="5A0AA8DA"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52" w:type="pct"/>
          </w:tcPr>
          <w:p w14:paraId="65FCA6E2"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80" w:type="pct"/>
          </w:tcPr>
          <w:p w14:paraId="289B1753"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76" w:type="pct"/>
          </w:tcPr>
          <w:p w14:paraId="60DAA238"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73" w:type="pct"/>
          </w:tcPr>
          <w:p w14:paraId="3E8E1ABB" w14:textId="77777777" w:rsidR="007A1918" w:rsidRPr="00BB42A7" w:rsidRDefault="007A1918" w:rsidP="00675519">
            <w:pPr>
              <w:tabs>
                <w:tab w:val="left" w:pos="993"/>
                <w:tab w:val="left" w:pos="1080"/>
              </w:tabs>
              <w:spacing w:line="240" w:lineRule="auto"/>
              <w:rPr>
                <w:bCs/>
                <w:snapToGrid w:val="0"/>
                <w:color w:val="7030A0"/>
                <w:sz w:val="22"/>
                <w:szCs w:val="22"/>
              </w:rPr>
            </w:pPr>
          </w:p>
        </w:tc>
      </w:tr>
      <w:tr w:rsidR="007A1918" w:rsidRPr="00BB42A7" w14:paraId="7590C937" w14:textId="77777777" w:rsidTr="00675519">
        <w:tc>
          <w:tcPr>
            <w:tcW w:w="319" w:type="pct"/>
          </w:tcPr>
          <w:p w14:paraId="76AB4D0E" w14:textId="77777777" w:rsidR="007A1918" w:rsidRPr="00BB42A7" w:rsidRDefault="007A1918" w:rsidP="00675519">
            <w:pPr>
              <w:tabs>
                <w:tab w:val="left" w:pos="993"/>
                <w:tab w:val="left" w:pos="1080"/>
              </w:tabs>
              <w:spacing w:line="240" w:lineRule="auto"/>
              <w:rPr>
                <w:bCs/>
                <w:snapToGrid w:val="0"/>
                <w:color w:val="7030A0"/>
                <w:sz w:val="22"/>
                <w:szCs w:val="22"/>
              </w:rPr>
            </w:pPr>
            <w:r w:rsidRPr="00BB42A7">
              <w:rPr>
                <w:bCs/>
                <w:snapToGrid w:val="0"/>
                <w:color w:val="7030A0"/>
                <w:sz w:val="22"/>
                <w:szCs w:val="22"/>
              </w:rPr>
              <w:t>…</w:t>
            </w:r>
          </w:p>
        </w:tc>
        <w:tc>
          <w:tcPr>
            <w:tcW w:w="1152" w:type="pct"/>
          </w:tcPr>
          <w:p w14:paraId="24B8137D"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80" w:type="pct"/>
          </w:tcPr>
          <w:p w14:paraId="44D0708F"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76" w:type="pct"/>
          </w:tcPr>
          <w:p w14:paraId="0B7B091A" w14:textId="77777777" w:rsidR="007A1918" w:rsidRPr="00BB42A7" w:rsidRDefault="007A1918" w:rsidP="00675519">
            <w:pPr>
              <w:tabs>
                <w:tab w:val="left" w:pos="993"/>
                <w:tab w:val="left" w:pos="1080"/>
              </w:tabs>
              <w:spacing w:line="240" w:lineRule="auto"/>
              <w:rPr>
                <w:bCs/>
                <w:snapToGrid w:val="0"/>
                <w:color w:val="7030A0"/>
                <w:sz w:val="22"/>
                <w:szCs w:val="22"/>
              </w:rPr>
            </w:pPr>
          </w:p>
        </w:tc>
        <w:tc>
          <w:tcPr>
            <w:tcW w:w="1173" w:type="pct"/>
          </w:tcPr>
          <w:p w14:paraId="0A18D42F" w14:textId="77777777" w:rsidR="007A1918" w:rsidRPr="00BB42A7" w:rsidRDefault="007A1918" w:rsidP="00675519">
            <w:pPr>
              <w:tabs>
                <w:tab w:val="left" w:pos="993"/>
                <w:tab w:val="left" w:pos="1080"/>
              </w:tabs>
              <w:spacing w:line="240" w:lineRule="auto"/>
              <w:rPr>
                <w:bCs/>
                <w:snapToGrid w:val="0"/>
                <w:color w:val="7030A0"/>
                <w:sz w:val="22"/>
                <w:szCs w:val="22"/>
              </w:rPr>
            </w:pPr>
          </w:p>
        </w:tc>
      </w:tr>
    </w:tbl>
    <w:p w14:paraId="4E844162" w14:textId="77777777" w:rsidR="007A1918" w:rsidRPr="00BB42A7" w:rsidRDefault="007A1918" w:rsidP="007A1918">
      <w:pPr>
        <w:tabs>
          <w:tab w:val="left" w:pos="993"/>
          <w:tab w:val="left" w:pos="1080"/>
        </w:tabs>
        <w:spacing w:line="240" w:lineRule="auto"/>
        <w:rPr>
          <w:bCs/>
          <w:snapToGrid w:val="0"/>
          <w:color w:val="7030A0"/>
          <w:sz w:val="24"/>
          <w:szCs w:val="24"/>
        </w:rPr>
      </w:pPr>
    </w:p>
    <w:tbl>
      <w:tblPr>
        <w:tblW w:w="0" w:type="auto"/>
        <w:tblInd w:w="108" w:type="dxa"/>
        <w:tblLook w:val="01E0" w:firstRow="1" w:lastRow="1" w:firstColumn="1" w:lastColumn="1" w:noHBand="0" w:noVBand="0"/>
      </w:tblPr>
      <w:tblGrid>
        <w:gridCol w:w="3960"/>
        <w:gridCol w:w="1002"/>
        <w:gridCol w:w="4677"/>
      </w:tblGrid>
      <w:tr w:rsidR="007A1918" w:rsidRPr="00BB42A7" w14:paraId="3AEF306B" w14:textId="77777777" w:rsidTr="00675519">
        <w:tc>
          <w:tcPr>
            <w:tcW w:w="3960" w:type="dxa"/>
            <w:tcBorders>
              <w:bottom w:val="single" w:sz="4" w:space="0" w:color="auto"/>
            </w:tcBorders>
          </w:tcPr>
          <w:p w14:paraId="42CD36ED" w14:textId="77777777" w:rsidR="007A1918" w:rsidRPr="00BB42A7" w:rsidRDefault="007A1918" w:rsidP="00675519">
            <w:pPr>
              <w:tabs>
                <w:tab w:val="left" w:pos="993"/>
                <w:tab w:val="left" w:pos="1080"/>
              </w:tabs>
              <w:spacing w:line="240" w:lineRule="auto"/>
              <w:rPr>
                <w:bCs/>
                <w:snapToGrid w:val="0"/>
                <w:color w:val="7030A0"/>
                <w:sz w:val="24"/>
                <w:szCs w:val="24"/>
              </w:rPr>
            </w:pPr>
          </w:p>
        </w:tc>
        <w:tc>
          <w:tcPr>
            <w:tcW w:w="1002" w:type="dxa"/>
          </w:tcPr>
          <w:p w14:paraId="55C0F245" w14:textId="77777777" w:rsidR="007A1918" w:rsidRPr="00BB42A7" w:rsidRDefault="007A1918" w:rsidP="00675519">
            <w:pPr>
              <w:tabs>
                <w:tab w:val="left" w:pos="993"/>
                <w:tab w:val="left" w:pos="1080"/>
              </w:tabs>
              <w:spacing w:line="240" w:lineRule="auto"/>
              <w:rPr>
                <w:bCs/>
                <w:snapToGrid w:val="0"/>
                <w:color w:val="7030A0"/>
                <w:sz w:val="24"/>
                <w:szCs w:val="24"/>
              </w:rPr>
            </w:pPr>
          </w:p>
        </w:tc>
        <w:tc>
          <w:tcPr>
            <w:tcW w:w="4677" w:type="dxa"/>
            <w:tcBorders>
              <w:bottom w:val="single" w:sz="4" w:space="0" w:color="auto"/>
            </w:tcBorders>
          </w:tcPr>
          <w:p w14:paraId="661B288A" w14:textId="77777777" w:rsidR="007A1918" w:rsidRPr="00BB42A7" w:rsidRDefault="007A1918" w:rsidP="00675519">
            <w:pPr>
              <w:tabs>
                <w:tab w:val="left" w:pos="993"/>
                <w:tab w:val="left" w:pos="1080"/>
              </w:tabs>
              <w:spacing w:line="240" w:lineRule="auto"/>
              <w:rPr>
                <w:bCs/>
                <w:snapToGrid w:val="0"/>
                <w:color w:val="7030A0"/>
                <w:sz w:val="24"/>
                <w:szCs w:val="24"/>
              </w:rPr>
            </w:pPr>
          </w:p>
        </w:tc>
      </w:tr>
      <w:tr w:rsidR="007A1918" w:rsidRPr="00BB42A7" w14:paraId="7699CEC1" w14:textId="77777777" w:rsidTr="00675519">
        <w:tc>
          <w:tcPr>
            <w:tcW w:w="3960" w:type="dxa"/>
            <w:tcBorders>
              <w:top w:val="single" w:sz="4" w:space="0" w:color="auto"/>
            </w:tcBorders>
          </w:tcPr>
          <w:p w14:paraId="05213D22" w14:textId="77777777" w:rsidR="007A1918" w:rsidRPr="00BB42A7" w:rsidRDefault="007A1918" w:rsidP="00675519">
            <w:pPr>
              <w:tabs>
                <w:tab w:val="left" w:pos="993"/>
                <w:tab w:val="left" w:pos="1080"/>
              </w:tabs>
              <w:spacing w:line="240" w:lineRule="auto"/>
              <w:jc w:val="center"/>
              <w:rPr>
                <w:bCs/>
                <w:i/>
                <w:snapToGrid w:val="0"/>
                <w:color w:val="7030A0"/>
                <w:sz w:val="24"/>
                <w:szCs w:val="24"/>
              </w:rPr>
            </w:pPr>
            <w:r w:rsidRPr="00BB42A7">
              <w:rPr>
                <w:bCs/>
                <w:i/>
                <w:snapToGrid w:val="0"/>
                <w:color w:val="7030A0"/>
                <w:sz w:val="24"/>
                <w:szCs w:val="24"/>
              </w:rPr>
              <w:t>(подпись уполномоченного представителя)</w:t>
            </w:r>
          </w:p>
        </w:tc>
        <w:tc>
          <w:tcPr>
            <w:tcW w:w="1002" w:type="dxa"/>
          </w:tcPr>
          <w:p w14:paraId="67330708" w14:textId="77777777" w:rsidR="007A1918" w:rsidRPr="00BB42A7" w:rsidRDefault="007A1918" w:rsidP="00675519">
            <w:pPr>
              <w:tabs>
                <w:tab w:val="left" w:pos="993"/>
                <w:tab w:val="left" w:pos="1080"/>
              </w:tabs>
              <w:spacing w:line="240" w:lineRule="auto"/>
              <w:jc w:val="center"/>
              <w:rPr>
                <w:bCs/>
                <w:i/>
                <w:snapToGrid w:val="0"/>
                <w:color w:val="7030A0"/>
                <w:sz w:val="24"/>
                <w:szCs w:val="24"/>
              </w:rPr>
            </w:pPr>
          </w:p>
        </w:tc>
        <w:tc>
          <w:tcPr>
            <w:tcW w:w="4677" w:type="dxa"/>
            <w:tcBorders>
              <w:top w:val="single" w:sz="4" w:space="0" w:color="auto"/>
            </w:tcBorders>
          </w:tcPr>
          <w:p w14:paraId="2BA1BB43" w14:textId="77777777" w:rsidR="007A1918" w:rsidRPr="00BB42A7" w:rsidRDefault="007A1918" w:rsidP="00675519">
            <w:pPr>
              <w:tabs>
                <w:tab w:val="left" w:pos="993"/>
                <w:tab w:val="left" w:pos="1080"/>
              </w:tabs>
              <w:spacing w:line="240" w:lineRule="auto"/>
              <w:jc w:val="center"/>
              <w:rPr>
                <w:bCs/>
                <w:i/>
                <w:snapToGrid w:val="0"/>
                <w:color w:val="7030A0"/>
                <w:sz w:val="24"/>
                <w:szCs w:val="24"/>
              </w:rPr>
            </w:pPr>
            <w:r w:rsidRPr="00BB42A7">
              <w:rPr>
                <w:bCs/>
                <w:i/>
                <w:snapToGrid w:val="0"/>
                <w:color w:val="7030A0"/>
                <w:sz w:val="24"/>
                <w:szCs w:val="24"/>
              </w:rPr>
              <w:t>(фамилия, имя, отчество подписавшего, должность)</w:t>
            </w:r>
          </w:p>
        </w:tc>
      </w:tr>
    </w:tbl>
    <w:p w14:paraId="059DC504" w14:textId="77777777" w:rsidR="007A1918" w:rsidRPr="00BB42A7" w:rsidRDefault="007A1918" w:rsidP="007A1918">
      <w:pPr>
        <w:tabs>
          <w:tab w:val="left" w:pos="993"/>
          <w:tab w:val="left" w:pos="1080"/>
        </w:tabs>
        <w:spacing w:line="240" w:lineRule="auto"/>
        <w:rPr>
          <w:b/>
          <w:bCs/>
          <w:snapToGrid w:val="0"/>
          <w:color w:val="7030A0"/>
          <w:sz w:val="24"/>
          <w:szCs w:val="24"/>
        </w:rPr>
      </w:pPr>
      <w:r w:rsidRPr="00BB42A7">
        <w:rPr>
          <w:b/>
          <w:bCs/>
          <w:snapToGrid w:val="0"/>
          <w:color w:val="7030A0"/>
          <w:sz w:val="24"/>
          <w:szCs w:val="24"/>
        </w:rPr>
        <w:t>М.П.</w:t>
      </w:r>
    </w:p>
    <w:p w14:paraId="109BEA85" w14:textId="77777777" w:rsidR="007A1918" w:rsidRPr="00BB42A7" w:rsidRDefault="007A1918" w:rsidP="007A1918">
      <w:pPr>
        <w:tabs>
          <w:tab w:val="left" w:pos="993"/>
          <w:tab w:val="left" w:pos="1080"/>
        </w:tabs>
        <w:spacing w:line="240" w:lineRule="auto"/>
        <w:rPr>
          <w:b/>
          <w:bCs/>
          <w:snapToGrid w:val="0"/>
          <w:color w:val="7030A0"/>
          <w:sz w:val="24"/>
          <w:szCs w:val="24"/>
        </w:rPr>
      </w:pPr>
    </w:p>
    <w:p w14:paraId="4880AF68" w14:textId="77777777" w:rsidR="007A1918" w:rsidRPr="009517B5" w:rsidRDefault="007A1918" w:rsidP="007A1918">
      <w:pPr>
        <w:keepNext/>
        <w:rPr>
          <w:b/>
          <w:color w:val="7030A0"/>
          <w:sz w:val="24"/>
          <w:szCs w:val="24"/>
        </w:rPr>
      </w:pPr>
    </w:p>
    <w:p w14:paraId="0BD60060" w14:textId="77777777" w:rsidR="007A1918" w:rsidRPr="009517B5" w:rsidRDefault="007A1918" w:rsidP="007A1918">
      <w:pPr>
        <w:pBdr>
          <w:bottom w:val="single" w:sz="4" w:space="1" w:color="auto"/>
        </w:pBdr>
        <w:shd w:val="clear" w:color="auto" w:fill="E0E0E0"/>
        <w:ind w:right="21" w:firstLine="0"/>
        <w:jc w:val="center"/>
        <w:rPr>
          <w:b/>
          <w:color w:val="7030A0"/>
          <w:sz w:val="24"/>
          <w:szCs w:val="24"/>
        </w:rPr>
      </w:pPr>
      <w:r w:rsidRPr="009517B5">
        <w:rPr>
          <w:b/>
          <w:color w:val="7030A0"/>
          <w:sz w:val="24"/>
          <w:szCs w:val="24"/>
        </w:rPr>
        <w:t>конец формы</w:t>
      </w:r>
    </w:p>
    <w:p w14:paraId="2BD92351" w14:textId="1301E7D7" w:rsidR="007A1918" w:rsidRPr="009517B5" w:rsidRDefault="00433527" w:rsidP="007A1918">
      <w:pPr>
        <w:pStyle w:val="-2"/>
        <w:numPr>
          <w:ilvl w:val="0"/>
          <w:numId w:val="0"/>
        </w:numPr>
        <w:jc w:val="both"/>
        <w:rPr>
          <w:color w:val="7030A0"/>
          <w:sz w:val="24"/>
          <w:szCs w:val="24"/>
        </w:rPr>
      </w:pPr>
      <w:r>
        <w:rPr>
          <w:color w:val="7030A0"/>
          <w:sz w:val="24"/>
          <w:szCs w:val="24"/>
        </w:rPr>
        <w:t>5.5</w:t>
      </w:r>
      <w:r w:rsidR="007A1918" w:rsidRPr="009517B5">
        <w:rPr>
          <w:color w:val="7030A0"/>
          <w:sz w:val="24"/>
          <w:szCs w:val="24"/>
        </w:rPr>
        <w:t>.2 Инструкции по заполнению</w:t>
      </w:r>
    </w:p>
    <w:p w14:paraId="442C95FE" w14:textId="77777777" w:rsidR="007A1918" w:rsidRPr="00BB42A7" w:rsidRDefault="007A1918" w:rsidP="009F463C">
      <w:pPr>
        <w:numPr>
          <w:ilvl w:val="0"/>
          <w:numId w:val="28"/>
        </w:numPr>
        <w:tabs>
          <w:tab w:val="left" w:pos="993"/>
        </w:tabs>
        <w:spacing w:line="240" w:lineRule="auto"/>
        <w:rPr>
          <w:bCs/>
          <w:snapToGrid w:val="0"/>
          <w:color w:val="7030A0"/>
          <w:sz w:val="22"/>
          <w:szCs w:val="22"/>
        </w:rPr>
      </w:pPr>
      <w:r w:rsidRPr="00BB42A7">
        <w:rPr>
          <w:bCs/>
          <w:snapToGrid w:val="0"/>
          <w:color w:val="7030A0"/>
          <w:sz w:val="22"/>
          <w:szCs w:val="22"/>
        </w:rPr>
        <w:t>Данные инструкции не следует воспроизводить в документах, подготовленных Участником.</w:t>
      </w:r>
    </w:p>
    <w:p w14:paraId="7D831A9F" w14:textId="77777777" w:rsidR="007A1918" w:rsidRPr="00BB42A7" w:rsidRDefault="007A1918" w:rsidP="009F463C">
      <w:pPr>
        <w:numPr>
          <w:ilvl w:val="0"/>
          <w:numId w:val="28"/>
        </w:numPr>
        <w:tabs>
          <w:tab w:val="left" w:pos="993"/>
        </w:tabs>
        <w:spacing w:line="240" w:lineRule="auto"/>
        <w:rPr>
          <w:bCs/>
          <w:snapToGrid w:val="0"/>
          <w:color w:val="7030A0"/>
          <w:sz w:val="22"/>
          <w:szCs w:val="22"/>
        </w:rPr>
      </w:pPr>
      <w:r w:rsidRPr="00BB42A7">
        <w:rPr>
          <w:bCs/>
          <w:snapToGrid w:val="0"/>
          <w:color w:val="7030A0"/>
          <w:sz w:val="22"/>
          <w:szCs w:val="22"/>
        </w:rPr>
        <w:t>Участник приводит номер и дату письма о подаче оферты, приложением к которому является данный протокол.</w:t>
      </w:r>
    </w:p>
    <w:p w14:paraId="29A12E70" w14:textId="77777777" w:rsidR="007A1918" w:rsidRPr="00BB42A7" w:rsidRDefault="007A1918" w:rsidP="009F463C">
      <w:pPr>
        <w:numPr>
          <w:ilvl w:val="0"/>
          <w:numId w:val="28"/>
        </w:numPr>
        <w:tabs>
          <w:tab w:val="left" w:pos="993"/>
        </w:tabs>
        <w:spacing w:line="240" w:lineRule="auto"/>
        <w:rPr>
          <w:bCs/>
          <w:snapToGrid w:val="0"/>
          <w:color w:val="7030A0"/>
          <w:sz w:val="22"/>
          <w:szCs w:val="22"/>
        </w:rPr>
      </w:pPr>
      <w:r w:rsidRPr="00BB42A7">
        <w:rPr>
          <w:bCs/>
          <w:snapToGrid w:val="0"/>
          <w:color w:val="7030A0"/>
          <w:sz w:val="22"/>
          <w:szCs w:val="22"/>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
    <w:p w14:paraId="277F4F16" w14:textId="77777777" w:rsidR="007A1918" w:rsidRPr="00BB42A7" w:rsidRDefault="007A1918" w:rsidP="009F463C">
      <w:pPr>
        <w:numPr>
          <w:ilvl w:val="0"/>
          <w:numId w:val="28"/>
        </w:numPr>
        <w:tabs>
          <w:tab w:val="left" w:pos="993"/>
        </w:tabs>
        <w:spacing w:line="240" w:lineRule="auto"/>
        <w:rPr>
          <w:bCs/>
          <w:snapToGrid w:val="0"/>
          <w:color w:val="7030A0"/>
          <w:sz w:val="22"/>
          <w:szCs w:val="22"/>
        </w:rPr>
      </w:pPr>
      <w:r w:rsidRPr="00BB42A7">
        <w:rPr>
          <w:bCs/>
          <w:snapToGrid w:val="0"/>
          <w:color w:val="7030A0"/>
          <w:sz w:val="22"/>
          <w:szCs w:val="22"/>
        </w:rPr>
        <w:t>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w:t>
      </w:r>
    </w:p>
    <w:p w14:paraId="5A09D502" w14:textId="77777777" w:rsidR="007A1918" w:rsidRPr="00BB42A7" w:rsidRDefault="007A1918" w:rsidP="009F463C">
      <w:pPr>
        <w:numPr>
          <w:ilvl w:val="0"/>
          <w:numId w:val="28"/>
        </w:numPr>
        <w:tabs>
          <w:tab w:val="left" w:pos="993"/>
        </w:tabs>
        <w:spacing w:line="240" w:lineRule="auto"/>
        <w:rPr>
          <w:bCs/>
          <w:snapToGrid w:val="0"/>
          <w:color w:val="7030A0"/>
          <w:sz w:val="22"/>
          <w:szCs w:val="22"/>
        </w:rPr>
      </w:pPr>
      <w:r w:rsidRPr="00BB42A7">
        <w:rPr>
          <w:bCs/>
          <w:snapToGrid w:val="0"/>
          <w:color w:val="7030A0"/>
          <w:sz w:val="22"/>
          <w:szCs w:val="22"/>
        </w:rPr>
        <w:t>Условия Договора будут определяться в соответствии с требованиями документации о закупке.</w:t>
      </w:r>
    </w:p>
    <w:p w14:paraId="463D9BA5" w14:textId="77777777" w:rsidR="007A1918" w:rsidRPr="00BB42A7" w:rsidRDefault="007A1918" w:rsidP="009F463C">
      <w:pPr>
        <w:numPr>
          <w:ilvl w:val="0"/>
          <w:numId w:val="28"/>
        </w:numPr>
        <w:tabs>
          <w:tab w:val="left" w:pos="993"/>
        </w:tabs>
        <w:spacing w:line="240" w:lineRule="auto"/>
        <w:rPr>
          <w:bCs/>
          <w:snapToGrid w:val="0"/>
          <w:color w:val="7030A0"/>
          <w:sz w:val="22"/>
          <w:szCs w:val="22"/>
        </w:rPr>
      </w:pPr>
      <w:r w:rsidRPr="00BB42A7">
        <w:rPr>
          <w:bCs/>
          <w:snapToGrid w:val="0"/>
          <w:color w:val="7030A0"/>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w:t>
      </w:r>
      <w:r w:rsidRPr="00BB42A7">
        <w:rPr>
          <w:snapToGrid w:val="0"/>
          <w:color w:val="7030A0"/>
          <w:sz w:val="22"/>
          <w:szCs w:val="22"/>
        </w:rPr>
        <w:t xml:space="preserve">Предложения </w:t>
      </w:r>
      <w:r w:rsidRPr="00BB42A7">
        <w:rPr>
          <w:bCs/>
          <w:snapToGrid w:val="0"/>
          <w:color w:val="7030A0"/>
          <w:sz w:val="22"/>
          <w:szCs w:val="22"/>
        </w:rPr>
        <w:t xml:space="preserve">Победителя торгов/лица, давшего наилучшее </w:t>
      </w:r>
      <w:r w:rsidRPr="00BB42A7">
        <w:rPr>
          <w:snapToGrid w:val="0"/>
          <w:color w:val="7030A0"/>
          <w:sz w:val="22"/>
          <w:szCs w:val="22"/>
        </w:rPr>
        <w:t>Предложение</w:t>
      </w:r>
      <w:r w:rsidRPr="00BB42A7">
        <w:rPr>
          <w:bCs/>
          <w:snapToGrid w:val="0"/>
          <w:color w:val="7030A0"/>
          <w:sz w:val="22"/>
          <w:szCs w:val="22"/>
        </w:rPr>
        <w:t>.</w:t>
      </w:r>
    </w:p>
    <w:p w14:paraId="4488F4B0" w14:textId="77777777" w:rsidR="007A1918" w:rsidRPr="00BB42A7" w:rsidRDefault="007A1918" w:rsidP="009F463C">
      <w:pPr>
        <w:numPr>
          <w:ilvl w:val="0"/>
          <w:numId w:val="28"/>
        </w:numPr>
        <w:tabs>
          <w:tab w:val="left" w:pos="993"/>
        </w:tabs>
        <w:spacing w:line="240" w:lineRule="auto"/>
        <w:rPr>
          <w:bCs/>
          <w:snapToGrid w:val="0"/>
          <w:color w:val="7030A0"/>
          <w:sz w:val="22"/>
          <w:szCs w:val="22"/>
        </w:rPr>
      </w:pPr>
      <w:r w:rsidRPr="00BB42A7">
        <w:rPr>
          <w:bCs/>
          <w:snapToGrid w:val="0"/>
          <w:color w:val="7030A0"/>
          <w:sz w:val="22"/>
          <w:szCs w:val="22"/>
        </w:rPr>
        <w:t>В любом случае Участник должен иметь в виду, что если какое-либо из Договорных предложений и условий, выдвинутых Участником, будет неприемлемо для Организатора закупки, такое Предложение по решению Комиссии будет отклонена независимо от содержания технико-коммерческих предложений.</w:t>
      </w:r>
    </w:p>
    <w:p w14:paraId="551FE56B" w14:textId="77777777" w:rsidR="007A1918" w:rsidRDefault="007A1918" w:rsidP="009F463C">
      <w:pPr>
        <w:numPr>
          <w:ilvl w:val="0"/>
          <w:numId w:val="28"/>
        </w:numPr>
        <w:tabs>
          <w:tab w:val="left" w:pos="993"/>
        </w:tabs>
        <w:spacing w:line="240" w:lineRule="auto"/>
        <w:rPr>
          <w:bCs/>
          <w:snapToGrid w:val="0"/>
          <w:color w:val="7030A0"/>
          <w:sz w:val="22"/>
          <w:szCs w:val="22"/>
        </w:rPr>
      </w:pPr>
      <w:r w:rsidRPr="00BB42A7">
        <w:rPr>
          <w:bCs/>
          <w:snapToGrid w:val="0"/>
          <w:color w:val="7030A0"/>
          <w:sz w:val="22"/>
          <w:szCs w:val="22"/>
        </w:rPr>
        <w:t>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r w:rsidRPr="009517B5">
        <w:rPr>
          <w:bCs/>
          <w:snapToGrid w:val="0"/>
          <w:color w:val="7030A0"/>
          <w:sz w:val="22"/>
          <w:szCs w:val="22"/>
        </w:rPr>
        <w:t>.</w:t>
      </w:r>
    </w:p>
    <w:p w14:paraId="43B11FC6" w14:textId="77777777" w:rsidR="007A1918" w:rsidRPr="00ED1E41" w:rsidRDefault="007A1918" w:rsidP="009F463C">
      <w:pPr>
        <w:numPr>
          <w:ilvl w:val="0"/>
          <w:numId w:val="28"/>
        </w:numPr>
        <w:tabs>
          <w:tab w:val="left" w:pos="993"/>
        </w:tabs>
        <w:spacing w:line="240" w:lineRule="auto"/>
        <w:rPr>
          <w:bCs/>
          <w:snapToGrid w:val="0"/>
          <w:color w:val="7030A0"/>
          <w:sz w:val="22"/>
          <w:szCs w:val="22"/>
        </w:rPr>
      </w:pPr>
      <w:r w:rsidRPr="00ED1E41">
        <w:rPr>
          <w:bCs/>
          <w:snapToGrid w:val="0"/>
          <w:color w:val="7030A0"/>
          <w:sz w:val="22"/>
          <w:szCs w:val="22"/>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14:paraId="7D1CC9F7" w14:textId="77777777" w:rsidR="007A1918" w:rsidRDefault="007A1918" w:rsidP="007A1918">
      <w:pPr>
        <w:ind w:firstLine="0"/>
        <w:rPr>
          <w:bCs/>
          <w:snapToGrid w:val="0"/>
          <w:color w:val="7030A0"/>
          <w:sz w:val="22"/>
          <w:szCs w:val="22"/>
        </w:rPr>
      </w:pPr>
    </w:p>
    <w:p w14:paraId="547CFD2B" w14:textId="77777777" w:rsidR="007A1918" w:rsidRDefault="007A1918" w:rsidP="007A1918">
      <w:pPr>
        <w:ind w:firstLine="0"/>
        <w:rPr>
          <w:bCs/>
          <w:snapToGrid w:val="0"/>
          <w:color w:val="7030A0"/>
          <w:sz w:val="22"/>
          <w:szCs w:val="22"/>
        </w:rPr>
      </w:pPr>
    </w:p>
    <w:p w14:paraId="5A093EF3" w14:textId="77777777" w:rsidR="007A1918" w:rsidRDefault="007A1918" w:rsidP="007A1918">
      <w:pPr>
        <w:ind w:firstLine="0"/>
        <w:rPr>
          <w:bCs/>
          <w:snapToGrid w:val="0"/>
          <w:color w:val="7030A0"/>
          <w:sz w:val="22"/>
          <w:szCs w:val="22"/>
        </w:rPr>
      </w:pPr>
    </w:p>
    <w:p w14:paraId="2FC0D26F" w14:textId="4B27F18E" w:rsidR="007A1918" w:rsidRDefault="007A1918" w:rsidP="007A1918">
      <w:pPr>
        <w:ind w:firstLine="0"/>
        <w:rPr>
          <w:bCs/>
          <w:snapToGrid w:val="0"/>
          <w:color w:val="7030A0"/>
          <w:sz w:val="22"/>
          <w:szCs w:val="22"/>
        </w:rPr>
      </w:pPr>
    </w:p>
    <w:p w14:paraId="566AB53E" w14:textId="77777777" w:rsidR="00433527" w:rsidRDefault="00433527" w:rsidP="007A1918">
      <w:pPr>
        <w:ind w:firstLine="0"/>
        <w:rPr>
          <w:bCs/>
          <w:snapToGrid w:val="0"/>
          <w:color w:val="7030A0"/>
          <w:sz w:val="22"/>
          <w:szCs w:val="22"/>
        </w:rPr>
      </w:pPr>
    </w:p>
    <w:p w14:paraId="1355C438" w14:textId="6A7F4E2E" w:rsidR="007A1918" w:rsidRPr="00A41DCD" w:rsidRDefault="00433527" w:rsidP="007A1918">
      <w:pPr>
        <w:ind w:firstLine="0"/>
        <w:rPr>
          <w:b/>
          <w:color w:val="7030A0"/>
          <w:sz w:val="24"/>
          <w:szCs w:val="24"/>
        </w:rPr>
      </w:pPr>
      <w:r>
        <w:rPr>
          <w:b/>
          <w:color w:val="7030A0"/>
          <w:sz w:val="24"/>
          <w:szCs w:val="24"/>
        </w:rPr>
        <w:lastRenderedPageBreak/>
        <w:t>5.6</w:t>
      </w:r>
      <w:r w:rsidR="007A1918" w:rsidRPr="00A41DCD">
        <w:rPr>
          <w:b/>
          <w:color w:val="7030A0"/>
          <w:sz w:val="24"/>
          <w:szCs w:val="24"/>
        </w:rPr>
        <w:t xml:space="preserve"> Анкета о принадлежности к субъектам малого/ среднего предпринимательства</w:t>
      </w:r>
    </w:p>
    <w:p w14:paraId="5C554E4A" w14:textId="04F7EEF3" w:rsidR="007A1918" w:rsidRPr="00A41DCD" w:rsidRDefault="00433527" w:rsidP="007A1918">
      <w:pPr>
        <w:pStyle w:val="afffffa"/>
        <w:jc w:val="both"/>
        <w:rPr>
          <w:rFonts w:ascii="Times New Roman" w:hAnsi="Times New Roman"/>
          <w:b/>
          <w:color w:val="7030A0"/>
          <w:sz w:val="24"/>
          <w:szCs w:val="24"/>
        </w:rPr>
      </w:pPr>
      <w:r>
        <w:rPr>
          <w:rFonts w:ascii="Times New Roman" w:hAnsi="Times New Roman"/>
          <w:b/>
          <w:color w:val="7030A0"/>
          <w:sz w:val="24"/>
          <w:szCs w:val="24"/>
        </w:rPr>
        <w:t>5.6</w:t>
      </w:r>
      <w:r w:rsidR="007A1918" w:rsidRPr="00A41DCD">
        <w:rPr>
          <w:rFonts w:ascii="Times New Roman" w:hAnsi="Times New Roman"/>
          <w:b/>
          <w:color w:val="7030A0"/>
          <w:sz w:val="24"/>
          <w:szCs w:val="24"/>
        </w:rPr>
        <w:t>.1 Форма Анкеты о принадлежности к субъектам малого/ среднего предпринимательства</w:t>
      </w:r>
    </w:p>
    <w:p w14:paraId="4FA964B1" w14:textId="77777777" w:rsidR="007A1918" w:rsidRPr="00A41DCD" w:rsidRDefault="007A1918" w:rsidP="007A1918">
      <w:pPr>
        <w:pBdr>
          <w:top w:val="single" w:sz="4" w:space="1" w:color="auto"/>
        </w:pBdr>
        <w:shd w:val="clear" w:color="auto" w:fill="E0E0E0"/>
        <w:ind w:right="21" w:firstLine="0"/>
        <w:jc w:val="center"/>
        <w:rPr>
          <w:b/>
          <w:color w:val="7030A0"/>
          <w:sz w:val="24"/>
          <w:szCs w:val="24"/>
        </w:rPr>
      </w:pPr>
      <w:r w:rsidRPr="00A41DCD">
        <w:rPr>
          <w:b/>
          <w:color w:val="7030A0"/>
          <w:sz w:val="24"/>
          <w:szCs w:val="24"/>
        </w:rPr>
        <w:t>начало формы</w:t>
      </w:r>
    </w:p>
    <w:p w14:paraId="3088C526" w14:textId="77777777" w:rsidR="007A1918" w:rsidRPr="00A41DCD" w:rsidRDefault="007A1918" w:rsidP="007A1918">
      <w:pPr>
        <w:rPr>
          <w:color w:val="7030A0"/>
          <w:sz w:val="24"/>
          <w:szCs w:val="24"/>
        </w:rPr>
      </w:pPr>
    </w:p>
    <w:p w14:paraId="41747652" w14:textId="77777777" w:rsidR="007A1918" w:rsidRPr="00A41DCD" w:rsidRDefault="007A1918" w:rsidP="007A1918">
      <w:pPr>
        <w:suppressAutoHyphens/>
        <w:jc w:val="center"/>
        <w:rPr>
          <w:b/>
          <w:snapToGrid w:val="0"/>
          <w:color w:val="7030A0"/>
          <w:sz w:val="24"/>
          <w:szCs w:val="24"/>
        </w:rPr>
      </w:pPr>
    </w:p>
    <w:p w14:paraId="7F793246" w14:textId="77777777" w:rsidR="0087228E" w:rsidRPr="0087228E" w:rsidRDefault="0087228E" w:rsidP="0087228E">
      <w:pPr>
        <w:suppressAutoHyphens/>
        <w:jc w:val="center"/>
        <w:rPr>
          <w:b/>
          <w:snapToGrid w:val="0"/>
          <w:color w:val="7030A0"/>
          <w:sz w:val="24"/>
          <w:szCs w:val="24"/>
        </w:rPr>
      </w:pPr>
      <w:bookmarkStart w:id="156" w:name="_Ref96861029"/>
      <w:bookmarkStart w:id="157" w:name="_Toc98251783"/>
      <w:bookmarkStart w:id="158" w:name="_Toc247081622"/>
      <w:bookmarkStart w:id="159" w:name="форма12"/>
      <w:r w:rsidRPr="0087228E">
        <w:rPr>
          <w:b/>
          <w:snapToGrid w:val="0"/>
          <w:color w:val="7030A0"/>
          <w:sz w:val="24"/>
          <w:szCs w:val="24"/>
        </w:rPr>
        <w:t>Анкета о принадлежности Участника закупки к субъектам малого/ среднего предпринимательства</w:t>
      </w:r>
    </w:p>
    <w:p w14:paraId="678A9486" w14:textId="77777777" w:rsidR="0087228E" w:rsidRPr="0087228E" w:rsidRDefault="0087228E" w:rsidP="0087228E">
      <w:pPr>
        <w:suppressAutoHyphens/>
        <w:spacing w:line="240" w:lineRule="auto"/>
        <w:rPr>
          <w:bCs/>
          <w:snapToGrid w:val="0"/>
          <w:color w:val="7030A0"/>
          <w:sz w:val="24"/>
          <w:szCs w:val="24"/>
          <w:lang w:eastAsia="ar-SA"/>
        </w:rPr>
      </w:pPr>
      <w:r w:rsidRPr="0087228E">
        <w:rPr>
          <w:bCs/>
          <w:color w:val="7030A0"/>
          <w:sz w:val="24"/>
          <w:szCs w:val="24"/>
          <w:lang w:eastAsia="ar-SA"/>
        </w:rPr>
        <w:t xml:space="preserve">Настоящим </w:t>
      </w:r>
      <w:r w:rsidRPr="0087228E">
        <w:rPr>
          <w:bCs/>
          <w:color w:val="7030A0"/>
          <w:sz w:val="24"/>
          <w:szCs w:val="24"/>
          <w:bdr w:val="none" w:sz="0" w:space="0" w:color="auto" w:frame="1"/>
          <w:lang w:eastAsia="ar-SA"/>
        </w:rPr>
        <w:t>[</w:t>
      </w:r>
      <w:r w:rsidRPr="0087228E">
        <w:rPr>
          <w:b/>
          <w:bCs/>
          <w:i/>
          <w:color w:val="7030A0"/>
          <w:sz w:val="24"/>
          <w:szCs w:val="24"/>
          <w:shd w:val="clear" w:color="auto" w:fill="FFFF99"/>
          <w:lang w:eastAsia="ar-SA"/>
        </w:rPr>
        <w:t>указывается наименование участника закупки</w:t>
      </w:r>
      <w:r w:rsidRPr="0087228E">
        <w:rPr>
          <w:bCs/>
          <w:color w:val="7030A0"/>
          <w:sz w:val="24"/>
          <w:szCs w:val="24"/>
          <w:bdr w:val="none" w:sz="0" w:space="0" w:color="auto" w:frame="1"/>
          <w:lang w:eastAsia="ar-SA"/>
        </w:rPr>
        <w:t>] в лице [</w:t>
      </w:r>
      <w:r w:rsidRPr="0087228E">
        <w:rPr>
          <w:b/>
          <w:bCs/>
          <w:i/>
          <w:color w:val="7030A0"/>
          <w:sz w:val="24"/>
          <w:szCs w:val="24"/>
          <w:shd w:val="clear" w:color="auto" w:fill="FFFF99"/>
          <w:lang w:eastAsia="ar-SA"/>
        </w:rPr>
        <w:t>указывается ФИО руководителя/уполномоченного лица</w:t>
      </w:r>
      <w:r w:rsidRPr="0087228E">
        <w:rPr>
          <w:bCs/>
          <w:color w:val="7030A0"/>
          <w:sz w:val="24"/>
          <w:szCs w:val="24"/>
          <w:bdr w:val="none" w:sz="0" w:space="0" w:color="auto" w:frame="1"/>
          <w:lang w:eastAsia="ar-SA"/>
        </w:rPr>
        <w:t>], действующего на основании [</w:t>
      </w:r>
      <w:r w:rsidRPr="0087228E">
        <w:rPr>
          <w:b/>
          <w:bCs/>
          <w:i/>
          <w:color w:val="7030A0"/>
          <w:sz w:val="24"/>
          <w:szCs w:val="24"/>
          <w:shd w:val="clear" w:color="auto" w:fill="FFFF99"/>
          <w:lang w:eastAsia="ar-SA"/>
        </w:rPr>
        <w:t>указывается наименование документа</w:t>
      </w:r>
      <w:r w:rsidRPr="0087228E">
        <w:rPr>
          <w:bCs/>
          <w:color w:val="7030A0"/>
          <w:sz w:val="24"/>
          <w:szCs w:val="24"/>
          <w:bdr w:val="none" w:sz="0" w:space="0" w:color="auto" w:frame="1"/>
          <w:lang w:eastAsia="ar-SA"/>
        </w:rPr>
        <w:t>], подтверждает, что [</w:t>
      </w:r>
      <w:r w:rsidRPr="0087228E">
        <w:rPr>
          <w:b/>
          <w:bCs/>
          <w:i/>
          <w:color w:val="7030A0"/>
          <w:sz w:val="24"/>
          <w:szCs w:val="24"/>
          <w:shd w:val="clear" w:color="auto" w:fill="FFFF99"/>
          <w:lang w:eastAsia="ar-SA"/>
        </w:rPr>
        <w:t>указывается наименование участника закупки</w:t>
      </w:r>
      <w:r w:rsidRPr="0087228E">
        <w:rPr>
          <w:bCs/>
          <w:color w:val="7030A0"/>
          <w:sz w:val="24"/>
          <w:szCs w:val="24"/>
          <w:bdr w:val="none" w:sz="0" w:space="0" w:color="auto" w:frame="1"/>
          <w:lang w:eastAsia="ar-SA"/>
        </w:rPr>
        <w:t>]</w:t>
      </w:r>
      <w:r w:rsidRPr="0087228E">
        <w:rPr>
          <w:bCs/>
          <w:color w:val="7030A0"/>
          <w:sz w:val="24"/>
          <w:szCs w:val="24"/>
          <w:lang w:eastAsia="ar-SA"/>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w:t>
      </w:r>
      <w:r w:rsidRPr="0087228E">
        <w:rPr>
          <w:bCs/>
          <w:snapToGrid w:val="0"/>
          <w:color w:val="7030A0"/>
          <w:sz w:val="24"/>
          <w:szCs w:val="24"/>
          <w:lang w:eastAsia="ar-SA"/>
        </w:rPr>
        <w:t>[</w:t>
      </w:r>
      <w:r w:rsidRPr="0087228E">
        <w:rPr>
          <w:b/>
          <w:bCs/>
          <w:i/>
          <w:snapToGrid w:val="0"/>
          <w:color w:val="7030A0"/>
          <w:sz w:val="24"/>
          <w:szCs w:val="24"/>
          <w:lang w:eastAsia="ar-SA"/>
        </w:rPr>
        <w:t>указать «обладает» либо «не обладает»</w:t>
      </w:r>
      <w:r w:rsidRPr="0087228E">
        <w:rPr>
          <w:bCs/>
          <w:snapToGrid w:val="0"/>
          <w:color w:val="7030A0"/>
          <w:sz w:val="24"/>
          <w:szCs w:val="24"/>
          <w:lang w:eastAsia="ar-SA"/>
        </w:rPr>
        <w:t>]</w:t>
      </w:r>
      <w:r w:rsidRPr="0087228E">
        <w:rPr>
          <w:bCs/>
          <w:color w:val="7030A0"/>
          <w:sz w:val="24"/>
          <w:szCs w:val="24"/>
          <w:lang w:eastAsia="ar-SA"/>
        </w:rPr>
        <w:t xml:space="preserve"> критериями, позволяющими относить организацию к субъектам </w:t>
      </w:r>
      <w:r w:rsidRPr="0087228E">
        <w:rPr>
          <w:bCs/>
          <w:snapToGrid w:val="0"/>
          <w:color w:val="7030A0"/>
          <w:sz w:val="24"/>
          <w:szCs w:val="24"/>
          <w:lang w:eastAsia="ar-SA"/>
        </w:rPr>
        <w:t>[</w:t>
      </w:r>
      <w:r w:rsidRPr="0087228E">
        <w:rPr>
          <w:b/>
          <w:bCs/>
          <w:i/>
          <w:snapToGrid w:val="0"/>
          <w:color w:val="7030A0"/>
          <w:sz w:val="24"/>
          <w:szCs w:val="24"/>
          <w:lang w:eastAsia="ar-SA"/>
        </w:rPr>
        <w:t>указать «малого» либо «среднего»</w:t>
      </w:r>
      <w:r w:rsidRPr="0087228E">
        <w:rPr>
          <w:bCs/>
          <w:snapToGrid w:val="0"/>
          <w:color w:val="7030A0"/>
          <w:sz w:val="24"/>
          <w:szCs w:val="24"/>
          <w:lang w:eastAsia="ar-SA"/>
        </w:rPr>
        <w:t>]</w:t>
      </w:r>
      <w:r w:rsidRPr="0087228E">
        <w:rPr>
          <w:bCs/>
          <w:color w:val="7030A0"/>
          <w:sz w:val="24"/>
          <w:szCs w:val="24"/>
          <w:bdr w:val="none" w:sz="0" w:space="0" w:color="auto" w:frame="1"/>
          <w:lang w:eastAsia="ar-SA"/>
        </w:rPr>
        <w:t xml:space="preserve"> </w:t>
      </w:r>
      <w:r w:rsidRPr="0087228E">
        <w:rPr>
          <w:bCs/>
          <w:snapToGrid w:val="0"/>
          <w:color w:val="7030A0"/>
          <w:sz w:val="24"/>
          <w:szCs w:val="24"/>
          <w:lang w:eastAsia="ar-SA"/>
        </w:rPr>
        <w:t>предпринимательства и сообщаем следующую информацию:</w:t>
      </w:r>
    </w:p>
    <w:p w14:paraId="4A70C480" w14:textId="77777777" w:rsidR="0087228E" w:rsidRPr="0087228E" w:rsidRDefault="0087228E" w:rsidP="0087228E">
      <w:pPr>
        <w:suppressAutoHyphens/>
        <w:spacing w:line="240" w:lineRule="auto"/>
        <w:rPr>
          <w:bCs/>
          <w:color w:val="7030A0"/>
          <w:sz w:val="24"/>
          <w:szCs w:val="24"/>
          <w:lang w:eastAsia="ar-SA"/>
        </w:rPr>
      </w:pPr>
    </w:p>
    <w:p w14:paraId="632F4AF3" w14:textId="77777777" w:rsidR="0087228E" w:rsidRPr="0087228E" w:rsidRDefault="0087228E" w:rsidP="0087228E">
      <w:pPr>
        <w:suppressAutoHyphens/>
        <w:spacing w:line="240" w:lineRule="auto"/>
        <w:ind w:left="567"/>
        <w:rPr>
          <w:bCs/>
          <w:color w:val="7030A0"/>
          <w:sz w:val="24"/>
          <w:szCs w:val="24"/>
          <w:lang w:eastAsia="ar-SA"/>
        </w:rPr>
      </w:pPr>
      <w:r w:rsidRPr="0087228E">
        <w:rPr>
          <w:bCs/>
          <w:color w:val="7030A0"/>
          <w:sz w:val="24"/>
          <w:szCs w:val="24"/>
          <w:lang w:eastAsia="ar-SA"/>
        </w:rPr>
        <w:t xml:space="preserve">1. Адрес местонахождения (юридический адрес):  </w:t>
      </w:r>
    </w:p>
    <w:p w14:paraId="285B2E0F" w14:textId="77777777" w:rsidR="0087228E" w:rsidRPr="0087228E" w:rsidRDefault="0087228E" w:rsidP="0087228E">
      <w:pPr>
        <w:pBdr>
          <w:top w:val="single" w:sz="4" w:space="1" w:color="auto"/>
        </w:pBdr>
        <w:suppressAutoHyphens/>
        <w:spacing w:line="240" w:lineRule="auto"/>
        <w:ind w:left="5755"/>
        <w:rPr>
          <w:bCs/>
          <w:color w:val="7030A0"/>
          <w:sz w:val="2"/>
          <w:szCs w:val="2"/>
          <w:lang w:eastAsia="ar-SA"/>
        </w:rPr>
      </w:pPr>
    </w:p>
    <w:p w14:paraId="4D02D0DC" w14:textId="77777777" w:rsidR="0087228E" w:rsidRPr="0087228E" w:rsidRDefault="0087228E" w:rsidP="0087228E">
      <w:pPr>
        <w:tabs>
          <w:tab w:val="right" w:pos="9923"/>
        </w:tabs>
        <w:suppressAutoHyphens/>
        <w:spacing w:line="240" w:lineRule="auto"/>
        <w:rPr>
          <w:bCs/>
          <w:color w:val="7030A0"/>
          <w:sz w:val="24"/>
          <w:szCs w:val="24"/>
          <w:lang w:eastAsia="ar-SA"/>
        </w:rPr>
      </w:pPr>
      <w:r w:rsidRPr="0087228E">
        <w:rPr>
          <w:bCs/>
          <w:color w:val="7030A0"/>
          <w:sz w:val="24"/>
          <w:szCs w:val="24"/>
          <w:lang w:eastAsia="ar-SA"/>
        </w:rPr>
        <w:tab/>
        <w:t>.</w:t>
      </w:r>
    </w:p>
    <w:p w14:paraId="001378D8" w14:textId="77777777" w:rsidR="0087228E" w:rsidRPr="0087228E" w:rsidRDefault="0087228E" w:rsidP="0087228E">
      <w:pPr>
        <w:pBdr>
          <w:top w:val="single" w:sz="4" w:space="1" w:color="auto"/>
        </w:pBdr>
        <w:suppressAutoHyphens/>
        <w:spacing w:line="240" w:lineRule="auto"/>
        <w:ind w:right="113"/>
        <w:rPr>
          <w:bCs/>
          <w:color w:val="7030A0"/>
          <w:sz w:val="2"/>
          <w:szCs w:val="2"/>
          <w:lang w:eastAsia="ar-SA"/>
        </w:rPr>
      </w:pPr>
    </w:p>
    <w:p w14:paraId="060F9FAF" w14:textId="77777777" w:rsidR="0087228E" w:rsidRPr="0087228E" w:rsidRDefault="0087228E" w:rsidP="0087228E">
      <w:pPr>
        <w:tabs>
          <w:tab w:val="right" w:pos="9923"/>
        </w:tabs>
        <w:suppressAutoHyphens/>
        <w:spacing w:line="240" w:lineRule="auto"/>
        <w:ind w:left="567"/>
        <w:rPr>
          <w:bCs/>
          <w:color w:val="7030A0"/>
          <w:sz w:val="24"/>
          <w:szCs w:val="24"/>
          <w:lang w:eastAsia="ar-SA"/>
        </w:rPr>
      </w:pPr>
      <w:r w:rsidRPr="0087228E">
        <w:rPr>
          <w:bCs/>
          <w:color w:val="7030A0"/>
          <w:sz w:val="24"/>
          <w:szCs w:val="24"/>
          <w:lang w:eastAsia="ar-SA"/>
        </w:rPr>
        <w:t>2.</w:t>
      </w:r>
      <w:r w:rsidRPr="0087228E">
        <w:rPr>
          <w:bCs/>
          <w:color w:val="7030A0"/>
          <w:sz w:val="24"/>
          <w:szCs w:val="24"/>
          <w:lang w:val="en-US" w:eastAsia="ar-SA"/>
        </w:rPr>
        <w:t> </w:t>
      </w:r>
      <w:r w:rsidRPr="0087228E">
        <w:rPr>
          <w:bCs/>
          <w:color w:val="7030A0"/>
          <w:sz w:val="24"/>
          <w:szCs w:val="24"/>
          <w:lang w:eastAsia="ar-SA"/>
        </w:rPr>
        <w:t xml:space="preserve">ИНН/КПП:  </w:t>
      </w:r>
      <w:r w:rsidRPr="0087228E">
        <w:rPr>
          <w:bCs/>
          <w:color w:val="7030A0"/>
          <w:sz w:val="24"/>
          <w:szCs w:val="24"/>
          <w:lang w:eastAsia="ar-SA"/>
        </w:rPr>
        <w:tab/>
        <w:t>.</w:t>
      </w:r>
    </w:p>
    <w:p w14:paraId="206DAC4F" w14:textId="77777777" w:rsidR="0087228E" w:rsidRPr="0087228E" w:rsidRDefault="0087228E" w:rsidP="0087228E">
      <w:pPr>
        <w:pBdr>
          <w:top w:val="single" w:sz="4" w:space="1" w:color="auto"/>
        </w:pBdr>
        <w:suppressAutoHyphens/>
        <w:spacing w:line="240" w:lineRule="auto"/>
        <w:ind w:left="2098" w:right="113"/>
        <w:jc w:val="center"/>
        <w:rPr>
          <w:bCs/>
          <w:color w:val="7030A0"/>
          <w:sz w:val="22"/>
          <w:szCs w:val="22"/>
          <w:lang w:eastAsia="ar-SA"/>
        </w:rPr>
      </w:pPr>
      <w:r w:rsidRPr="0087228E">
        <w:rPr>
          <w:bCs/>
          <w:color w:val="7030A0"/>
          <w:sz w:val="22"/>
          <w:szCs w:val="22"/>
          <w:lang w:eastAsia="ar-SA"/>
        </w:rPr>
        <w:t>(№, сведения о дате выдачи документа и выдавшем его органе)</w:t>
      </w:r>
    </w:p>
    <w:p w14:paraId="2A780885" w14:textId="77777777" w:rsidR="0087228E" w:rsidRPr="0087228E" w:rsidRDefault="0087228E" w:rsidP="0087228E">
      <w:pPr>
        <w:tabs>
          <w:tab w:val="right" w:pos="9923"/>
        </w:tabs>
        <w:suppressAutoHyphens/>
        <w:spacing w:line="240" w:lineRule="auto"/>
        <w:ind w:left="567"/>
        <w:rPr>
          <w:bCs/>
          <w:color w:val="7030A0"/>
          <w:sz w:val="24"/>
          <w:szCs w:val="24"/>
          <w:lang w:eastAsia="ar-SA"/>
        </w:rPr>
      </w:pPr>
      <w:r w:rsidRPr="0087228E">
        <w:rPr>
          <w:bCs/>
          <w:color w:val="7030A0"/>
          <w:sz w:val="24"/>
          <w:szCs w:val="24"/>
          <w:lang w:eastAsia="ar-SA"/>
        </w:rPr>
        <w:t xml:space="preserve">3. ОГРН:  </w:t>
      </w:r>
      <w:r w:rsidRPr="0087228E">
        <w:rPr>
          <w:bCs/>
          <w:color w:val="7030A0"/>
          <w:sz w:val="24"/>
          <w:szCs w:val="24"/>
          <w:lang w:eastAsia="ar-SA"/>
        </w:rPr>
        <w:tab/>
        <w:t>.</w:t>
      </w:r>
    </w:p>
    <w:p w14:paraId="59EB91F5" w14:textId="77777777" w:rsidR="0087228E" w:rsidRPr="0087228E" w:rsidRDefault="0087228E" w:rsidP="0087228E">
      <w:pPr>
        <w:pBdr>
          <w:top w:val="single" w:sz="4" w:space="1" w:color="auto"/>
        </w:pBdr>
        <w:suppressAutoHyphens/>
        <w:spacing w:line="240" w:lineRule="auto"/>
        <w:ind w:left="1616" w:right="113"/>
        <w:rPr>
          <w:bCs/>
          <w:color w:val="7030A0"/>
          <w:sz w:val="2"/>
          <w:szCs w:val="2"/>
          <w:lang w:eastAsia="ar-SA"/>
        </w:rPr>
      </w:pPr>
    </w:p>
    <w:p w14:paraId="3D4B5452" w14:textId="77777777" w:rsidR="0087228E" w:rsidRPr="0087228E" w:rsidRDefault="0087228E" w:rsidP="0087228E">
      <w:pPr>
        <w:suppressAutoHyphens/>
        <w:spacing w:line="240" w:lineRule="auto"/>
        <w:rPr>
          <w:bCs/>
          <w:color w:val="7030A0"/>
          <w:sz w:val="24"/>
          <w:szCs w:val="24"/>
          <w:lang w:eastAsia="ar-SA"/>
        </w:rPr>
      </w:pPr>
      <w:r w:rsidRPr="0087228E">
        <w:rPr>
          <w:bCs/>
          <w:color w:val="7030A0"/>
          <w:sz w:val="24"/>
          <w:szCs w:val="24"/>
          <w:lang w:eastAsia="ar-S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0DEEB259" w14:textId="77777777" w:rsidR="0087228E" w:rsidRPr="0087228E" w:rsidRDefault="0087228E" w:rsidP="0087228E">
      <w:pPr>
        <w:pBdr>
          <w:top w:val="single" w:sz="4" w:space="1" w:color="auto"/>
        </w:pBdr>
        <w:suppressAutoHyphens/>
        <w:spacing w:line="240" w:lineRule="auto"/>
        <w:ind w:left="7002"/>
        <w:rPr>
          <w:bCs/>
          <w:color w:val="7030A0"/>
          <w:sz w:val="2"/>
          <w:szCs w:val="2"/>
          <w:lang w:eastAsia="ar-SA"/>
        </w:rPr>
      </w:pPr>
    </w:p>
    <w:p w14:paraId="193CAAAB" w14:textId="77777777" w:rsidR="0087228E" w:rsidRPr="0087228E" w:rsidRDefault="0087228E" w:rsidP="0087228E">
      <w:pPr>
        <w:tabs>
          <w:tab w:val="right" w:pos="9923"/>
        </w:tabs>
        <w:suppressAutoHyphens/>
        <w:spacing w:line="240" w:lineRule="auto"/>
        <w:rPr>
          <w:bCs/>
          <w:color w:val="7030A0"/>
          <w:sz w:val="24"/>
          <w:szCs w:val="24"/>
          <w:lang w:eastAsia="ar-SA"/>
        </w:rPr>
      </w:pPr>
      <w:r w:rsidRPr="0087228E">
        <w:rPr>
          <w:bCs/>
          <w:color w:val="7030A0"/>
          <w:sz w:val="24"/>
          <w:szCs w:val="24"/>
          <w:lang w:eastAsia="ar-SA"/>
        </w:rPr>
        <w:tab/>
        <w:t>.</w:t>
      </w:r>
    </w:p>
    <w:p w14:paraId="476C2DA6" w14:textId="77777777" w:rsidR="0087228E" w:rsidRPr="0087228E" w:rsidRDefault="0087228E" w:rsidP="0087228E">
      <w:pPr>
        <w:pBdr>
          <w:top w:val="single" w:sz="4" w:space="1" w:color="auto"/>
        </w:pBdr>
        <w:suppressAutoHyphens/>
        <w:spacing w:line="240" w:lineRule="auto"/>
        <w:ind w:right="113"/>
        <w:jc w:val="center"/>
        <w:rPr>
          <w:bCs/>
          <w:color w:val="7030A0"/>
          <w:sz w:val="22"/>
          <w:szCs w:val="22"/>
          <w:lang w:eastAsia="ar-SA"/>
        </w:rPr>
      </w:pPr>
      <w:r w:rsidRPr="0087228E">
        <w:rPr>
          <w:bCs/>
          <w:color w:val="7030A0"/>
          <w:sz w:val="22"/>
          <w:szCs w:val="22"/>
          <w:lang w:eastAsia="ar-SA"/>
        </w:rPr>
        <w:t>(наименование уполномоченного органа, дата внесения в реестр и номер в реестре)</w:t>
      </w:r>
    </w:p>
    <w:p w14:paraId="1C2016BE" w14:textId="77777777" w:rsidR="0087228E" w:rsidRPr="0087228E" w:rsidRDefault="0087228E" w:rsidP="0087228E">
      <w:pPr>
        <w:suppressAutoHyphens/>
        <w:spacing w:line="240" w:lineRule="auto"/>
        <w:rPr>
          <w:bCs/>
          <w:color w:val="7030A0"/>
          <w:sz w:val="24"/>
          <w:szCs w:val="24"/>
          <w:lang w:eastAsia="ar-SA"/>
        </w:rPr>
      </w:pPr>
      <w:r w:rsidRPr="0087228E">
        <w:rPr>
          <w:bCs/>
          <w:color w:val="7030A0"/>
          <w:sz w:val="24"/>
          <w:szCs w:val="24"/>
          <w:lang w:eastAsia="ar-SA"/>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228E">
        <w:rPr>
          <w:bCs/>
          <w:color w:val="7030A0"/>
          <w:sz w:val="16"/>
          <w:szCs w:val="16"/>
          <w:lang w:eastAsia="ar-SA"/>
        </w:rPr>
        <w:t>*</w:t>
      </w:r>
      <w:r w:rsidRPr="0087228E">
        <w:rPr>
          <w:bCs/>
          <w:color w:val="7030A0"/>
          <w:sz w:val="24"/>
          <w:szCs w:val="24"/>
          <w:lang w:eastAsia="ar-SA"/>
        </w:rPr>
        <w:t>:</w:t>
      </w:r>
    </w:p>
    <w:tbl>
      <w:tblPr>
        <w:tblW w:w="10745"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4944"/>
        <w:gridCol w:w="1701"/>
        <w:gridCol w:w="1559"/>
        <w:gridCol w:w="1701"/>
      </w:tblGrid>
      <w:tr w:rsidR="0087228E" w:rsidRPr="0087228E" w14:paraId="20EA96D4" w14:textId="77777777" w:rsidTr="00C412C5">
        <w:tc>
          <w:tcPr>
            <w:tcW w:w="840" w:type="dxa"/>
            <w:tcBorders>
              <w:top w:val="single" w:sz="4" w:space="0" w:color="auto"/>
              <w:bottom w:val="single" w:sz="4" w:space="0" w:color="auto"/>
              <w:right w:val="single" w:sz="4" w:space="0" w:color="auto"/>
            </w:tcBorders>
          </w:tcPr>
          <w:p w14:paraId="16153DE9"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bookmarkStart w:id="160" w:name="sub_10107"/>
            <w:r w:rsidRPr="0087228E">
              <w:rPr>
                <w:rFonts w:eastAsia="Calibri"/>
                <w:sz w:val="22"/>
                <w:szCs w:val="24"/>
                <w:lang w:eastAsia="en-US"/>
              </w:rPr>
              <w:t>N</w:t>
            </w:r>
            <w:bookmarkEnd w:id="160"/>
          </w:p>
          <w:p w14:paraId="47F4C0AD"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п/п</w:t>
            </w:r>
          </w:p>
        </w:tc>
        <w:tc>
          <w:tcPr>
            <w:tcW w:w="4944" w:type="dxa"/>
            <w:tcBorders>
              <w:top w:val="single" w:sz="4" w:space="0" w:color="auto"/>
              <w:left w:val="single" w:sz="4" w:space="0" w:color="auto"/>
              <w:bottom w:val="single" w:sz="4" w:space="0" w:color="auto"/>
              <w:right w:val="single" w:sz="4" w:space="0" w:color="auto"/>
            </w:tcBorders>
          </w:tcPr>
          <w:p w14:paraId="13908D0F"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Наименование сведений</w:t>
            </w:r>
          </w:p>
        </w:tc>
        <w:tc>
          <w:tcPr>
            <w:tcW w:w="1701" w:type="dxa"/>
            <w:tcBorders>
              <w:top w:val="single" w:sz="4" w:space="0" w:color="auto"/>
              <w:left w:val="single" w:sz="4" w:space="0" w:color="auto"/>
              <w:bottom w:val="single" w:sz="4" w:space="0" w:color="auto"/>
              <w:right w:val="single" w:sz="4" w:space="0" w:color="auto"/>
            </w:tcBorders>
          </w:tcPr>
          <w:p w14:paraId="2B80349E"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14:paraId="706F65C4"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Средние предприятия</w:t>
            </w:r>
          </w:p>
        </w:tc>
        <w:tc>
          <w:tcPr>
            <w:tcW w:w="1701" w:type="dxa"/>
            <w:tcBorders>
              <w:top w:val="single" w:sz="4" w:space="0" w:color="auto"/>
              <w:left w:val="single" w:sz="4" w:space="0" w:color="auto"/>
              <w:bottom w:val="single" w:sz="4" w:space="0" w:color="auto"/>
            </w:tcBorders>
          </w:tcPr>
          <w:p w14:paraId="7C9FFE45"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Показатель</w:t>
            </w:r>
          </w:p>
        </w:tc>
      </w:tr>
      <w:tr w:rsidR="0087228E" w:rsidRPr="0087228E" w14:paraId="22D0E96D" w14:textId="77777777" w:rsidTr="00C412C5">
        <w:tc>
          <w:tcPr>
            <w:tcW w:w="840" w:type="dxa"/>
            <w:tcBorders>
              <w:top w:val="single" w:sz="4" w:space="0" w:color="auto"/>
              <w:bottom w:val="single" w:sz="4" w:space="0" w:color="auto"/>
              <w:right w:val="single" w:sz="4" w:space="0" w:color="auto"/>
            </w:tcBorders>
          </w:tcPr>
          <w:p w14:paraId="62A8FCEF"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1</w:t>
            </w:r>
            <w:hyperlink w:anchor="sub_10125" w:history="1">
              <w:r w:rsidRPr="0087228E">
                <w:rPr>
                  <w:rFonts w:eastAsia="Calibri"/>
                  <w:sz w:val="22"/>
                  <w:szCs w:val="24"/>
                  <w:lang w:eastAsia="en-US"/>
                </w:rPr>
                <w:t>**</w:t>
              </w:r>
            </w:hyperlink>
          </w:p>
        </w:tc>
        <w:tc>
          <w:tcPr>
            <w:tcW w:w="4944" w:type="dxa"/>
            <w:tcBorders>
              <w:top w:val="single" w:sz="4" w:space="0" w:color="auto"/>
              <w:left w:val="single" w:sz="4" w:space="0" w:color="auto"/>
              <w:bottom w:val="single" w:sz="4" w:space="0" w:color="auto"/>
              <w:right w:val="single" w:sz="4" w:space="0" w:color="auto"/>
            </w:tcBorders>
          </w:tcPr>
          <w:p w14:paraId="07FC4654"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2</w:t>
            </w:r>
          </w:p>
        </w:tc>
        <w:tc>
          <w:tcPr>
            <w:tcW w:w="1701" w:type="dxa"/>
            <w:tcBorders>
              <w:top w:val="single" w:sz="4" w:space="0" w:color="auto"/>
              <w:left w:val="single" w:sz="4" w:space="0" w:color="auto"/>
              <w:bottom w:val="single" w:sz="4" w:space="0" w:color="auto"/>
              <w:right w:val="single" w:sz="4" w:space="0" w:color="auto"/>
            </w:tcBorders>
          </w:tcPr>
          <w:p w14:paraId="7422AE66"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3</w:t>
            </w:r>
          </w:p>
        </w:tc>
        <w:tc>
          <w:tcPr>
            <w:tcW w:w="1559" w:type="dxa"/>
            <w:tcBorders>
              <w:top w:val="single" w:sz="4" w:space="0" w:color="auto"/>
              <w:left w:val="single" w:sz="4" w:space="0" w:color="auto"/>
              <w:bottom w:val="single" w:sz="4" w:space="0" w:color="auto"/>
              <w:right w:val="single" w:sz="4" w:space="0" w:color="auto"/>
            </w:tcBorders>
          </w:tcPr>
          <w:p w14:paraId="71896D7F"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4</w:t>
            </w:r>
          </w:p>
        </w:tc>
        <w:tc>
          <w:tcPr>
            <w:tcW w:w="1701" w:type="dxa"/>
            <w:tcBorders>
              <w:top w:val="single" w:sz="4" w:space="0" w:color="auto"/>
              <w:left w:val="single" w:sz="4" w:space="0" w:color="auto"/>
              <w:bottom w:val="single" w:sz="4" w:space="0" w:color="auto"/>
            </w:tcBorders>
          </w:tcPr>
          <w:p w14:paraId="403A9773"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5</w:t>
            </w:r>
          </w:p>
        </w:tc>
      </w:tr>
      <w:tr w:rsidR="0087228E" w:rsidRPr="0087228E" w14:paraId="0C89A843" w14:textId="77777777" w:rsidTr="00C412C5">
        <w:tc>
          <w:tcPr>
            <w:tcW w:w="840" w:type="dxa"/>
            <w:tcBorders>
              <w:top w:val="single" w:sz="4" w:space="0" w:color="auto"/>
              <w:bottom w:val="single" w:sz="4" w:space="0" w:color="auto"/>
              <w:right w:val="single" w:sz="4" w:space="0" w:color="auto"/>
            </w:tcBorders>
          </w:tcPr>
          <w:p w14:paraId="4397BB7C"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bookmarkStart w:id="161" w:name="sub_10108"/>
            <w:r w:rsidRPr="0087228E">
              <w:rPr>
                <w:rFonts w:eastAsia="Calibri"/>
                <w:sz w:val="22"/>
                <w:szCs w:val="24"/>
                <w:lang w:eastAsia="en-US"/>
              </w:rPr>
              <w:t>1.</w:t>
            </w:r>
            <w:bookmarkEnd w:id="161"/>
          </w:p>
        </w:tc>
        <w:tc>
          <w:tcPr>
            <w:tcW w:w="4944" w:type="dxa"/>
            <w:tcBorders>
              <w:top w:val="single" w:sz="4" w:space="0" w:color="auto"/>
              <w:left w:val="single" w:sz="4" w:space="0" w:color="auto"/>
              <w:bottom w:val="single" w:sz="4" w:space="0" w:color="auto"/>
              <w:right w:val="single" w:sz="4" w:space="0" w:color="auto"/>
            </w:tcBorders>
          </w:tcPr>
          <w:p w14:paraId="2F00696D"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60" w:type="dxa"/>
            <w:gridSpan w:val="2"/>
            <w:tcBorders>
              <w:top w:val="single" w:sz="4" w:space="0" w:color="auto"/>
              <w:left w:val="single" w:sz="4" w:space="0" w:color="auto"/>
              <w:bottom w:val="single" w:sz="4" w:space="0" w:color="auto"/>
              <w:right w:val="single" w:sz="4" w:space="0" w:color="auto"/>
            </w:tcBorders>
          </w:tcPr>
          <w:p w14:paraId="3DD94B39"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не более 25</w:t>
            </w:r>
          </w:p>
        </w:tc>
        <w:tc>
          <w:tcPr>
            <w:tcW w:w="1701" w:type="dxa"/>
            <w:tcBorders>
              <w:top w:val="single" w:sz="4" w:space="0" w:color="auto"/>
              <w:left w:val="single" w:sz="4" w:space="0" w:color="auto"/>
              <w:bottom w:val="single" w:sz="4" w:space="0" w:color="auto"/>
            </w:tcBorders>
          </w:tcPr>
          <w:p w14:paraId="54278E44"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w:t>
            </w:r>
          </w:p>
        </w:tc>
      </w:tr>
      <w:tr w:rsidR="0087228E" w:rsidRPr="0087228E" w14:paraId="154A950E" w14:textId="77777777" w:rsidTr="00C412C5">
        <w:tc>
          <w:tcPr>
            <w:tcW w:w="840" w:type="dxa"/>
            <w:tcBorders>
              <w:top w:val="single" w:sz="4" w:space="0" w:color="auto"/>
              <w:bottom w:val="single" w:sz="4" w:space="0" w:color="auto"/>
              <w:right w:val="single" w:sz="4" w:space="0" w:color="auto"/>
            </w:tcBorders>
          </w:tcPr>
          <w:p w14:paraId="1808D8DA"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bookmarkStart w:id="162" w:name="sub_10109"/>
            <w:r w:rsidRPr="0087228E">
              <w:rPr>
                <w:rFonts w:eastAsia="Calibri"/>
                <w:sz w:val="22"/>
                <w:szCs w:val="24"/>
                <w:lang w:eastAsia="en-US"/>
              </w:rPr>
              <w:t>2.</w:t>
            </w:r>
            <w:bookmarkEnd w:id="162"/>
          </w:p>
        </w:tc>
        <w:tc>
          <w:tcPr>
            <w:tcW w:w="4944" w:type="dxa"/>
            <w:tcBorders>
              <w:top w:val="single" w:sz="4" w:space="0" w:color="auto"/>
              <w:left w:val="single" w:sz="4" w:space="0" w:color="auto"/>
              <w:bottom w:val="single" w:sz="4" w:space="0" w:color="auto"/>
              <w:right w:val="single" w:sz="4" w:space="0" w:color="auto"/>
            </w:tcBorders>
          </w:tcPr>
          <w:p w14:paraId="2673D3C0"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260" w:type="dxa"/>
            <w:gridSpan w:val="2"/>
            <w:tcBorders>
              <w:top w:val="single" w:sz="4" w:space="0" w:color="auto"/>
              <w:left w:val="single" w:sz="4" w:space="0" w:color="auto"/>
              <w:bottom w:val="single" w:sz="4" w:space="0" w:color="auto"/>
              <w:right w:val="single" w:sz="4" w:space="0" w:color="auto"/>
            </w:tcBorders>
          </w:tcPr>
          <w:p w14:paraId="448F3B33"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не более 49</w:t>
            </w:r>
          </w:p>
        </w:tc>
        <w:tc>
          <w:tcPr>
            <w:tcW w:w="1701" w:type="dxa"/>
            <w:tcBorders>
              <w:top w:val="single" w:sz="4" w:space="0" w:color="auto"/>
              <w:left w:val="single" w:sz="4" w:space="0" w:color="auto"/>
              <w:bottom w:val="single" w:sz="4" w:space="0" w:color="auto"/>
            </w:tcBorders>
          </w:tcPr>
          <w:p w14:paraId="45DEF42F"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w:t>
            </w:r>
          </w:p>
        </w:tc>
      </w:tr>
      <w:tr w:rsidR="0087228E" w:rsidRPr="0087228E" w14:paraId="4C0C201E" w14:textId="77777777" w:rsidTr="00C412C5">
        <w:tc>
          <w:tcPr>
            <w:tcW w:w="840" w:type="dxa"/>
            <w:tcBorders>
              <w:top w:val="single" w:sz="4" w:space="0" w:color="auto"/>
              <w:bottom w:val="single" w:sz="4" w:space="0" w:color="auto"/>
              <w:right w:val="single" w:sz="4" w:space="0" w:color="auto"/>
            </w:tcBorders>
          </w:tcPr>
          <w:p w14:paraId="6944F5BA"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bookmarkStart w:id="163" w:name="sub_10110"/>
            <w:r w:rsidRPr="0087228E">
              <w:rPr>
                <w:rFonts w:eastAsia="Calibri"/>
                <w:sz w:val="22"/>
                <w:szCs w:val="24"/>
                <w:lang w:eastAsia="en-US"/>
              </w:rPr>
              <w:t>3.</w:t>
            </w:r>
            <w:bookmarkEnd w:id="163"/>
          </w:p>
        </w:tc>
        <w:tc>
          <w:tcPr>
            <w:tcW w:w="4944" w:type="dxa"/>
            <w:tcBorders>
              <w:top w:val="single" w:sz="4" w:space="0" w:color="auto"/>
              <w:left w:val="single" w:sz="4" w:space="0" w:color="auto"/>
              <w:bottom w:val="single" w:sz="4" w:space="0" w:color="auto"/>
              <w:right w:val="single" w:sz="4" w:space="0" w:color="auto"/>
            </w:tcBorders>
          </w:tcPr>
          <w:p w14:paraId="1593D0E4"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14:paraId="62C17904"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34C8584"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да (нет)</w:t>
            </w:r>
          </w:p>
        </w:tc>
        <w:tc>
          <w:tcPr>
            <w:tcW w:w="1701" w:type="dxa"/>
            <w:tcBorders>
              <w:top w:val="single" w:sz="4" w:space="0" w:color="auto"/>
              <w:left w:val="single" w:sz="4" w:space="0" w:color="auto"/>
              <w:bottom w:val="single" w:sz="4" w:space="0" w:color="auto"/>
            </w:tcBorders>
          </w:tcPr>
          <w:p w14:paraId="19AAE47C"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r>
      <w:tr w:rsidR="0087228E" w:rsidRPr="0087228E" w14:paraId="1DB0B8BF" w14:textId="77777777" w:rsidTr="00C412C5">
        <w:tc>
          <w:tcPr>
            <w:tcW w:w="840" w:type="dxa"/>
            <w:tcBorders>
              <w:top w:val="single" w:sz="4" w:space="0" w:color="auto"/>
              <w:bottom w:val="single" w:sz="4" w:space="0" w:color="auto"/>
              <w:right w:val="single" w:sz="4" w:space="0" w:color="auto"/>
            </w:tcBorders>
          </w:tcPr>
          <w:p w14:paraId="08390C26"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bookmarkStart w:id="164" w:name="sub_10111"/>
            <w:r w:rsidRPr="0087228E">
              <w:rPr>
                <w:rFonts w:eastAsia="Calibri"/>
                <w:sz w:val="22"/>
                <w:szCs w:val="24"/>
                <w:lang w:eastAsia="en-US"/>
              </w:rPr>
              <w:t>4.</w:t>
            </w:r>
            <w:bookmarkEnd w:id="164"/>
          </w:p>
        </w:tc>
        <w:tc>
          <w:tcPr>
            <w:tcW w:w="4944" w:type="dxa"/>
            <w:tcBorders>
              <w:top w:val="single" w:sz="4" w:space="0" w:color="auto"/>
              <w:left w:val="single" w:sz="4" w:space="0" w:color="auto"/>
              <w:bottom w:val="single" w:sz="4" w:space="0" w:color="auto"/>
              <w:right w:val="single" w:sz="4" w:space="0" w:color="auto"/>
            </w:tcBorders>
          </w:tcPr>
          <w:p w14:paraId="0F93BAD7"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 xml:space="preserve">Деятельность хозяйственного общества, хозяйственного партнерства заключается в практическом применении (внедрении) </w:t>
            </w:r>
            <w:r w:rsidRPr="0087228E">
              <w:rPr>
                <w:sz w:val="22"/>
                <w:szCs w:val="24"/>
                <w:lang w:eastAsia="ar-SA"/>
              </w:rPr>
              <w:lastRenderedPageBreak/>
              <w:t>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701" w:type="dxa"/>
            <w:tcBorders>
              <w:top w:val="single" w:sz="4" w:space="0" w:color="auto"/>
              <w:left w:val="single" w:sz="4" w:space="0" w:color="auto"/>
              <w:bottom w:val="single" w:sz="4" w:space="0" w:color="auto"/>
              <w:right w:val="single" w:sz="4" w:space="0" w:color="auto"/>
            </w:tcBorders>
          </w:tcPr>
          <w:p w14:paraId="317383F4"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799E3CF"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да (нет)</w:t>
            </w:r>
          </w:p>
        </w:tc>
        <w:tc>
          <w:tcPr>
            <w:tcW w:w="1701" w:type="dxa"/>
            <w:tcBorders>
              <w:top w:val="single" w:sz="4" w:space="0" w:color="auto"/>
              <w:left w:val="single" w:sz="4" w:space="0" w:color="auto"/>
              <w:bottom w:val="single" w:sz="4" w:space="0" w:color="auto"/>
            </w:tcBorders>
          </w:tcPr>
          <w:p w14:paraId="25C55092"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r>
      <w:tr w:rsidR="0087228E" w:rsidRPr="0087228E" w14:paraId="103502D8" w14:textId="77777777" w:rsidTr="00C412C5">
        <w:tc>
          <w:tcPr>
            <w:tcW w:w="840" w:type="dxa"/>
            <w:tcBorders>
              <w:top w:val="single" w:sz="4" w:space="0" w:color="auto"/>
              <w:bottom w:val="single" w:sz="4" w:space="0" w:color="auto"/>
              <w:right w:val="single" w:sz="4" w:space="0" w:color="auto"/>
            </w:tcBorders>
          </w:tcPr>
          <w:p w14:paraId="1FAC4AB6"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 xml:space="preserve">    5.</w:t>
            </w:r>
          </w:p>
        </w:tc>
        <w:tc>
          <w:tcPr>
            <w:tcW w:w="4944" w:type="dxa"/>
            <w:tcBorders>
              <w:top w:val="single" w:sz="4" w:space="0" w:color="auto"/>
              <w:left w:val="single" w:sz="4" w:space="0" w:color="auto"/>
              <w:bottom w:val="single" w:sz="4" w:space="0" w:color="auto"/>
              <w:right w:val="single" w:sz="4" w:space="0" w:color="auto"/>
            </w:tcBorders>
          </w:tcPr>
          <w:p w14:paraId="2FBADAFF"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87228E">
                <w:rPr>
                  <w:sz w:val="22"/>
                  <w:szCs w:val="24"/>
                  <w:lang w:eastAsia="ar-SA"/>
                </w:rPr>
                <w:t>законом</w:t>
              </w:r>
            </w:hyperlink>
            <w:r w:rsidRPr="0087228E">
              <w:rPr>
                <w:sz w:val="22"/>
                <w:szCs w:val="24"/>
                <w:lang w:eastAsia="ar-SA"/>
              </w:rPr>
              <w:t xml:space="preserve"> "Об инновационном центре "Сколково"</w:t>
            </w:r>
          </w:p>
        </w:tc>
        <w:tc>
          <w:tcPr>
            <w:tcW w:w="1701" w:type="dxa"/>
            <w:tcBorders>
              <w:top w:val="single" w:sz="4" w:space="0" w:color="auto"/>
              <w:left w:val="single" w:sz="4" w:space="0" w:color="auto"/>
              <w:bottom w:val="single" w:sz="4" w:space="0" w:color="auto"/>
              <w:right w:val="single" w:sz="4" w:space="0" w:color="auto"/>
            </w:tcBorders>
          </w:tcPr>
          <w:p w14:paraId="2E7028ED"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1FDEE018"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да (нет)</w:t>
            </w:r>
          </w:p>
        </w:tc>
        <w:tc>
          <w:tcPr>
            <w:tcW w:w="1701" w:type="dxa"/>
            <w:tcBorders>
              <w:top w:val="single" w:sz="4" w:space="0" w:color="auto"/>
              <w:left w:val="single" w:sz="4" w:space="0" w:color="auto"/>
              <w:bottom w:val="single" w:sz="4" w:space="0" w:color="auto"/>
            </w:tcBorders>
          </w:tcPr>
          <w:p w14:paraId="4447C3F2"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r>
      <w:tr w:rsidR="0087228E" w:rsidRPr="0087228E" w14:paraId="1F5DDC22" w14:textId="77777777" w:rsidTr="00C412C5">
        <w:tc>
          <w:tcPr>
            <w:tcW w:w="840" w:type="dxa"/>
            <w:tcBorders>
              <w:top w:val="single" w:sz="4" w:space="0" w:color="auto"/>
              <w:bottom w:val="single" w:sz="4" w:space="0" w:color="auto"/>
              <w:right w:val="single" w:sz="4" w:space="0" w:color="auto"/>
            </w:tcBorders>
          </w:tcPr>
          <w:p w14:paraId="5CBAC978"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bookmarkStart w:id="165" w:name="sub_10113"/>
            <w:r w:rsidRPr="0087228E">
              <w:rPr>
                <w:rFonts w:eastAsia="Calibri"/>
                <w:sz w:val="22"/>
                <w:szCs w:val="24"/>
                <w:lang w:eastAsia="en-US"/>
              </w:rPr>
              <w:t xml:space="preserve">   6.</w:t>
            </w:r>
            <w:bookmarkEnd w:id="165"/>
          </w:p>
        </w:tc>
        <w:tc>
          <w:tcPr>
            <w:tcW w:w="4944" w:type="dxa"/>
            <w:tcBorders>
              <w:top w:val="single" w:sz="4" w:space="0" w:color="auto"/>
              <w:left w:val="single" w:sz="4" w:space="0" w:color="auto"/>
              <w:bottom w:val="single" w:sz="4" w:space="0" w:color="auto"/>
              <w:right w:val="single" w:sz="4" w:space="0" w:color="auto"/>
            </w:tcBorders>
          </w:tcPr>
          <w:p w14:paraId="04CFF8DC"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87228E">
                <w:rPr>
                  <w:sz w:val="22"/>
                  <w:szCs w:val="24"/>
                  <w:lang w:eastAsia="ar-SA"/>
                </w:rPr>
                <w:t>законом</w:t>
              </w:r>
            </w:hyperlink>
            <w:r w:rsidRPr="0087228E">
              <w:rPr>
                <w:sz w:val="22"/>
                <w:szCs w:val="24"/>
                <w:lang w:eastAsia="ar-SA"/>
              </w:rPr>
              <w:t xml:space="preserve"> "О науке и государственной научно-технической политике"</w:t>
            </w:r>
          </w:p>
        </w:tc>
        <w:tc>
          <w:tcPr>
            <w:tcW w:w="1701" w:type="dxa"/>
            <w:tcBorders>
              <w:top w:val="single" w:sz="4" w:space="0" w:color="auto"/>
              <w:left w:val="single" w:sz="4" w:space="0" w:color="auto"/>
              <w:bottom w:val="single" w:sz="4" w:space="0" w:color="auto"/>
              <w:right w:val="single" w:sz="4" w:space="0" w:color="auto"/>
            </w:tcBorders>
          </w:tcPr>
          <w:p w14:paraId="398AB17E"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18C7F0A3"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да (нет)</w:t>
            </w:r>
          </w:p>
        </w:tc>
        <w:tc>
          <w:tcPr>
            <w:tcW w:w="1701" w:type="dxa"/>
            <w:tcBorders>
              <w:top w:val="single" w:sz="4" w:space="0" w:color="auto"/>
              <w:left w:val="single" w:sz="4" w:space="0" w:color="auto"/>
              <w:bottom w:val="single" w:sz="4" w:space="0" w:color="auto"/>
            </w:tcBorders>
          </w:tcPr>
          <w:p w14:paraId="49676A17"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r>
      <w:tr w:rsidR="0087228E" w:rsidRPr="0087228E" w14:paraId="66D4D45A" w14:textId="77777777" w:rsidTr="00C412C5">
        <w:tc>
          <w:tcPr>
            <w:tcW w:w="840" w:type="dxa"/>
            <w:tcBorders>
              <w:top w:val="single" w:sz="4" w:space="0" w:color="auto"/>
              <w:bottom w:val="single" w:sz="4" w:space="0" w:color="auto"/>
              <w:right w:val="single" w:sz="4" w:space="0" w:color="auto"/>
            </w:tcBorders>
          </w:tcPr>
          <w:p w14:paraId="6ED2CDC7"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 xml:space="preserve">    7.</w:t>
            </w:r>
          </w:p>
        </w:tc>
        <w:tc>
          <w:tcPr>
            <w:tcW w:w="4944" w:type="dxa"/>
            <w:tcBorders>
              <w:top w:val="single" w:sz="4" w:space="0" w:color="auto"/>
              <w:left w:val="single" w:sz="4" w:space="0" w:color="auto"/>
              <w:bottom w:val="single" w:sz="4" w:space="0" w:color="auto"/>
              <w:right w:val="single" w:sz="4" w:space="0" w:color="auto"/>
            </w:tcBorders>
          </w:tcPr>
          <w:p w14:paraId="282D4BCC"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 xml:space="preserve"> Среднесписочная численность работников за предшествующий календарный год, человек</w:t>
            </w:r>
          </w:p>
        </w:tc>
        <w:tc>
          <w:tcPr>
            <w:tcW w:w="1701" w:type="dxa"/>
            <w:tcBorders>
              <w:top w:val="single" w:sz="4" w:space="0" w:color="auto"/>
              <w:left w:val="single" w:sz="4" w:space="0" w:color="auto"/>
              <w:bottom w:val="single" w:sz="4" w:space="0" w:color="auto"/>
              <w:right w:val="single" w:sz="4" w:space="0" w:color="auto"/>
            </w:tcBorders>
          </w:tcPr>
          <w:p w14:paraId="6CC1985D"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tcPr>
          <w:p w14:paraId="59FF1E05"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от 101 до 250</w:t>
            </w:r>
          </w:p>
          <w:p w14:paraId="2B2F97EF"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включительно</w:t>
            </w:r>
          </w:p>
        </w:tc>
        <w:tc>
          <w:tcPr>
            <w:tcW w:w="1701" w:type="dxa"/>
            <w:tcBorders>
              <w:top w:val="single" w:sz="4" w:space="0" w:color="auto"/>
              <w:left w:val="single" w:sz="4" w:space="0" w:color="auto"/>
              <w:bottom w:val="single" w:sz="4" w:space="0" w:color="auto"/>
            </w:tcBorders>
          </w:tcPr>
          <w:p w14:paraId="5BE477CD"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указывается количество человек (за предшествующий календарный год)</w:t>
            </w:r>
          </w:p>
        </w:tc>
      </w:tr>
      <w:tr w:rsidR="0087228E" w:rsidRPr="0087228E" w14:paraId="13D64741" w14:textId="77777777" w:rsidTr="00C412C5">
        <w:tc>
          <w:tcPr>
            <w:tcW w:w="840" w:type="dxa"/>
            <w:tcBorders>
              <w:top w:val="single" w:sz="4" w:space="0" w:color="auto"/>
              <w:bottom w:val="single" w:sz="4" w:space="0" w:color="auto"/>
              <w:right w:val="single" w:sz="4" w:space="0" w:color="auto"/>
            </w:tcBorders>
          </w:tcPr>
          <w:p w14:paraId="0DE37B95"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 xml:space="preserve">    8.</w:t>
            </w:r>
          </w:p>
        </w:tc>
        <w:tc>
          <w:tcPr>
            <w:tcW w:w="4944" w:type="dxa"/>
            <w:tcBorders>
              <w:top w:val="single" w:sz="4" w:space="0" w:color="auto"/>
              <w:left w:val="single" w:sz="4" w:space="0" w:color="auto"/>
              <w:bottom w:val="single" w:sz="4" w:space="0" w:color="auto"/>
              <w:right w:val="single" w:sz="4" w:space="0" w:color="auto"/>
            </w:tcBorders>
          </w:tcPr>
          <w:p w14:paraId="6B08B268"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Доход за предшествующий календарный год, который</w:t>
            </w:r>
          </w:p>
          <w:p w14:paraId="47B13139"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1" w:type="dxa"/>
            <w:tcBorders>
              <w:top w:val="single" w:sz="4" w:space="0" w:color="auto"/>
              <w:left w:val="single" w:sz="4" w:space="0" w:color="auto"/>
              <w:bottom w:val="single" w:sz="4" w:space="0" w:color="auto"/>
              <w:right w:val="single" w:sz="4" w:space="0" w:color="auto"/>
            </w:tcBorders>
          </w:tcPr>
          <w:p w14:paraId="73BA31D8"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800</w:t>
            </w:r>
          </w:p>
          <w:p w14:paraId="49171904"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tcPr>
          <w:p w14:paraId="16277783"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2000</w:t>
            </w:r>
          </w:p>
        </w:tc>
        <w:tc>
          <w:tcPr>
            <w:tcW w:w="1701" w:type="dxa"/>
            <w:tcBorders>
              <w:top w:val="single" w:sz="4" w:space="0" w:color="auto"/>
              <w:left w:val="single" w:sz="4" w:space="0" w:color="auto"/>
              <w:bottom w:val="single" w:sz="4" w:space="0" w:color="auto"/>
            </w:tcBorders>
          </w:tcPr>
          <w:p w14:paraId="032093E4"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указывается в млн. рублей (за предшествующий календарный год)</w:t>
            </w:r>
          </w:p>
        </w:tc>
      </w:tr>
      <w:tr w:rsidR="0087228E" w:rsidRPr="0087228E" w14:paraId="13AC2168" w14:textId="77777777" w:rsidTr="00C412C5">
        <w:tc>
          <w:tcPr>
            <w:tcW w:w="840" w:type="dxa"/>
            <w:tcBorders>
              <w:top w:val="single" w:sz="4" w:space="0" w:color="auto"/>
              <w:bottom w:val="single" w:sz="4" w:space="0" w:color="auto"/>
              <w:right w:val="single" w:sz="4" w:space="0" w:color="auto"/>
            </w:tcBorders>
          </w:tcPr>
          <w:p w14:paraId="1E784FA6"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9.</w:t>
            </w:r>
          </w:p>
        </w:tc>
        <w:tc>
          <w:tcPr>
            <w:tcW w:w="4944" w:type="dxa"/>
            <w:tcBorders>
              <w:top w:val="single" w:sz="4" w:space="0" w:color="auto"/>
              <w:left w:val="single" w:sz="4" w:space="0" w:color="auto"/>
              <w:bottom w:val="single" w:sz="4" w:space="0" w:color="auto"/>
              <w:right w:val="single" w:sz="4" w:space="0" w:color="auto"/>
            </w:tcBorders>
          </w:tcPr>
          <w:p w14:paraId="08946548"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61" w:type="dxa"/>
            <w:gridSpan w:val="3"/>
            <w:tcBorders>
              <w:top w:val="single" w:sz="4" w:space="0" w:color="auto"/>
              <w:left w:val="single" w:sz="4" w:space="0" w:color="auto"/>
              <w:bottom w:val="single" w:sz="4" w:space="0" w:color="auto"/>
            </w:tcBorders>
          </w:tcPr>
          <w:p w14:paraId="3FFE23B1"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подлежит заполнению</w:t>
            </w:r>
          </w:p>
        </w:tc>
      </w:tr>
      <w:tr w:rsidR="0087228E" w:rsidRPr="0087228E" w14:paraId="4FB5F0A4" w14:textId="77777777" w:rsidTr="00C412C5">
        <w:tc>
          <w:tcPr>
            <w:tcW w:w="840" w:type="dxa"/>
            <w:tcBorders>
              <w:top w:val="single" w:sz="4" w:space="0" w:color="auto"/>
              <w:bottom w:val="single" w:sz="4" w:space="0" w:color="auto"/>
              <w:right w:val="single" w:sz="4" w:space="0" w:color="auto"/>
            </w:tcBorders>
          </w:tcPr>
          <w:p w14:paraId="4D8A6008"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10.</w:t>
            </w:r>
          </w:p>
        </w:tc>
        <w:tc>
          <w:tcPr>
            <w:tcW w:w="4944" w:type="dxa"/>
            <w:tcBorders>
              <w:top w:val="single" w:sz="4" w:space="0" w:color="auto"/>
              <w:left w:val="single" w:sz="4" w:space="0" w:color="auto"/>
              <w:bottom w:val="single" w:sz="4" w:space="0" w:color="auto"/>
              <w:right w:val="single" w:sz="4" w:space="0" w:color="auto"/>
            </w:tcBorders>
          </w:tcPr>
          <w:p w14:paraId="5092F729"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87228E">
                <w:rPr>
                  <w:rFonts w:eastAsia="Calibri"/>
                  <w:sz w:val="22"/>
                  <w:szCs w:val="24"/>
                  <w:lang w:eastAsia="en-US"/>
                </w:rPr>
                <w:t>ОКВЭД2</w:t>
              </w:r>
            </w:hyperlink>
            <w:r w:rsidRPr="0087228E">
              <w:rPr>
                <w:rFonts w:eastAsia="Calibri"/>
                <w:sz w:val="22"/>
                <w:szCs w:val="24"/>
                <w:lang w:eastAsia="en-US"/>
              </w:rPr>
              <w:t xml:space="preserve"> и </w:t>
            </w:r>
            <w:hyperlink r:id="rId27" w:history="1">
              <w:r w:rsidRPr="0087228E">
                <w:rPr>
                  <w:rFonts w:eastAsia="Calibri"/>
                  <w:sz w:val="22"/>
                  <w:szCs w:val="24"/>
                  <w:lang w:eastAsia="en-US"/>
                </w:rPr>
                <w:t>ОКПД2</w:t>
              </w:r>
            </w:hyperlink>
          </w:p>
        </w:tc>
        <w:tc>
          <w:tcPr>
            <w:tcW w:w="4961" w:type="dxa"/>
            <w:gridSpan w:val="3"/>
            <w:tcBorders>
              <w:top w:val="single" w:sz="4" w:space="0" w:color="auto"/>
              <w:left w:val="single" w:sz="4" w:space="0" w:color="auto"/>
              <w:bottom w:val="single" w:sz="4" w:space="0" w:color="auto"/>
            </w:tcBorders>
          </w:tcPr>
          <w:p w14:paraId="3120BB15"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подлежит заполнению</w:t>
            </w:r>
          </w:p>
        </w:tc>
      </w:tr>
      <w:tr w:rsidR="0087228E" w:rsidRPr="0087228E" w14:paraId="7206AC71" w14:textId="77777777" w:rsidTr="00C412C5">
        <w:tc>
          <w:tcPr>
            <w:tcW w:w="840" w:type="dxa"/>
            <w:tcBorders>
              <w:top w:val="single" w:sz="4" w:space="0" w:color="auto"/>
              <w:bottom w:val="single" w:sz="4" w:space="0" w:color="auto"/>
              <w:right w:val="single" w:sz="4" w:space="0" w:color="auto"/>
            </w:tcBorders>
          </w:tcPr>
          <w:p w14:paraId="11DD9F85"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11.</w:t>
            </w:r>
          </w:p>
        </w:tc>
        <w:tc>
          <w:tcPr>
            <w:tcW w:w="4944" w:type="dxa"/>
            <w:tcBorders>
              <w:top w:val="single" w:sz="4" w:space="0" w:color="auto"/>
              <w:left w:val="single" w:sz="4" w:space="0" w:color="auto"/>
              <w:bottom w:val="single" w:sz="4" w:space="0" w:color="auto"/>
              <w:right w:val="single" w:sz="4" w:space="0" w:color="auto"/>
            </w:tcBorders>
          </w:tcPr>
          <w:p w14:paraId="7E3D5FEB"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87228E">
                <w:rPr>
                  <w:rFonts w:eastAsia="Calibri"/>
                  <w:sz w:val="22"/>
                  <w:szCs w:val="24"/>
                  <w:lang w:eastAsia="en-US"/>
                </w:rPr>
                <w:t>ОКВЭД2</w:t>
              </w:r>
            </w:hyperlink>
            <w:r w:rsidRPr="0087228E">
              <w:rPr>
                <w:rFonts w:eastAsia="Calibri"/>
                <w:sz w:val="22"/>
                <w:szCs w:val="24"/>
                <w:lang w:eastAsia="en-US"/>
              </w:rPr>
              <w:t xml:space="preserve"> и </w:t>
            </w:r>
            <w:hyperlink r:id="rId29" w:history="1">
              <w:r w:rsidRPr="0087228E">
                <w:rPr>
                  <w:rFonts w:eastAsia="Calibri"/>
                  <w:sz w:val="22"/>
                  <w:szCs w:val="24"/>
                  <w:lang w:eastAsia="en-US"/>
                </w:rPr>
                <w:t>ОКПД2</w:t>
              </w:r>
            </w:hyperlink>
          </w:p>
        </w:tc>
        <w:tc>
          <w:tcPr>
            <w:tcW w:w="4961" w:type="dxa"/>
            <w:gridSpan w:val="3"/>
            <w:tcBorders>
              <w:top w:val="single" w:sz="4" w:space="0" w:color="auto"/>
              <w:left w:val="single" w:sz="4" w:space="0" w:color="auto"/>
              <w:bottom w:val="single" w:sz="4" w:space="0" w:color="auto"/>
            </w:tcBorders>
          </w:tcPr>
          <w:p w14:paraId="1395B9D4"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подлежит заполнению</w:t>
            </w:r>
          </w:p>
        </w:tc>
      </w:tr>
      <w:tr w:rsidR="0087228E" w:rsidRPr="0087228E" w14:paraId="0AC3E2DB" w14:textId="77777777" w:rsidTr="00C412C5">
        <w:tc>
          <w:tcPr>
            <w:tcW w:w="840" w:type="dxa"/>
            <w:tcBorders>
              <w:top w:val="single" w:sz="4" w:space="0" w:color="auto"/>
              <w:bottom w:val="single" w:sz="4" w:space="0" w:color="auto"/>
              <w:right w:val="single" w:sz="4" w:space="0" w:color="auto"/>
            </w:tcBorders>
          </w:tcPr>
          <w:p w14:paraId="05124E42"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lastRenderedPageBreak/>
              <w:t>12.</w:t>
            </w:r>
          </w:p>
        </w:tc>
        <w:tc>
          <w:tcPr>
            <w:tcW w:w="4944" w:type="dxa"/>
            <w:tcBorders>
              <w:top w:val="single" w:sz="4" w:space="0" w:color="auto"/>
              <w:left w:val="single" w:sz="4" w:space="0" w:color="auto"/>
              <w:bottom w:val="single" w:sz="4" w:space="0" w:color="auto"/>
              <w:right w:val="single" w:sz="4" w:space="0" w:color="auto"/>
            </w:tcBorders>
          </w:tcPr>
          <w:p w14:paraId="2A510056"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701" w:type="dxa"/>
            <w:tcBorders>
              <w:top w:val="single" w:sz="4" w:space="0" w:color="auto"/>
              <w:left w:val="single" w:sz="4" w:space="0" w:color="auto"/>
              <w:bottom w:val="single" w:sz="4" w:space="0" w:color="auto"/>
              <w:right w:val="single" w:sz="4" w:space="0" w:color="auto"/>
            </w:tcBorders>
          </w:tcPr>
          <w:p w14:paraId="0086AC3A"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989DD66"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да (нет)</w:t>
            </w:r>
          </w:p>
        </w:tc>
        <w:tc>
          <w:tcPr>
            <w:tcW w:w="1701" w:type="dxa"/>
            <w:tcBorders>
              <w:top w:val="single" w:sz="4" w:space="0" w:color="auto"/>
              <w:left w:val="single" w:sz="4" w:space="0" w:color="auto"/>
              <w:bottom w:val="single" w:sz="4" w:space="0" w:color="auto"/>
            </w:tcBorders>
          </w:tcPr>
          <w:p w14:paraId="48FF71F7"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r>
      <w:tr w:rsidR="0087228E" w:rsidRPr="0087228E" w14:paraId="15194AC1" w14:textId="77777777" w:rsidTr="00C412C5">
        <w:tc>
          <w:tcPr>
            <w:tcW w:w="840" w:type="dxa"/>
            <w:tcBorders>
              <w:top w:val="single" w:sz="4" w:space="0" w:color="auto"/>
              <w:bottom w:val="single" w:sz="4" w:space="0" w:color="auto"/>
              <w:right w:val="single" w:sz="4" w:space="0" w:color="auto"/>
            </w:tcBorders>
          </w:tcPr>
          <w:p w14:paraId="17E2A209"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13.</w:t>
            </w:r>
          </w:p>
        </w:tc>
        <w:tc>
          <w:tcPr>
            <w:tcW w:w="4944" w:type="dxa"/>
            <w:tcBorders>
              <w:top w:val="single" w:sz="4" w:space="0" w:color="auto"/>
              <w:left w:val="single" w:sz="4" w:space="0" w:color="auto"/>
              <w:bottom w:val="single" w:sz="4" w:space="0" w:color="auto"/>
              <w:right w:val="single" w:sz="4" w:space="0" w:color="auto"/>
            </w:tcBorders>
          </w:tcPr>
          <w:p w14:paraId="6C6EE8C4"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61" w:type="dxa"/>
            <w:gridSpan w:val="3"/>
            <w:tcBorders>
              <w:top w:val="single" w:sz="4" w:space="0" w:color="auto"/>
              <w:left w:val="single" w:sz="4" w:space="0" w:color="auto"/>
              <w:bottom w:val="single" w:sz="4" w:space="0" w:color="auto"/>
            </w:tcBorders>
          </w:tcPr>
          <w:p w14:paraId="75E49B90"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да (нет)</w:t>
            </w:r>
          </w:p>
          <w:p w14:paraId="5E30E6F6"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(в случае участия - наименование заказчика, реализующего программу партнерства)</w:t>
            </w:r>
          </w:p>
        </w:tc>
      </w:tr>
      <w:tr w:rsidR="0087228E" w:rsidRPr="0087228E" w14:paraId="61294A39" w14:textId="77777777" w:rsidTr="00C412C5">
        <w:tc>
          <w:tcPr>
            <w:tcW w:w="840" w:type="dxa"/>
            <w:tcBorders>
              <w:top w:val="single" w:sz="4" w:space="0" w:color="auto"/>
              <w:bottom w:val="single" w:sz="4" w:space="0" w:color="auto"/>
              <w:right w:val="single" w:sz="4" w:space="0" w:color="auto"/>
            </w:tcBorders>
          </w:tcPr>
          <w:p w14:paraId="06558A5C"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14.</w:t>
            </w:r>
          </w:p>
        </w:tc>
        <w:tc>
          <w:tcPr>
            <w:tcW w:w="4944" w:type="dxa"/>
            <w:tcBorders>
              <w:top w:val="single" w:sz="4" w:space="0" w:color="auto"/>
              <w:left w:val="single" w:sz="4" w:space="0" w:color="auto"/>
              <w:bottom w:val="single" w:sz="4" w:space="0" w:color="auto"/>
              <w:right w:val="single" w:sz="4" w:space="0" w:color="auto"/>
            </w:tcBorders>
          </w:tcPr>
          <w:p w14:paraId="1AA9A066"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87228E">
                <w:rPr>
                  <w:sz w:val="22"/>
                  <w:szCs w:val="24"/>
                  <w:lang w:eastAsia="ar-SA"/>
                </w:rPr>
                <w:t>законом</w:t>
              </w:r>
            </w:hyperlink>
            <w:r w:rsidRPr="0087228E">
              <w:rPr>
                <w:sz w:val="22"/>
                <w:szCs w:val="24"/>
                <w:lang w:eastAsia="ar-SA"/>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87228E">
                <w:rPr>
                  <w:sz w:val="22"/>
                  <w:szCs w:val="24"/>
                  <w:lang w:eastAsia="ar-SA"/>
                </w:rPr>
                <w:t>законом</w:t>
              </w:r>
            </w:hyperlink>
            <w:r w:rsidRPr="0087228E">
              <w:rPr>
                <w:sz w:val="22"/>
                <w:szCs w:val="24"/>
                <w:lang w:eastAsia="ar-SA"/>
              </w:rPr>
              <w:t xml:space="preserve"> "О закупках товаров, работ, услуг отдельными видами юридических лиц"</w:t>
            </w:r>
          </w:p>
        </w:tc>
        <w:tc>
          <w:tcPr>
            <w:tcW w:w="4961" w:type="dxa"/>
            <w:gridSpan w:val="3"/>
            <w:tcBorders>
              <w:top w:val="single" w:sz="4" w:space="0" w:color="auto"/>
              <w:left w:val="single" w:sz="4" w:space="0" w:color="auto"/>
              <w:bottom w:val="single" w:sz="4" w:space="0" w:color="auto"/>
            </w:tcBorders>
          </w:tcPr>
          <w:p w14:paraId="787B2CA3"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да (нет)</w:t>
            </w:r>
          </w:p>
          <w:p w14:paraId="286C6346"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(при наличии –количество исполненных контрактов или договоров и общая сумма)</w:t>
            </w:r>
          </w:p>
        </w:tc>
      </w:tr>
      <w:tr w:rsidR="0087228E" w:rsidRPr="0087228E" w14:paraId="67EC34A4" w14:textId="77777777" w:rsidTr="00C412C5">
        <w:tc>
          <w:tcPr>
            <w:tcW w:w="840" w:type="dxa"/>
            <w:tcBorders>
              <w:top w:val="single" w:sz="4" w:space="0" w:color="auto"/>
              <w:bottom w:val="single" w:sz="4" w:space="0" w:color="auto"/>
              <w:right w:val="single" w:sz="4" w:space="0" w:color="auto"/>
            </w:tcBorders>
          </w:tcPr>
          <w:p w14:paraId="081145BA"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15.</w:t>
            </w:r>
          </w:p>
        </w:tc>
        <w:tc>
          <w:tcPr>
            <w:tcW w:w="4944" w:type="dxa"/>
            <w:tcBorders>
              <w:top w:val="single" w:sz="4" w:space="0" w:color="auto"/>
              <w:left w:val="single" w:sz="4" w:space="0" w:color="auto"/>
              <w:bottom w:val="single" w:sz="4" w:space="0" w:color="auto"/>
              <w:right w:val="single" w:sz="4" w:space="0" w:color="auto"/>
            </w:tcBorders>
          </w:tcPr>
          <w:p w14:paraId="19AC9BF5"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1" w:type="dxa"/>
            <w:tcBorders>
              <w:top w:val="single" w:sz="4" w:space="0" w:color="auto"/>
              <w:left w:val="single" w:sz="4" w:space="0" w:color="auto"/>
              <w:bottom w:val="single" w:sz="4" w:space="0" w:color="auto"/>
              <w:right w:val="single" w:sz="4" w:space="0" w:color="auto"/>
            </w:tcBorders>
          </w:tcPr>
          <w:p w14:paraId="0DE7C000"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0EBD8A1B"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да (нет)</w:t>
            </w:r>
          </w:p>
        </w:tc>
        <w:tc>
          <w:tcPr>
            <w:tcW w:w="1701" w:type="dxa"/>
            <w:tcBorders>
              <w:top w:val="single" w:sz="4" w:space="0" w:color="auto"/>
              <w:left w:val="single" w:sz="4" w:space="0" w:color="auto"/>
              <w:bottom w:val="single" w:sz="4" w:space="0" w:color="auto"/>
            </w:tcBorders>
          </w:tcPr>
          <w:p w14:paraId="1867F9F0"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r>
      <w:tr w:rsidR="0087228E" w:rsidRPr="0087228E" w14:paraId="38ECD24D" w14:textId="77777777" w:rsidTr="00C412C5">
        <w:tc>
          <w:tcPr>
            <w:tcW w:w="840" w:type="dxa"/>
            <w:tcBorders>
              <w:top w:val="single" w:sz="4" w:space="0" w:color="auto"/>
              <w:bottom w:val="single" w:sz="4" w:space="0" w:color="auto"/>
              <w:right w:val="single" w:sz="4" w:space="0" w:color="auto"/>
            </w:tcBorders>
          </w:tcPr>
          <w:p w14:paraId="6BAC6A37"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16.</w:t>
            </w:r>
          </w:p>
        </w:tc>
        <w:tc>
          <w:tcPr>
            <w:tcW w:w="4944" w:type="dxa"/>
            <w:tcBorders>
              <w:top w:val="single" w:sz="4" w:space="0" w:color="auto"/>
              <w:left w:val="single" w:sz="4" w:space="0" w:color="auto"/>
              <w:bottom w:val="single" w:sz="4" w:space="0" w:color="auto"/>
              <w:right w:val="single" w:sz="4" w:space="0" w:color="auto"/>
            </w:tcBorders>
          </w:tcPr>
          <w:p w14:paraId="5073BCBC" w14:textId="77777777" w:rsidR="0087228E" w:rsidRPr="0087228E" w:rsidRDefault="0087228E" w:rsidP="0087228E">
            <w:pPr>
              <w:suppressAutoHyphens/>
              <w:autoSpaceDE w:val="0"/>
              <w:autoSpaceDN w:val="0"/>
              <w:spacing w:line="240" w:lineRule="auto"/>
              <w:ind w:firstLine="0"/>
              <w:jc w:val="left"/>
              <w:rPr>
                <w:sz w:val="22"/>
                <w:szCs w:val="24"/>
                <w:lang w:eastAsia="ar-SA"/>
              </w:rPr>
            </w:pPr>
            <w:r w:rsidRPr="0087228E">
              <w:rPr>
                <w:sz w:val="22"/>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87228E">
                <w:rPr>
                  <w:sz w:val="22"/>
                  <w:szCs w:val="24"/>
                  <w:lang w:eastAsia="ar-SA"/>
                </w:rPr>
                <w:t>О закупках товаров</w:t>
              </w:r>
            </w:hyperlink>
            <w:r w:rsidRPr="0087228E">
              <w:rPr>
                <w:sz w:val="22"/>
                <w:szCs w:val="24"/>
                <w:lang w:eastAsia="ar-SA"/>
              </w:rPr>
              <w:t>, работ, услуг отдельными видами юридических лиц" и "</w:t>
            </w:r>
            <w:hyperlink r:id="rId33" w:history="1">
              <w:r w:rsidRPr="0087228E">
                <w:rPr>
                  <w:sz w:val="22"/>
                  <w:szCs w:val="24"/>
                  <w:lang w:eastAsia="ar-SA"/>
                </w:rPr>
                <w:t>О контрактной системе</w:t>
              </w:r>
            </w:hyperlink>
            <w:r w:rsidRPr="0087228E">
              <w:rPr>
                <w:sz w:val="22"/>
                <w:szCs w:val="24"/>
                <w:lang w:eastAsia="ar-SA"/>
              </w:rPr>
              <w:t xml:space="preserve"> в сфере закупок товаров, работ, услуг для обеспечения государственных и муниципальных нужд"</w:t>
            </w:r>
          </w:p>
        </w:tc>
        <w:tc>
          <w:tcPr>
            <w:tcW w:w="1701" w:type="dxa"/>
            <w:tcBorders>
              <w:top w:val="single" w:sz="4" w:space="0" w:color="auto"/>
              <w:left w:val="single" w:sz="4" w:space="0" w:color="auto"/>
              <w:bottom w:val="single" w:sz="4" w:space="0" w:color="auto"/>
              <w:right w:val="single" w:sz="4" w:space="0" w:color="auto"/>
            </w:tcBorders>
          </w:tcPr>
          <w:p w14:paraId="031C62C6"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7305FDAC" w14:textId="77777777" w:rsidR="0087228E" w:rsidRPr="0087228E" w:rsidRDefault="0087228E" w:rsidP="0087228E">
            <w:pPr>
              <w:suppressAutoHyphens/>
              <w:autoSpaceDE w:val="0"/>
              <w:autoSpaceDN w:val="0"/>
              <w:adjustRightInd w:val="0"/>
              <w:spacing w:line="240" w:lineRule="auto"/>
              <w:ind w:firstLine="0"/>
              <w:jc w:val="center"/>
              <w:rPr>
                <w:rFonts w:eastAsia="Calibri"/>
                <w:sz w:val="22"/>
                <w:szCs w:val="24"/>
                <w:lang w:eastAsia="en-US"/>
              </w:rPr>
            </w:pPr>
            <w:r w:rsidRPr="0087228E">
              <w:rPr>
                <w:rFonts w:eastAsia="Calibri"/>
                <w:sz w:val="22"/>
                <w:szCs w:val="24"/>
                <w:lang w:eastAsia="en-US"/>
              </w:rPr>
              <w:t>да (нет)</w:t>
            </w:r>
          </w:p>
        </w:tc>
        <w:tc>
          <w:tcPr>
            <w:tcW w:w="1701" w:type="dxa"/>
            <w:tcBorders>
              <w:top w:val="single" w:sz="4" w:space="0" w:color="auto"/>
              <w:left w:val="single" w:sz="4" w:space="0" w:color="auto"/>
              <w:bottom w:val="single" w:sz="4" w:space="0" w:color="auto"/>
            </w:tcBorders>
          </w:tcPr>
          <w:p w14:paraId="47E1B515"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p>
        </w:tc>
      </w:tr>
    </w:tbl>
    <w:p w14:paraId="704CAE7C" w14:textId="77777777" w:rsidR="0087228E" w:rsidRPr="0087228E" w:rsidRDefault="0087228E" w:rsidP="0087228E">
      <w:pPr>
        <w:suppressAutoHyphens/>
        <w:autoSpaceDE w:val="0"/>
        <w:autoSpaceDN w:val="0"/>
        <w:adjustRightInd w:val="0"/>
        <w:spacing w:line="240" w:lineRule="auto"/>
        <w:ind w:firstLine="720"/>
        <w:rPr>
          <w:rFonts w:eastAsia="Calibri"/>
          <w:sz w:val="22"/>
          <w:szCs w:val="24"/>
          <w:lang w:eastAsia="en-US"/>
        </w:rPr>
      </w:pPr>
    </w:p>
    <w:p w14:paraId="48CEB512" w14:textId="77777777" w:rsidR="0087228E" w:rsidRPr="0087228E" w:rsidRDefault="0087228E" w:rsidP="0087228E">
      <w:pPr>
        <w:suppressAutoHyphens/>
        <w:autoSpaceDE w:val="0"/>
        <w:autoSpaceDN w:val="0"/>
        <w:adjustRightInd w:val="0"/>
        <w:spacing w:line="240" w:lineRule="auto"/>
        <w:ind w:firstLine="720"/>
        <w:rPr>
          <w:rFonts w:eastAsia="Calibri"/>
          <w:sz w:val="22"/>
          <w:szCs w:val="24"/>
          <w:lang w:eastAsia="en-US"/>
        </w:rPr>
      </w:pPr>
    </w:p>
    <w:p w14:paraId="3D054E47"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bookmarkStart w:id="166" w:name="sub_10122"/>
      <w:r w:rsidRPr="0087228E">
        <w:rPr>
          <w:rFonts w:eastAsia="Calibri"/>
          <w:sz w:val="22"/>
          <w:szCs w:val="24"/>
          <w:lang w:eastAsia="en-US"/>
        </w:rPr>
        <w:t>(</w:t>
      </w:r>
      <w:bookmarkEnd w:id="166"/>
      <w:r w:rsidRPr="0087228E">
        <w:rPr>
          <w:rFonts w:eastAsia="Calibri"/>
          <w:sz w:val="22"/>
          <w:szCs w:val="24"/>
          <w:lang w:eastAsia="en-US"/>
        </w:rPr>
        <w:t>подпись) М.П.</w:t>
      </w:r>
    </w:p>
    <w:p w14:paraId="0F98D25D"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bookmarkStart w:id="167" w:name="sub_10123"/>
      <w:r w:rsidRPr="0087228E">
        <w:rPr>
          <w:rFonts w:eastAsia="Calibri"/>
          <w:sz w:val="22"/>
          <w:szCs w:val="24"/>
          <w:lang w:eastAsia="en-US"/>
        </w:rPr>
        <w:t>______________________________________________________________________</w:t>
      </w:r>
    </w:p>
    <w:bookmarkEnd w:id="167"/>
    <w:p w14:paraId="74CAE1B8" w14:textId="77777777" w:rsidR="0087228E" w:rsidRPr="0087228E" w:rsidRDefault="0087228E" w:rsidP="0087228E">
      <w:pPr>
        <w:suppressAutoHyphens/>
        <w:autoSpaceDE w:val="0"/>
        <w:autoSpaceDN w:val="0"/>
        <w:adjustRightInd w:val="0"/>
        <w:spacing w:line="240" w:lineRule="auto"/>
        <w:ind w:firstLine="0"/>
        <w:jc w:val="left"/>
        <w:rPr>
          <w:rFonts w:eastAsia="Calibri"/>
          <w:sz w:val="22"/>
          <w:szCs w:val="24"/>
          <w:lang w:eastAsia="en-US"/>
        </w:rPr>
      </w:pPr>
      <w:r w:rsidRPr="0087228E">
        <w:rPr>
          <w:rFonts w:eastAsia="Calibri"/>
          <w:sz w:val="22"/>
          <w:szCs w:val="24"/>
          <w:lang w:eastAsia="en-US"/>
        </w:rPr>
        <w:t xml:space="preserve">     (фамилия, имя, отчество (при наличии) подписавшего, должность)</w:t>
      </w:r>
    </w:p>
    <w:p w14:paraId="264248EE" w14:textId="77777777" w:rsidR="0087228E" w:rsidRPr="0087228E" w:rsidRDefault="0087228E" w:rsidP="0087228E">
      <w:pPr>
        <w:suppressAutoHyphens/>
        <w:autoSpaceDE w:val="0"/>
        <w:autoSpaceDN w:val="0"/>
        <w:adjustRightInd w:val="0"/>
        <w:spacing w:line="240" w:lineRule="auto"/>
        <w:ind w:firstLine="720"/>
        <w:rPr>
          <w:rFonts w:eastAsia="Calibri"/>
          <w:sz w:val="22"/>
          <w:szCs w:val="24"/>
          <w:lang w:eastAsia="en-US"/>
        </w:rPr>
      </w:pPr>
    </w:p>
    <w:p w14:paraId="57F49A51" w14:textId="77777777" w:rsidR="0087228E" w:rsidRPr="0087228E" w:rsidRDefault="0087228E" w:rsidP="0087228E">
      <w:pPr>
        <w:suppressAutoHyphens/>
        <w:autoSpaceDE w:val="0"/>
        <w:autoSpaceDN w:val="0"/>
        <w:adjustRightInd w:val="0"/>
        <w:spacing w:line="240" w:lineRule="auto"/>
        <w:ind w:firstLine="0"/>
        <w:rPr>
          <w:rFonts w:eastAsia="Calibri"/>
          <w:sz w:val="22"/>
          <w:szCs w:val="24"/>
          <w:lang w:eastAsia="en-US"/>
        </w:rPr>
      </w:pPr>
      <w:r w:rsidRPr="0087228E">
        <w:rPr>
          <w:rFonts w:eastAsia="Calibri"/>
          <w:sz w:val="22"/>
          <w:szCs w:val="24"/>
          <w:lang w:eastAsia="en-US"/>
        </w:rPr>
        <w:t>_____________________________</w:t>
      </w:r>
    </w:p>
    <w:p w14:paraId="5DD0F6AE" w14:textId="77777777" w:rsidR="0087228E" w:rsidRPr="0087228E" w:rsidRDefault="0087228E" w:rsidP="0087228E">
      <w:pPr>
        <w:suppressAutoHyphens/>
        <w:autoSpaceDE w:val="0"/>
        <w:autoSpaceDN w:val="0"/>
        <w:adjustRightInd w:val="0"/>
        <w:spacing w:line="240" w:lineRule="auto"/>
        <w:ind w:firstLine="720"/>
        <w:rPr>
          <w:rFonts w:eastAsia="Calibri"/>
          <w:sz w:val="20"/>
          <w:lang w:eastAsia="en-US"/>
        </w:rPr>
      </w:pPr>
      <w:bookmarkStart w:id="168" w:name="sub_10124"/>
      <w:r w:rsidRPr="0087228E">
        <w:rPr>
          <w:rFonts w:eastAsia="Calibri"/>
          <w:sz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14:paraId="34946893" w14:textId="77777777" w:rsidR="0087228E" w:rsidRPr="0087228E" w:rsidRDefault="0087228E" w:rsidP="0087228E">
      <w:pPr>
        <w:suppressAutoHyphens/>
        <w:autoSpaceDE w:val="0"/>
        <w:autoSpaceDN w:val="0"/>
        <w:adjustRightInd w:val="0"/>
        <w:spacing w:line="240" w:lineRule="auto"/>
        <w:ind w:firstLine="720"/>
        <w:rPr>
          <w:rFonts w:eastAsia="Calibri"/>
          <w:sz w:val="20"/>
          <w:lang w:eastAsia="en-US"/>
        </w:rPr>
      </w:pPr>
      <w:bookmarkStart w:id="169" w:name="sub_10125"/>
      <w:bookmarkEnd w:id="168"/>
      <w:r w:rsidRPr="0087228E">
        <w:rPr>
          <w:rFonts w:eastAsia="Calibri"/>
          <w:sz w:val="20"/>
          <w:lang w:eastAsia="en-US"/>
        </w:rPr>
        <w:t>** Пункты 1-11 настоящего документа являются обязательными для заполнения.</w:t>
      </w:r>
    </w:p>
    <w:bookmarkEnd w:id="169"/>
    <w:p w14:paraId="6A0540F5" w14:textId="723F135E" w:rsidR="00F637A9" w:rsidRPr="00F637A9" w:rsidRDefault="0087228E" w:rsidP="00EE038E">
      <w:pPr>
        <w:suppressAutoHyphens/>
        <w:autoSpaceDE w:val="0"/>
        <w:autoSpaceDN w:val="0"/>
        <w:adjustRightInd w:val="0"/>
        <w:spacing w:line="240" w:lineRule="auto"/>
        <w:ind w:firstLine="540"/>
        <w:outlineLvl w:val="3"/>
        <w:rPr>
          <w:color w:val="0070C0"/>
          <w:sz w:val="24"/>
          <w:szCs w:val="24"/>
        </w:rPr>
      </w:pPr>
      <w:r w:rsidRPr="0087228E">
        <w:rPr>
          <w:rFonts w:eastAsia="Calibri"/>
          <w:sz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bookmarkEnd w:id="156"/>
      <w:bookmarkEnd w:id="157"/>
      <w:bookmarkEnd w:id="158"/>
      <w:bookmarkEnd w:id="159"/>
    </w:p>
    <w:sectPr w:rsidR="00F637A9" w:rsidRPr="00F637A9" w:rsidSect="00C90162">
      <w:footerReference w:type="first" r:id="rId34"/>
      <w:footnotePr>
        <w:numRestart w:val="eachPage"/>
      </w:footnotePr>
      <w:pgSz w:w="11906" w:h="16838" w:code="9"/>
      <w:pgMar w:top="539" w:right="707" w:bottom="284" w:left="1134" w:header="680" w:footer="737"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E20E2" w14:textId="77777777" w:rsidR="00BA284C" w:rsidRDefault="00BA284C">
      <w:r>
        <w:separator/>
      </w:r>
    </w:p>
  </w:endnote>
  <w:endnote w:type="continuationSeparator" w:id="0">
    <w:p w14:paraId="58527DB1" w14:textId="77777777" w:rsidR="00BA284C" w:rsidRDefault="00BA2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A9F33" w14:textId="77777777" w:rsidR="00850D83" w:rsidRDefault="00850D83" w:rsidP="00D51D99">
    <w:pPr>
      <w:pStyle w:val="af5"/>
    </w:pPr>
  </w:p>
  <w:p w14:paraId="14DA1D07" w14:textId="77777777" w:rsidR="00850D83" w:rsidRPr="007417A4" w:rsidRDefault="00850D83" w:rsidP="00D51D99">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338B9" w14:textId="77777777" w:rsidR="00BA284C" w:rsidRDefault="00BA284C">
      <w:r>
        <w:separator/>
      </w:r>
    </w:p>
  </w:footnote>
  <w:footnote w:type="continuationSeparator" w:id="0">
    <w:p w14:paraId="271D85B7" w14:textId="77777777" w:rsidR="00BA284C" w:rsidRDefault="00BA284C">
      <w:r>
        <w:continuationSeparator/>
      </w:r>
    </w:p>
  </w:footnote>
  <w:footnote w:id="1">
    <w:p w14:paraId="64887388" w14:textId="77777777" w:rsidR="00850D83" w:rsidRPr="0066720F" w:rsidRDefault="00850D83" w:rsidP="00BD3882">
      <w:pPr>
        <w:pStyle w:val="aff7"/>
      </w:pPr>
      <w:r w:rsidRPr="0066720F">
        <w:rPr>
          <w:rStyle w:val="afff7"/>
        </w:rPr>
        <w:footnoteRef/>
      </w:r>
      <w:r w:rsidRPr="0066720F">
        <w:t xml:space="preserve"> В соответствии со ст. 102 НК РФ – данная информация не является налоговой тайной</w:t>
      </w:r>
    </w:p>
  </w:footnote>
  <w:footnote w:id="2">
    <w:p w14:paraId="61C52250" w14:textId="77777777" w:rsidR="00850D83" w:rsidRPr="0066720F" w:rsidRDefault="00850D83" w:rsidP="00BD3882">
      <w:pPr>
        <w:pStyle w:val="aff7"/>
      </w:pPr>
      <w:r w:rsidRPr="0066720F">
        <w:rPr>
          <w:rStyle w:val="afff7"/>
        </w:rPr>
        <w:footnoteRef/>
      </w:r>
      <w:r w:rsidRPr="0066720F">
        <w:t xml:space="preserve"> В соответствии со ст. 102 НК РФ – данная информация не является налоговой тайной</w:t>
      </w:r>
    </w:p>
  </w:footnote>
  <w:footnote w:id="3">
    <w:p w14:paraId="62C24535" w14:textId="77777777" w:rsidR="00850D83" w:rsidRPr="0066720F" w:rsidRDefault="00850D83" w:rsidP="00BD3882">
      <w:pPr>
        <w:pStyle w:val="aff7"/>
      </w:pPr>
      <w:r w:rsidRPr="0066720F">
        <w:rPr>
          <w:rStyle w:val="afff7"/>
        </w:rPr>
        <w:footnoteRef/>
      </w:r>
      <w:r w:rsidRPr="0066720F">
        <w:t xml:space="preserve"> В соответствии со ст. 102 НК РФ – данная информация не является налоговой тайной</w:t>
      </w:r>
    </w:p>
  </w:footnote>
  <w:footnote w:id="4">
    <w:p w14:paraId="51E5DC8B" w14:textId="77777777" w:rsidR="00850D83" w:rsidRDefault="00850D83" w:rsidP="00BD3882">
      <w:pPr>
        <w:pStyle w:val="aff7"/>
      </w:pPr>
      <w:r w:rsidRPr="0066720F">
        <w:rPr>
          <w:rStyle w:val="afff7"/>
        </w:rPr>
        <w:footnoteRef/>
      </w:r>
      <w:r w:rsidRPr="0066720F">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66720F">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CEEFCD4"/>
    <w:lvl w:ilvl="0">
      <w:start w:val="1"/>
      <w:numFmt w:val="decimal"/>
      <w:pStyle w:val="5"/>
      <w:lvlText w:val="%1."/>
      <w:lvlJc w:val="left"/>
      <w:pPr>
        <w:tabs>
          <w:tab w:val="num" w:pos="643"/>
        </w:tabs>
        <w:ind w:left="643" w:hanging="360"/>
      </w:pPr>
      <w:rPr>
        <w:rFonts w:cs="Times New Roman"/>
      </w:rPr>
    </w:lvl>
  </w:abstractNum>
  <w:abstractNum w:abstractNumId="1" w15:restartNumberingAfterBreak="0">
    <w:nsid w:val="FFFFFF80"/>
    <w:multiLevelType w:val="singleLevel"/>
    <w:tmpl w:val="0F546B24"/>
    <w:lvl w:ilvl="0">
      <w:start w:val="1"/>
      <w:numFmt w:val="bullet"/>
      <w:pStyle w:val="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F826AC"/>
    <w:lvl w:ilvl="0">
      <w:start w:val="1"/>
      <w:numFmt w:val="bullet"/>
      <w:pStyle w:val="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CEECDFFA"/>
    <w:lvl w:ilvl="0">
      <w:start w:val="1"/>
      <w:numFmt w:val="bullet"/>
      <w:pStyle w:val="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A0C12A6"/>
    <w:lvl w:ilvl="0">
      <w:start w:val="1"/>
      <w:numFmt w:val="bullet"/>
      <w:pStyle w:val="50"/>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0952FD5A"/>
    <w:lvl w:ilvl="0">
      <w:start w:val="1"/>
      <w:numFmt w:val="decimal"/>
      <w:pStyle w:val="30"/>
      <w:lvlText w:val="%1."/>
      <w:lvlJc w:val="left"/>
      <w:pPr>
        <w:tabs>
          <w:tab w:val="num" w:pos="360"/>
        </w:tabs>
        <w:ind w:left="360" w:hanging="360"/>
      </w:pPr>
      <w:rPr>
        <w:rFonts w:cs="Times New Roman"/>
      </w:rPr>
    </w:lvl>
  </w:abstractNum>
  <w:abstractNum w:abstractNumId="6" w15:restartNumberingAfterBreak="0">
    <w:nsid w:val="FFFFFF89"/>
    <w:multiLevelType w:val="singleLevel"/>
    <w:tmpl w:val="265AA572"/>
    <w:lvl w:ilvl="0">
      <w:start w:val="1"/>
      <w:numFmt w:val="bullet"/>
      <w:pStyle w:val="40"/>
      <w:lvlText w:val=""/>
      <w:lvlJc w:val="left"/>
      <w:pPr>
        <w:tabs>
          <w:tab w:val="num" w:pos="360"/>
        </w:tabs>
        <w:ind w:left="360" w:hanging="360"/>
      </w:pPr>
      <w:rPr>
        <w:rFonts w:ascii="Symbol" w:hAnsi="Symbol" w:hint="default"/>
      </w:rPr>
    </w:lvl>
  </w:abstractNum>
  <w:abstractNum w:abstractNumId="7" w15:restartNumberingAfterBreak="0">
    <w:nsid w:val="02830CA6"/>
    <w:multiLevelType w:val="multilevel"/>
    <w:tmpl w:val="07D4B364"/>
    <w:lvl w:ilvl="0">
      <w:start w:val="4"/>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2B46683"/>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B641CF2"/>
    <w:multiLevelType w:val="multilevel"/>
    <w:tmpl w:val="47B8E7EA"/>
    <w:lvl w:ilvl="0">
      <w:start w:val="4"/>
      <w:numFmt w:val="decimal"/>
      <w:lvlText w:val="%1"/>
      <w:lvlJc w:val="left"/>
      <w:pPr>
        <w:ind w:left="480" w:hanging="480"/>
      </w:pPr>
      <w:rPr>
        <w:rFonts w:hint="default"/>
      </w:rPr>
    </w:lvl>
    <w:lvl w:ilvl="1">
      <w:start w:val="3"/>
      <w:numFmt w:val="decimal"/>
      <w:lvlText w:val="%1.%2"/>
      <w:lvlJc w:val="left"/>
      <w:pPr>
        <w:ind w:left="1992" w:hanging="480"/>
      </w:pPr>
      <w:rPr>
        <w:rFonts w:hint="default"/>
      </w:rPr>
    </w:lvl>
    <w:lvl w:ilvl="2">
      <w:start w:val="9"/>
      <w:numFmt w:val="decimal"/>
      <w:lvlText w:val="%1.%2.%3"/>
      <w:lvlJc w:val="left"/>
      <w:pPr>
        <w:ind w:left="3744" w:hanging="720"/>
      </w:pPr>
      <w:rPr>
        <w:rFonts w:hint="default"/>
      </w:rPr>
    </w:lvl>
    <w:lvl w:ilvl="3">
      <w:start w:val="1"/>
      <w:numFmt w:val="decimal"/>
      <w:lvlText w:val="%1.%2.%3.%4"/>
      <w:lvlJc w:val="left"/>
      <w:pPr>
        <w:ind w:left="5256" w:hanging="720"/>
      </w:pPr>
      <w:rPr>
        <w:rFonts w:hint="default"/>
      </w:rPr>
    </w:lvl>
    <w:lvl w:ilvl="4">
      <w:start w:val="1"/>
      <w:numFmt w:val="decimal"/>
      <w:lvlText w:val="%1.%2.%3.%4.%5"/>
      <w:lvlJc w:val="left"/>
      <w:pPr>
        <w:ind w:left="7128" w:hanging="1080"/>
      </w:pPr>
      <w:rPr>
        <w:rFonts w:hint="default"/>
      </w:rPr>
    </w:lvl>
    <w:lvl w:ilvl="5">
      <w:start w:val="1"/>
      <w:numFmt w:val="decimal"/>
      <w:lvlText w:val="%1.%2.%3.%4.%5.%6"/>
      <w:lvlJc w:val="left"/>
      <w:pPr>
        <w:ind w:left="8640" w:hanging="1080"/>
      </w:pPr>
      <w:rPr>
        <w:rFonts w:hint="default"/>
      </w:rPr>
    </w:lvl>
    <w:lvl w:ilvl="6">
      <w:start w:val="1"/>
      <w:numFmt w:val="decimal"/>
      <w:lvlText w:val="%1.%2.%3.%4.%5.%6.%7"/>
      <w:lvlJc w:val="left"/>
      <w:pPr>
        <w:ind w:left="10512" w:hanging="1440"/>
      </w:pPr>
      <w:rPr>
        <w:rFonts w:hint="default"/>
      </w:rPr>
    </w:lvl>
    <w:lvl w:ilvl="7">
      <w:start w:val="1"/>
      <w:numFmt w:val="decimal"/>
      <w:lvlText w:val="%1.%2.%3.%4.%5.%6.%7.%8"/>
      <w:lvlJc w:val="left"/>
      <w:pPr>
        <w:ind w:left="12024" w:hanging="1440"/>
      </w:pPr>
      <w:rPr>
        <w:rFonts w:hint="default"/>
      </w:rPr>
    </w:lvl>
    <w:lvl w:ilvl="8">
      <w:start w:val="1"/>
      <w:numFmt w:val="decimal"/>
      <w:lvlText w:val="%1.%2.%3.%4.%5.%6.%7.%8.%9"/>
      <w:lvlJc w:val="left"/>
      <w:pPr>
        <w:ind w:left="13896" w:hanging="1800"/>
      </w:pPr>
      <w:rPr>
        <w:rFonts w:hint="default"/>
      </w:rPr>
    </w:lvl>
  </w:abstractNum>
  <w:abstractNum w:abstractNumId="10" w15:restartNumberingAfterBreak="0">
    <w:nsid w:val="11E70CF3"/>
    <w:multiLevelType w:val="hybridMultilevel"/>
    <w:tmpl w:val="5CBAC854"/>
    <w:lvl w:ilvl="0" w:tplc="C4FED824">
      <w:start w:val="1"/>
      <w:numFmt w:val="russianLower"/>
      <w:lvlText w:val="%1)"/>
      <w:lvlJc w:val="left"/>
      <w:pPr>
        <w:ind w:left="2803" w:hanging="360"/>
      </w:pPr>
      <w:rPr>
        <w:rFonts w:cs="Times New Roman" w:hint="default"/>
      </w:rPr>
    </w:lvl>
    <w:lvl w:ilvl="1" w:tplc="04190019">
      <w:start w:val="1"/>
      <w:numFmt w:val="lowerLetter"/>
      <w:lvlText w:val="%2."/>
      <w:lvlJc w:val="left"/>
      <w:pPr>
        <w:ind w:left="3523" w:hanging="360"/>
      </w:pPr>
      <w:rPr>
        <w:rFonts w:cs="Times New Roman"/>
      </w:rPr>
    </w:lvl>
    <w:lvl w:ilvl="2" w:tplc="0419001B" w:tentative="1">
      <w:start w:val="1"/>
      <w:numFmt w:val="lowerRoman"/>
      <w:lvlText w:val="%3."/>
      <w:lvlJc w:val="right"/>
      <w:pPr>
        <w:ind w:left="4243" w:hanging="180"/>
      </w:pPr>
      <w:rPr>
        <w:rFonts w:cs="Times New Roman"/>
      </w:rPr>
    </w:lvl>
    <w:lvl w:ilvl="3" w:tplc="0419000F" w:tentative="1">
      <w:start w:val="1"/>
      <w:numFmt w:val="decimal"/>
      <w:lvlText w:val="%4."/>
      <w:lvlJc w:val="left"/>
      <w:pPr>
        <w:ind w:left="4963" w:hanging="360"/>
      </w:pPr>
      <w:rPr>
        <w:rFonts w:cs="Times New Roman"/>
      </w:rPr>
    </w:lvl>
    <w:lvl w:ilvl="4" w:tplc="04190019" w:tentative="1">
      <w:start w:val="1"/>
      <w:numFmt w:val="lowerLetter"/>
      <w:lvlText w:val="%5."/>
      <w:lvlJc w:val="left"/>
      <w:pPr>
        <w:ind w:left="5683" w:hanging="360"/>
      </w:pPr>
      <w:rPr>
        <w:rFonts w:cs="Times New Roman"/>
      </w:rPr>
    </w:lvl>
    <w:lvl w:ilvl="5" w:tplc="0419001B" w:tentative="1">
      <w:start w:val="1"/>
      <w:numFmt w:val="lowerRoman"/>
      <w:lvlText w:val="%6."/>
      <w:lvlJc w:val="right"/>
      <w:pPr>
        <w:ind w:left="6403" w:hanging="180"/>
      </w:pPr>
      <w:rPr>
        <w:rFonts w:cs="Times New Roman"/>
      </w:rPr>
    </w:lvl>
    <w:lvl w:ilvl="6" w:tplc="0419000F" w:tentative="1">
      <w:start w:val="1"/>
      <w:numFmt w:val="decimal"/>
      <w:lvlText w:val="%7."/>
      <w:lvlJc w:val="left"/>
      <w:pPr>
        <w:ind w:left="7123" w:hanging="360"/>
      </w:pPr>
      <w:rPr>
        <w:rFonts w:cs="Times New Roman"/>
      </w:rPr>
    </w:lvl>
    <w:lvl w:ilvl="7" w:tplc="04190019" w:tentative="1">
      <w:start w:val="1"/>
      <w:numFmt w:val="lowerLetter"/>
      <w:lvlText w:val="%8."/>
      <w:lvlJc w:val="left"/>
      <w:pPr>
        <w:ind w:left="7843" w:hanging="360"/>
      </w:pPr>
      <w:rPr>
        <w:rFonts w:cs="Times New Roman"/>
      </w:rPr>
    </w:lvl>
    <w:lvl w:ilvl="8" w:tplc="0419001B" w:tentative="1">
      <w:start w:val="1"/>
      <w:numFmt w:val="lowerRoman"/>
      <w:lvlText w:val="%9."/>
      <w:lvlJc w:val="right"/>
      <w:pPr>
        <w:ind w:left="8563" w:hanging="180"/>
      </w:pPr>
      <w:rPr>
        <w:rFonts w:cs="Times New Roman"/>
      </w:rPr>
    </w:lvl>
  </w:abstractNum>
  <w:abstractNum w:abstractNumId="11"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2" w15:restartNumberingAfterBreak="0">
    <w:nsid w:val="18EA7F07"/>
    <w:multiLevelType w:val="multilevel"/>
    <w:tmpl w:val="9E3845C2"/>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9E05723"/>
    <w:multiLevelType w:val="multilevel"/>
    <w:tmpl w:val="9BFCB7EE"/>
    <w:lvl w:ilvl="0">
      <w:start w:val="1"/>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1E571AD9"/>
    <w:multiLevelType w:val="multilevel"/>
    <w:tmpl w:val="0E9CFC2A"/>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1571"/>
        </w:tabs>
        <w:ind w:left="153" w:firstLine="567"/>
      </w:pPr>
      <w:rPr>
        <w:rFonts w:cs="Times New Roman" w:hint="default"/>
        <w:b w:val="0"/>
        <w:bCs w:val="0"/>
        <w:i w:val="0"/>
        <w:iCs w:val="0"/>
        <w: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418"/>
        </w:tabs>
        <w:ind w:firstLine="567"/>
      </w:pPr>
      <w:rPr>
        <w:rFonts w:cs="Times New Roman" w:hint="default"/>
        <w:b w:val="0"/>
        <w:bCs w:val="0"/>
        <w:i w:val="0"/>
        <w:iCs w:val="0"/>
      </w:rPr>
    </w:lvl>
    <w:lvl w:ilvl="3">
      <w:start w:val="1"/>
      <w:numFmt w:val="lowerLetter"/>
      <w:lvlText w:val="%4)"/>
      <w:lvlJc w:val="left"/>
      <w:pPr>
        <w:tabs>
          <w:tab w:val="num" w:pos="1031"/>
        </w:tabs>
        <w:ind w:left="-387"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5" w15:restartNumberingAfterBreak="0">
    <w:nsid w:val="1E7E04D5"/>
    <w:multiLevelType w:val="singleLevel"/>
    <w:tmpl w:val="D34A6FD8"/>
    <w:lvl w:ilvl="0">
      <w:start w:val="1"/>
      <w:numFmt w:val="decimal"/>
      <w:pStyle w:val="31"/>
      <w:lvlText w:val="%1."/>
      <w:lvlJc w:val="left"/>
      <w:pPr>
        <w:tabs>
          <w:tab w:val="num" w:pos="360"/>
        </w:tabs>
        <w:ind w:left="360" w:hanging="360"/>
      </w:pPr>
      <w:rPr>
        <w:rFonts w:cs="Times New Roman"/>
      </w:rPr>
    </w:lvl>
  </w:abstractNum>
  <w:abstractNum w:abstractNumId="16" w15:restartNumberingAfterBreak="0">
    <w:nsid w:val="25637F0F"/>
    <w:multiLevelType w:val="multilevel"/>
    <w:tmpl w:val="07D4B364"/>
    <w:lvl w:ilvl="0">
      <w:start w:val="4"/>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2138" w:hanging="720"/>
      </w:pPr>
      <w:rPr>
        <w:rFonts w:hint="default"/>
      </w:rPr>
    </w:lvl>
    <w:lvl w:ilvl="3">
      <w:start w:val="2"/>
      <w:numFmt w:val="decimal"/>
      <w:lvlText w:val="%1.%2.%3.%4."/>
      <w:lvlJc w:val="left"/>
      <w:pPr>
        <w:ind w:left="5257"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8" w15:restartNumberingAfterBreak="0">
    <w:nsid w:val="304F7F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4325F3"/>
    <w:multiLevelType w:val="hybridMultilevel"/>
    <w:tmpl w:val="9146AD36"/>
    <w:lvl w:ilvl="0" w:tplc="0419000F">
      <w:start w:val="1"/>
      <w:numFmt w:val="bullet"/>
      <w:pStyle w:val="a0"/>
      <w:lvlText w:val=""/>
      <w:lvlJc w:val="left"/>
      <w:pPr>
        <w:tabs>
          <w:tab w:val="num" w:pos="1701"/>
        </w:tabs>
        <w:ind w:left="1701" w:hanging="567"/>
      </w:pPr>
      <w:rPr>
        <w:rFonts w:ascii="Symbol" w:hAnsi="Symbol" w:hint="default"/>
      </w:rPr>
    </w:lvl>
    <w:lvl w:ilvl="1" w:tplc="04190019">
      <w:start w:val="1"/>
      <w:numFmt w:val="lowerLetter"/>
      <w:lvlText w:val="%2."/>
      <w:lvlJc w:val="left"/>
      <w:pPr>
        <w:tabs>
          <w:tab w:val="num" w:pos="2007"/>
        </w:tabs>
        <w:ind w:left="2007" w:hanging="360"/>
      </w:pPr>
      <w:rPr>
        <w:rFonts w:cs="Times New Roman"/>
      </w:rPr>
    </w:lvl>
    <w:lvl w:ilvl="2" w:tplc="0419001B" w:tentative="1">
      <w:start w:val="1"/>
      <w:numFmt w:val="lowerRoman"/>
      <w:pStyle w:val="-3"/>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15:restartNumberingAfterBreak="0">
    <w:nsid w:val="356A5FCE"/>
    <w:multiLevelType w:val="multilevel"/>
    <w:tmpl w:val="47E22326"/>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73C446E"/>
    <w:multiLevelType w:val="multilevel"/>
    <w:tmpl w:val="EDAA40BA"/>
    <w:lvl w:ilvl="0">
      <w:start w:val="4"/>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23" w15:restartNumberingAfterBreak="0">
    <w:nsid w:val="388A369C"/>
    <w:multiLevelType w:val="multilevel"/>
    <w:tmpl w:val="C2D8644C"/>
    <w:lvl w:ilvl="0">
      <w:start w:val="3"/>
      <w:numFmt w:val="decimal"/>
      <w:lvlText w:val="%1."/>
      <w:lvlJc w:val="left"/>
      <w:pPr>
        <w:ind w:left="720" w:hanging="720"/>
      </w:pPr>
      <w:rPr>
        <w:rFonts w:hint="default"/>
        <w:color w:val="0070C0"/>
      </w:rPr>
    </w:lvl>
    <w:lvl w:ilvl="1">
      <w:start w:val="3"/>
      <w:numFmt w:val="decimal"/>
      <w:lvlText w:val="%1.%2."/>
      <w:lvlJc w:val="left"/>
      <w:pPr>
        <w:ind w:left="956" w:hanging="720"/>
      </w:pPr>
      <w:rPr>
        <w:rFonts w:hint="default"/>
        <w:color w:val="0070C0"/>
      </w:rPr>
    </w:lvl>
    <w:lvl w:ilvl="2">
      <w:start w:val="9"/>
      <w:numFmt w:val="decimal"/>
      <w:lvlText w:val="%1.%2.%3."/>
      <w:lvlJc w:val="left"/>
      <w:pPr>
        <w:ind w:left="1192" w:hanging="720"/>
      </w:pPr>
      <w:rPr>
        <w:rFonts w:hint="default"/>
        <w:color w:val="0070C0"/>
      </w:rPr>
    </w:lvl>
    <w:lvl w:ilvl="3">
      <w:start w:val="1"/>
      <w:numFmt w:val="decimal"/>
      <w:lvlText w:val="%1.%2.%3.%4."/>
      <w:lvlJc w:val="left"/>
      <w:pPr>
        <w:ind w:left="1428" w:hanging="720"/>
      </w:pPr>
      <w:rPr>
        <w:rFonts w:hint="default"/>
        <w:color w:val="0070C0"/>
      </w:rPr>
    </w:lvl>
    <w:lvl w:ilvl="4">
      <w:start w:val="1"/>
      <w:numFmt w:val="decimal"/>
      <w:lvlText w:val="%1.%2.%3.%4.%5."/>
      <w:lvlJc w:val="left"/>
      <w:pPr>
        <w:ind w:left="2024" w:hanging="1080"/>
      </w:pPr>
      <w:rPr>
        <w:rFonts w:hint="default"/>
        <w:color w:val="0070C0"/>
      </w:rPr>
    </w:lvl>
    <w:lvl w:ilvl="5">
      <w:start w:val="1"/>
      <w:numFmt w:val="decimal"/>
      <w:lvlText w:val="%1.%2.%3.%4.%5.%6."/>
      <w:lvlJc w:val="left"/>
      <w:pPr>
        <w:ind w:left="2260" w:hanging="1080"/>
      </w:pPr>
      <w:rPr>
        <w:rFonts w:hint="default"/>
        <w:color w:val="0070C0"/>
      </w:rPr>
    </w:lvl>
    <w:lvl w:ilvl="6">
      <w:start w:val="1"/>
      <w:numFmt w:val="decimal"/>
      <w:lvlText w:val="%1.%2.%3.%4.%5.%6.%7."/>
      <w:lvlJc w:val="left"/>
      <w:pPr>
        <w:ind w:left="2856" w:hanging="1440"/>
      </w:pPr>
      <w:rPr>
        <w:rFonts w:hint="default"/>
        <w:color w:val="0070C0"/>
      </w:rPr>
    </w:lvl>
    <w:lvl w:ilvl="7">
      <w:start w:val="1"/>
      <w:numFmt w:val="decimal"/>
      <w:lvlText w:val="%1.%2.%3.%4.%5.%6.%7.%8."/>
      <w:lvlJc w:val="left"/>
      <w:pPr>
        <w:ind w:left="3092" w:hanging="1440"/>
      </w:pPr>
      <w:rPr>
        <w:rFonts w:hint="default"/>
        <w:color w:val="0070C0"/>
      </w:rPr>
    </w:lvl>
    <w:lvl w:ilvl="8">
      <w:start w:val="1"/>
      <w:numFmt w:val="decimal"/>
      <w:lvlText w:val="%1.%2.%3.%4.%5.%6.%7.%8.%9."/>
      <w:lvlJc w:val="left"/>
      <w:pPr>
        <w:ind w:left="3688" w:hanging="1800"/>
      </w:pPr>
      <w:rPr>
        <w:rFonts w:hint="default"/>
        <w:color w:val="0070C0"/>
      </w:rPr>
    </w:lvl>
  </w:abstractNum>
  <w:abstractNum w:abstractNumId="24" w15:restartNumberingAfterBreak="0">
    <w:nsid w:val="39DB58EE"/>
    <w:multiLevelType w:val="hybridMultilevel"/>
    <w:tmpl w:val="C6BA79B0"/>
    <w:lvl w:ilvl="0" w:tplc="D6BC6518">
      <w:start w:val="1"/>
      <w:numFmt w:val="decimal"/>
      <w:lvlText w:val="%1."/>
      <w:lvlJc w:val="left"/>
      <w:pPr>
        <w:tabs>
          <w:tab w:val="num" w:pos="540"/>
        </w:tabs>
        <w:ind w:left="54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start w:val="1"/>
      <w:numFmt w:val="bullet"/>
      <w:lvlText w:val=""/>
      <w:lvlJc w:val="left"/>
      <w:pPr>
        <w:tabs>
          <w:tab w:val="num" w:pos="2340"/>
        </w:tabs>
        <w:ind w:left="2340" w:hanging="360"/>
      </w:pPr>
      <w:rPr>
        <w:rFonts w:ascii="Symbol" w:hAnsi="Symbol" w:hint="default"/>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3C584CA3"/>
    <w:multiLevelType w:val="multilevel"/>
    <w:tmpl w:val="CAE8BCB6"/>
    <w:lvl w:ilvl="0">
      <w:start w:val="1"/>
      <w:numFmt w:val="upperLetter"/>
      <w:pStyle w:val="Instr-hdr-A1"/>
      <w:lvlText w:val="%1."/>
      <w:lvlJc w:val="left"/>
      <w:pPr>
        <w:tabs>
          <w:tab w:val="num" w:pos="360"/>
        </w:tabs>
        <w:ind w:left="360" w:hanging="360"/>
      </w:pPr>
      <w:rPr>
        <w:rFonts w:cs="Times New Roman"/>
      </w:rPr>
    </w:lvl>
    <w:lvl w:ilvl="1">
      <w:start w:val="1"/>
      <w:numFmt w:val="decimal"/>
      <w:pStyle w:val="Instr-hdr"/>
      <w:lvlText w:val="%1.%2"/>
      <w:lvlJc w:val="left"/>
      <w:pPr>
        <w:tabs>
          <w:tab w:val="num" w:pos="567"/>
        </w:tabs>
        <w:ind w:left="567" w:hanging="567"/>
      </w:pPr>
      <w:rPr>
        <w:rFonts w:cs="Times New Roman"/>
      </w:rPr>
    </w:lvl>
    <w:lvl w:ilvl="2">
      <w:start w:val="1"/>
      <w:numFmt w:val="decimal"/>
      <w:pStyle w:val="Instr-hdr-1"/>
      <w:lvlText w:val="%1.%2.%3."/>
      <w:lvlJc w:val="left"/>
      <w:pPr>
        <w:tabs>
          <w:tab w:val="num" w:pos="720"/>
        </w:tabs>
        <w:ind w:left="567" w:hanging="567"/>
      </w:pPr>
      <w:rPr>
        <w:rFonts w:cs="Times New Roman"/>
      </w:rPr>
    </w:lvl>
    <w:lvl w:ilvl="3">
      <w:start w:val="1"/>
      <w:numFmt w:val="decimal"/>
      <w:pStyle w:val="Instr-hdr-2"/>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40CB6A0F"/>
    <w:multiLevelType w:val="hybridMultilevel"/>
    <w:tmpl w:val="2FF053AA"/>
    <w:lvl w:ilvl="0" w:tplc="0419000F">
      <w:start w:val="1"/>
      <w:numFmt w:val="russianLower"/>
      <w:lvlText w:val="%1)"/>
      <w:lvlJc w:val="left"/>
      <w:pPr>
        <w:ind w:left="2803" w:hanging="360"/>
      </w:pPr>
      <w:rPr>
        <w:rFonts w:cs="Times New Roman" w:hint="default"/>
      </w:rPr>
    </w:lvl>
    <w:lvl w:ilvl="1" w:tplc="04190019">
      <w:start w:val="1"/>
      <w:numFmt w:val="lowerLetter"/>
      <w:lvlText w:val="%2."/>
      <w:lvlJc w:val="left"/>
      <w:pPr>
        <w:ind w:left="3523" w:hanging="360"/>
      </w:pPr>
      <w:rPr>
        <w:rFonts w:cs="Times New Roman"/>
      </w:rPr>
    </w:lvl>
    <w:lvl w:ilvl="2" w:tplc="0419001B" w:tentative="1">
      <w:start w:val="1"/>
      <w:numFmt w:val="lowerRoman"/>
      <w:lvlText w:val="%3."/>
      <w:lvlJc w:val="right"/>
      <w:pPr>
        <w:ind w:left="4243" w:hanging="180"/>
      </w:pPr>
      <w:rPr>
        <w:rFonts w:cs="Times New Roman"/>
      </w:rPr>
    </w:lvl>
    <w:lvl w:ilvl="3" w:tplc="0419000F" w:tentative="1">
      <w:start w:val="1"/>
      <w:numFmt w:val="decimal"/>
      <w:lvlText w:val="%4."/>
      <w:lvlJc w:val="left"/>
      <w:pPr>
        <w:ind w:left="4963" w:hanging="360"/>
      </w:pPr>
      <w:rPr>
        <w:rFonts w:cs="Times New Roman"/>
      </w:rPr>
    </w:lvl>
    <w:lvl w:ilvl="4" w:tplc="04190019" w:tentative="1">
      <w:start w:val="1"/>
      <w:numFmt w:val="lowerLetter"/>
      <w:lvlText w:val="%5."/>
      <w:lvlJc w:val="left"/>
      <w:pPr>
        <w:ind w:left="5683" w:hanging="360"/>
      </w:pPr>
      <w:rPr>
        <w:rFonts w:cs="Times New Roman"/>
      </w:rPr>
    </w:lvl>
    <w:lvl w:ilvl="5" w:tplc="0419001B" w:tentative="1">
      <w:start w:val="1"/>
      <w:numFmt w:val="lowerRoman"/>
      <w:lvlText w:val="%6."/>
      <w:lvlJc w:val="right"/>
      <w:pPr>
        <w:ind w:left="6403" w:hanging="180"/>
      </w:pPr>
      <w:rPr>
        <w:rFonts w:cs="Times New Roman"/>
      </w:rPr>
    </w:lvl>
    <w:lvl w:ilvl="6" w:tplc="0419000F" w:tentative="1">
      <w:start w:val="1"/>
      <w:numFmt w:val="decimal"/>
      <w:lvlText w:val="%7."/>
      <w:lvlJc w:val="left"/>
      <w:pPr>
        <w:ind w:left="7123" w:hanging="360"/>
      </w:pPr>
      <w:rPr>
        <w:rFonts w:cs="Times New Roman"/>
      </w:rPr>
    </w:lvl>
    <w:lvl w:ilvl="7" w:tplc="04190019" w:tentative="1">
      <w:start w:val="1"/>
      <w:numFmt w:val="lowerLetter"/>
      <w:lvlText w:val="%8."/>
      <w:lvlJc w:val="left"/>
      <w:pPr>
        <w:ind w:left="7843" w:hanging="360"/>
      </w:pPr>
      <w:rPr>
        <w:rFonts w:cs="Times New Roman"/>
      </w:rPr>
    </w:lvl>
    <w:lvl w:ilvl="8" w:tplc="0419001B" w:tentative="1">
      <w:start w:val="1"/>
      <w:numFmt w:val="lowerRoman"/>
      <w:lvlText w:val="%9."/>
      <w:lvlJc w:val="right"/>
      <w:pPr>
        <w:ind w:left="8563" w:hanging="180"/>
      </w:pPr>
      <w:rPr>
        <w:rFonts w:cs="Times New Roman"/>
      </w:rPr>
    </w:lvl>
  </w:abstractNum>
  <w:abstractNum w:abstractNumId="27"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8" w15:restartNumberingAfterBreak="0">
    <w:nsid w:val="485D6720"/>
    <w:multiLevelType w:val="hybridMultilevel"/>
    <w:tmpl w:val="FBE06592"/>
    <w:lvl w:ilvl="0" w:tplc="31FE4668">
      <w:start w:val="1"/>
      <w:numFmt w:val="lowerLetter"/>
      <w:lvlText w:val="%1)"/>
      <w:lvlJc w:val="left"/>
      <w:pPr>
        <w:tabs>
          <w:tab w:val="num" w:pos="1134"/>
        </w:tabs>
        <w:ind w:firstLine="567"/>
      </w:pPr>
      <w:rPr>
        <w:rFonts w:cs="Times New Roman" w:hint="default"/>
      </w:rPr>
    </w:lvl>
    <w:lvl w:ilvl="1" w:tplc="865E4C04" w:tentative="1">
      <w:start w:val="1"/>
      <w:numFmt w:val="lowerLetter"/>
      <w:lvlText w:val="%2."/>
      <w:lvlJc w:val="left"/>
      <w:pPr>
        <w:tabs>
          <w:tab w:val="num" w:pos="1440"/>
        </w:tabs>
        <w:ind w:left="1440" w:hanging="360"/>
      </w:pPr>
      <w:rPr>
        <w:rFonts w:cs="Times New Roman"/>
      </w:rPr>
    </w:lvl>
    <w:lvl w:ilvl="2" w:tplc="A7561ABA" w:tentative="1">
      <w:start w:val="1"/>
      <w:numFmt w:val="lowerRoman"/>
      <w:lvlText w:val="%3."/>
      <w:lvlJc w:val="right"/>
      <w:pPr>
        <w:tabs>
          <w:tab w:val="num" w:pos="2160"/>
        </w:tabs>
        <w:ind w:left="2160" w:hanging="180"/>
      </w:pPr>
      <w:rPr>
        <w:rFonts w:cs="Times New Roman"/>
      </w:rPr>
    </w:lvl>
    <w:lvl w:ilvl="3" w:tplc="B5F62A1A">
      <w:start w:val="1"/>
      <w:numFmt w:val="decimal"/>
      <w:lvlText w:val="%4."/>
      <w:lvlJc w:val="left"/>
      <w:pPr>
        <w:tabs>
          <w:tab w:val="num" w:pos="2880"/>
        </w:tabs>
        <w:ind w:left="2880" w:hanging="360"/>
      </w:pPr>
      <w:rPr>
        <w:rFonts w:cs="Times New Roman"/>
      </w:rPr>
    </w:lvl>
    <w:lvl w:ilvl="4" w:tplc="B6DA7998">
      <w:start w:val="1"/>
      <w:numFmt w:val="lowerLetter"/>
      <w:lvlText w:val="%5."/>
      <w:lvlJc w:val="left"/>
      <w:pPr>
        <w:tabs>
          <w:tab w:val="num" w:pos="3600"/>
        </w:tabs>
        <w:ind w:left="3600" w:hanging="360"/>
      </w:pPr>
      <w:rPr>
        <w:rFonts w:cs="Times New Roman"/>
      </w:rPr>
    </w:lvl>
    <w:lvl w:ilvl="5" w:tplc="2C900F10" w:tentative="1">
      <w:start w:val="1"/>
      <w:numFmt w:val="lowerRoman"/>
      <w:lvlText w:val="%6."/>
      <w:lvlJc w:val="right"/>
      <w:pPr>
        <w:tabs>
          <w:tab w:val="num" w:pos="4320"/>
        </w:tabs>
        <w:ind w:left="4320" w:hanging="180"/>
      </w:pPr>
      <w:rPr>
        <w:rFonts w:cs="Times New Roman"/>
      </w:rPr>
    </w:lvl>
    <w:lvl w:ilvl="6" w:tplc="1CFE9058" w:tentative="1">
      <w:start w:val="1"/>
      <w:numFmt w:val="decimal"/>
      <w:lvlText w:val="%7."/>
      <w:lvlJc w:val="left"/>
      <w:pPr>
        <w:tabs>
          <w:tab w:val="num" w:pos="5040"/>
        </w:tabs>
        <w:ind w:left="5040" w:hanging="360"/>
      </w:pPr>
      <w:rPr>
        <w:rFonts w:cs="Times New Roman"/>
      </w:rPr>
    </w:lvl>
    <w:lvl w:ilvl="7" w:tplc="FE90A52A" w:tentative="1">
      <w:start w:val="1"/>
      <w:numFmt w:val="lowerLetter"/>
      <w:lvlText w:val="%8."/>
      <w:lvlJc w:val="left"/>
      <w:pPr>
        <w:tabs>
          <w:tab w:val="num" w:pos="5760"/>
        </w:tabs>
        <w:ind w:left="5760" w:hanging="360"/>
      </w:pPr>
      <w:rPr>
        <w:rFonts w:cs="Times New Roman"/>
      </w:rPr>
    </w:lvl>
    <w:lvl w:ilvl="8" w:tplc="AC5CC6EA" w:tentative="1">
      <w:start w:val="1"/>
      <w:numFmt w:val="lowerRoman"/>
      <w:lvlText w:val="%9."/>
      <w:lvlJc w:val="right"/>
      <w:pPr>
        <w:tabs>
          <w:tab w:val="num" w:pos="6480"/>
        </w:tabs>
        <w:ind w:left="6480" w:hanging="180"/>
      </w:pPr>
      <w:rPr>
        <w:rFonts w:cs="Times New Roman"/>
      </w:rPr>
    </w:lvl>
  </w:abstractNum>
  <w:abstractNum w:abstractNumId="29" w15:restartNumberingAfterBreak="0">
    <w:nsid w:val="4C2864AE"/>
    <w:multiLevelType w:val="multilevel"/>
    <w:tmpl w:val="4AB43E42"/>
    <w:lvl w:ilvl="0">
      <w:start w:val="4"/>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1"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8016229"/>
    <w:multiLevelType w:val="multilevel"/>
    <w:tmpl w:val="07D4B364"/>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2D6A95"/>
    <w:multiLevelType w:val="multilevel"/>
    <w:tmpl w:val="A5B0E35C"/>
    <w:lvl w:ilvl="0">
      <w:start w:val="3"/>
      <w:numFmt w:val="decimal"/>
      <w:lvlText w:val="%1"/>
      <w:lvlJc w:val="left"/>
      <w:pPr>
        <w:ind w:left="360" w:hanging="360"/>
      </w:pPr>
      <w:rPr>
        <w:rFonts w:hint="default"/>
      </w:rPr>
    </w:lvl>
    <w:lvl w:ilvl="1">
      <w:start w:val="4"/>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4" w15:restartNumberingAfterBreak="0">
    <w:nsid w:val="60CE18EC"/>
    <w:multiLevelType w:val="hybridMultilevel"/>
    <w:tmpl w:val="9F786E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6"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7" w15:restartNumberingAfterBreak="0">
    <w:nsid w:val="645B3D15"/>
    <w:multiLevelType w:val="multilevel"/>
    <w:tmpl w:val="B3A2C9FE"/>
    <w:lvl w:ilvl="0">
      <w:start w:val="3"/>
      <w:numFmt w:val="decimal"/>
      <w:lvlText w:val="%1."/>
      <w:lvlJc w:val="left"/>
      <w:pPr>
        <w:ind w:left="720" w:hanging="720"/>
      </w:pPr>
      <w:rPr>
        <w:rFonts w:hint="default"/>
      </w:rPr>
    </w:lvl>
    <w:lvl w:ilvl="1">
      <w:start w:val="3"/>
      <w:numFmt w:val="decimal"/>
      <w:lvlText w:val="%1.%2."/>
      <w:lvlJc w:val="left"/>
      <w:pPr>
        <w:ind w:left="956" w:hanging="720"/>
      </w:pPr>
      <w:rPr>
        <w:rFonts w:hint="default"/>
      </w:rPr>
    </w:lvl>
    <w:lvl w:ilvl="2">
      <w:start w:val="10"/>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8" w15:restartNumberingAfterBreak="0">
    <w:nsid w:val="6D2B49A3"/>
    <w:multiLevelType w:val="hybridMultilevel"/>
    <w:tmpl w:val="822078A0"/>
    <w:lvl w:ilvl="0" w:tplc="9DAC699A">
      <w:start w:val="1"/>
      <w:numFmt w:val="bullet"/>
      <w:lvlText w:val=""/>
      <w:lvlJc w:val="left"/>
      <w:pPr>
        <w:tabs>
          <w:tab w:val="num" w:pos="720"/>
        </w:tabs>
        <w:ind w:left="720" w:hanging="360"/>
      </w:pPr>
      <w:rPr>
        <w:rFonts w:ascii="Symbol" w:hAnsi="Symbol" w:hint="default"/>
        <w:sz w:val="16"/>
      </w:rPr>
    </w:lvl>
    <w:lvl w:ilvl="1" w:tplc="942495C0">
      <w:start w:val="1"/>
      <w:numFmt w:val="bullet"/>
      <w:lvlText w:val="o"/>
      <w:lvlJc w:val="left"/>
      <w:pPr>
        <w:tabs>
          <w:tab w:val="num" w:pos="1440"/>
        </w:tabs>
        <w:ind w:left="1440" w:hanging="360"/>
      </w:pPr>
      <w:rPr>
        <w:rFonts w:ascii="Courier New" w:hAnsi="Courier New" w:hint="default"/>
      </w:rPr>
    </w:lvl>
    <w:lvl w:ilvl="2" w:tplc="4B9CF148" w:tentative="1">
      <w:start w:val="1"/>
      <w:numFmt w:val="bullet"/>
      <w:lvlText w:val=""/>
      <w:lvlJc w:val="left"/>
      <w:pPr>
        <w:tabs>
          <w:tab w:val="num" w:pos="2160"/>
        </w:tabs>
        <w:ind w:left="2160" w:hanging="360"/>
      </w:pPr>
      <w:rPr>
        <w:rFonts w:ascii="Wingdings" w:hAnsi="Wingdings" w:hint="default"/>
      </w:rPr>
    </w:lvl>
    <w:lvl w:ilvl="3" w:tplc="1FF0A6A6">
      <w:start w:val="1"/>
      <w:numFmt w:val="bullet"/>
      <w:lvlText w:val=""/>
      <w:lvlJc w:val="left"/>
      <w:pPr>
        <w:tabs>
          <w:tab w:val="num" w:pos="2880"/>
        </w:tabs>
        <w:ind w:left="2880" w:hanging="360"/>
      </w:pPr>
      <w:rPr>
        <w:rFonts w:ascii="Symbol" w:hAnsi="Symbol" w:hint="default"/>
      </w:rPr>
    </w:lvl>
    <w:lvl w:ilvl="4" w:tplc="DD78FA58" w:tentative="1">
      <w:start w:val="1"/>
      <w:numFmt w:val="bullet"/>
      <w:lvlText w:val="o"/>
      <w:lvlJc w:val="left"/>
      <w:pPr>
        <w:tabs>
          <w:tab w:val="num" w:pos="3600"/>
        </w:tabs>
        <w:ind w:left="3600" w:hanging="360"/>
      </w:pPr>
      <w:rPr>
        <w:rFonts w:ascii="Courier New" w:hAnsi="Courier New" w:hint="default"/>
      </w:rPr>
    </w:lvl>
    <w:lvl w:ilvl="5" w:tplc="B244503C" w:tentative="1">
      <w:start w:val="1"/>
      <w:numFmt w:val="bullet"/>
      <w:lvlText w:val=""/>
      <w:lvlJc w:val="left"/>
      <w:pPr>
        <w:tabs>
          <w:tab w:val="num" w:pos="4320"/>
        </w:tabs>
        <w:ind w:left="4320" w:hanging="360"/>
      </w:pPr>
      <w:rPr>
        <w:rFonts w:ascii="Wingdings" w:hAnsi="Wingdings" w:hint="default"/>
      </w:rPr>
    </w:lvl>
    <w:lvl w:ilvl="6" w:tplc="6216486A" w:tentative="1">
      <w:start w:val="1"/>
      <w:numFmt w:val="bullet"/>
      <w:lvlText w:val=""/>
      <w:lvlJc w:val="left"/>
      <w:pPr>
        <w:tabs>
          <w:tab w:val="num" w:pos="5040"/>
        </w:tabs>
        <w:ind w:left="5040" w:hanging="360"/>
      </w:pPr>
      <w:rPr>
        <w:rFonts w:ascii="Symbol" w:hAnsi="Symbol" w:hint="default"/>
      </w:rPr>
    </w:lvl>
    <w:lvl w:ilvl="7" w:tplc="8CEE0EFE" w:tentative="1">
      <w:start w:val="1"/>
      <w:numFmt w:val="bullet"/>
      <w:lvlText w:val="o"/>
      <w:lvlJc w:val="left"/>
      <w:pPr>
        <w:tabs>
          <w:tab w:val="num" w:pos="5760"/>
        </w:tabs>
        <w:ind w:left="5760" w:hanging="360"/>
      </w:pPr>
      <w:rPr>
        <w:rFonts w:ascii="Courier New" w:hAnsi="Courier New" w:hint="default"/>
      </w:rPr>
    </w:lvl>
    <w:lvl w:ilvl="8" w:tplc="A0489BAA"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24289A"/>
    <w:multiLevelType w:val="multilevel"/>
    <w:tmpl w:val="BF84B304"/>
    <w:lvl w:ilvl="0">
      <w:start w:val="4"/>
      <w:numFmt w:val="decimal"/>
      <w:lvlText w:val="%1."/>
      <w:lvlJc w:val="left"/>
      <w:pPr>
        <w:ind w:left="540" w:hanging="540"/>
      </w:pPr>
      <w:rPr>
        <w:rFonts w:hint="default"/>
      </w:rPr>
    </w:lvl>
    <w:lvl w:ilvl="1">
      <w:start w:val="3"/>
      <w:numFmt w:val="decimal"/>
      <w:lvlText w:val="%1.%2."/>
      <w:lvlJc w:val="left"/>
      <w:pPr>
        <w:ind w:left="895" w:hanging="54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40" w15:restartNumberingAfterBreak="0">
    <w:nsid w:val="6E2431E8"/>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pStyle w:val="-30"/>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E3C34A2"/>
    <w:multiLevelType w:val="hybridMultilevel"/>
    <w:tmpl w:val="7EE6DDFC"/>
    <w:lvl w:ilvl="0" w:tplc="80AA6F5A">
      <w:start w:val="1"/>
      <w:numFmt w:val="upperRoman"/>
      <w:pStyle w:val="a4"/>
      <w:lvlText w:val="%1."/>
      <w:lvlJc w:val="right"/>
      <w:pPr>
        <w:tabs>
          <w:tab w:val="num" w:pos="180"/>
        </w:tabs>
        <w:ind w:left="180" w:hanging="180"/>
      </w:pPr>
      <w:rPr>
        <w:rFonts w:cs="Times New Roman" w:hint="default"/>
        <w:sz w:val="28"/>
        <w:szCs w:val="28"/>
      </w:rPr>
    </w:lvl>
    <w:lvl w:ilvl="1" w:tplc="421A562A">
      <w:start w:val="1"/>
      <w:numFmt w:val="decimal"/>
      <w:lvlText w:val="Форма %2."/>
      <w:lvlJc w:val="left"/>
      <w:pPr>
        <w:tabs>
          <w:tab w:val="num" w:pos="175"/>
        </w:tabs>
        <w:ind w:left="-545" w:hanging="360"/>
      </w:pPr>
      <w:rPr>
        <w:rFonts w:ascii="Times New Roman" w:hAnsi="Times New Roman" w:cs="Times New Roman" w:hint="default"/>
        <w:b/>
        <w:i w:val="0"/>
        <w:sz w:val="26"/>
      </w:rPr>
    </w:lvl>
    <w:lvl w:ilvl="2" w:tplc="EB92E262" w:tentative="1">
      <w:start w:val="1"/>
      <w:numFmt w:val="lowerRoman"/>
      <w:lvlText w:val="%3."/>
      <w:lvlJc w:val="right"/>
      <w:pPr>
        <w:tabs>
          <w:tab w:val="num" w:pos="175"/>
        </w:tabs>
        <w:ind w:left="175" w:hanging="180"/>
      </w:pPr>
      <w:rPr>
        <w:rFonts w:cs="Times New Roman"/>
      </w:rPr>
    </w:lvl>
    <w:lvl w:ilvl="3" w:tplc="44641884" w:tentative="1">
      <w:start w:val="1"/>
      <w:numFmt w:val="decimal"/>
      <w:lvlText w:val="%4."/>
      <w:lvlJc w:val="left"/>
      <w:pPr>
        <w:tabs>
          <w:tab w:val="num" w:pos="895"/>
        </w:tabs>
        <w:ind w:left="895" w:hanging="360"/>
      </w:pPr>
      <w:rPr>
        <w:rFonts w:cs="Times New Roman"/>
      </w:rPr>
    </w:lvl>
    <w:lvl w:ilvl="4" w:tplc="CBF62042" w:tentative="1">
      <w:start w:val="1"/>
      <w:numFmt w:val="lowerLetter"/>
      <w:lvlText w:val="%5."/>
      <w:lvlJc w:val="left"/>
      <w:pPr>
        <w:tabs>
          <w:tab w:val="num" w:pos="1615"/>
        </w:tabs>
        <w:ind w:left="1615" w:hanging="360"/>
      </w:pPr>
      <w:rPr>
        <w:rFonts w:cs="Times New Roman"/>
      </w:rPr>
    </w:lvl>
    <w:lvl w:ilvl="5" w:tplc="0A687348" w:tentative="1">
      <w:start w:val="1"/>
      <w:numFmt w:val="lowerRoman"/>
      <w:lvlText w:val="%6."/>
      <w:lvlJc w:val="right"/>
      <w:pPr>
        <w:tabs>
          <w:tab w:val="num" w:pos="2335"/>
        </w:tabs>
        <w:ind w:left="2335" w:hanging="180"/>
      </w:pPr>
      <w:rPr>
        <w:rFonts w:cs="Times New Roman"/>
      </w:rPr>
    </w:lvl>
    <w:lvl w:ilvl="6" w:tplc="3528871C" w:tentative="1">
      <w:start w:val="1"/>
      <w:numFmt w:val="decimal"/>
      <w:lvlText w:val="%7."/>
      <w:lvlJc w:val="left"/>
      <w:pPr>
        <w:tabs>
          <w:tab w:val="num" w:pos="3055"/>
        </w:tabs>
        <w:ind w:left="3055" w:hanging="360"/>
      </w:pPr>
      <w:rPr>
        <w:rFonts w:cs="Times New Roman"/>
      </w:rPr>
    </w:lvl>
    <w:lvl w:ilvl="7" w:tplc="C1684CE4" w:tentative="1">
      <w:start w:val="1"/>
      <w:numFmt w:val="lowerLetter"/>
      <w:lvlText w:val="%8."/>
      <w:lvlJc w:val="left"/>
      <w:pPr>
        <w:tabs>
          <w:tab w:val="num" w:pos="3775"/>
        </w:tabs>
        <w:ind w:left="3775" w:hanging="360"/>
      </w:pPr>
      <w:rPr>
        <w:rFonts w:cs="Times New Roman"/>
      </w:rPr>
    </w:lvl>
    <w:lvl w:ilvl="8" w:tplc="3AFC586C" w:tentative="1">
      <w:start w:val="1"/>
      <w:numFmt w:val="lowerRoman"/>
      <w:lvlText w:val="%9."/>
      <w:lvlJc w:val="right"/>
      <w:pPr>
        <w:tabs>
          <w:tab w:val="num" w:pos="4495"/>
        </w:tabs>
        <w:ind w:left="4495" w:hanging="180"/>
      </w:pPr>
      <w:rPr>
        <w:rFonts w:cs="Times New Roman"/>
      </w:rPr>
    </w:lvl>
  </w:abstractNum>
  <w:abstractNum w:abstractNumId="42"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5"/>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747A4F67"/>
    <w:multiLevelType w:val="multilevel"/>
    <w:tmpl w:val="D4789ED8"/>
    <w:lvl w:ilvl="0">
      <w:start w:val="4"/>
      <w:numFmt w:val="decimal"/>
      <w:lvlText w:val="%1"/>
      <w:lvlJc w:val="left"/>
      <w:pPr>
        <w:ind w:left="660" w:hanging="660"/>
      </w:pPr>
      <w:rPr>
        <w:rFonts w:hint="default"/>
      </w:rPr>
    </w:lvl>
    <w:lvl w:ilvl="1">
      <w:start w:val="3"/>
      <w:numFmt w:val="decimal"/>
      <w:lvlText w:val="%1.%2"/>
      <w:lvlJc w:val="left"/>
      <w:pPr>
        <w:ind w:left="2172" w:hanging="660"/>
      </w:pPr>
      <w:rPr>
        <w:rFonts w:hint="default"/>
      </w:rPr>
    </w:lvl>
    <w:lvl w:ilvl="2">
      <w:start w:val="6"/>
      <w:numFmt w:val="decimal"/>
      <w:lvlText w:val="%1.%2.%3"/>
      <w:lvlJc w:val="left"/>
      <w:pPr>
        <w:ind w:left="3744" w:hanging="720"/>
      </w:pPr>
      <w:rPr>
        <w:rFonts w:hint="default"/>
      </w:rPr>
    </w:lvl>
    <w:lvl w:ilvl="3">
      <w:start w:val="2"/>
      <w:numFmt w:val="decimal"/>
      <w:lvlText w:val="%1.%2.%3.%4"/>
      <w:lvlJc w:val="left"/>
      <w:pPr>
        <w:ind w:left="5256" w:hanging="720"/>
      </w:pPr>
      <w:rPr>
        <w:rFonts w:hint="default"/>
      </w:rPr>
    </w:lvl>
    <w:lvl w:ilvl="4">
      <w:start w:val="1"/>
      <w:numFmt w:val="decimal"/>
      <w:lvlText w:val="%1.%2.%3.%4.%5"/>
      <w:lvlJc w:val="left"/>
      <w:pPr>
        <w:ind w:left="7128" w:hanging="1080"/>
      </w:pPr>
      <w:rPr>
        <w:rFonts w:hint="default"/>
      </w:rPr>
    </w:lvl>
    <w:lvl w:ilvl="5">
      <w:start w:val="1"/>
      <w:numFmt w:val="decimal"/>
      <w:lvlText w:val="%1.%2.%3.%4.%5.%6"/>
      <w:lvlJc w:val="left"/>
      <w:pPr>
        <w:ind w:left="8640" w:hanging="1080"/>
      </w:pPr>
      <w:rPr>
        <w:rFonts w:hint="default"/>
      </w:rPr>
    </w:lvl>
    <w:lvl w:ilvl="6">
      <w:start w:val="1"/>
      <w:numFmt w:val="decimal"/>
      <w:lvlText w:val="%1.%2.%3.%4.%5.%6.%7"/>
      <w:lvlJc w:val="left"/>
      <w:pPr>
        <w:ind w:left="10512" w:hanging="1440"/>
      </w:pPr>
      <w:rPr>
        <w:rFonts w:hint="default"/>
      </w:rPr>
    </w:lvl>
    <w:lvl w:ilvl="7">
      <w:start w:val="1"/>
      <w:numFmt w:val="decimal"/>
      <w:lvlText w:val="%1.%2.%3.%4.%5.%6.%7.%8"/>
      <w:lvlJc w:val="left"/>
      <w:pPr>
        <w:ind w:left="12024" w:hanging="1440"/>
      </w:pPr>
      <w:rPr>
        <w:rFonts w:hint="default"/>
      </w:rPr>
    </w:lvl>
    <w:lvl w:ilvl="8">
      <w:start w:val="1"/>
      <w:numFmt w:val="decimal"/>
      <w:lvlText w:val="%1.%2.%3.%4.%5.%6.%7.%8.%9"/>
      <w:lvlJc w:val="left"/>
      <w:pPr>
        <w:ind w:left="13896" w:hanging="1800"/>
      </w:pPr>
      <w:rPr>
        <w:rFonts w:hint="default"/>
      </w:rPr>
    </w:lvl>
  </w:abstractNum>
  <w:abstractNum w:abstractNumId="45" w15:restartNumberingAfterBreak="0">
    <w:nsid w:val="76642B17"/>
    <w:multiLevelType w:val="hybridMultilevel"/>
    <w:tmpl w:val="E51013F2"/>
    <w:lvl w:ilvl="0" w:tplc="C0144EC8">
      <w:start w:val="1"/>
      <w:numFmt w:val="bullet"/>
      <w:lvlText w:val=""/>
      <w:lvlJc w:val="left"/>
      <w:pPr>
        <w:tabs>
          <w:tab w:val="num" w:pos="1854"/>
        </w:tabs>
        <w:ind w:left="1854" w:hanging="360"/>
      </w:pPr>
      <w:rPr>
        <w:rFonts w:ascii="Symbol" w:hAnsi="Symbol" w:hint="default"/>
      </w:rPr>
    </w:lvl>
    <w:lvl w:ilvl="1" w:tplc="B5BECF98" w:tentative="1">
      <w:start w:val="1"/>
      <w:numFmt w:val="bullet"/>
      <w:lvlText w:val="o"/>
      <w:lvlJc w:val="left"/>
      <w:pPr>
        <w:tabs>
          <w:tab w:val="num" w:pos="2574"/>
        </w:tabs>
        <w:ind w:left="2574" w:hanging="360"/>
      </w:pPr>
      <w:rPr>
        <w:rFonts w:ascii="Courier New" w:hAnsi="Courier New" w:hint="default"/>
      </w:rPr>
    </w:lvl>
    <w:lvl w:ilvl="2" w:tplc="717E705C" w:tentative="1">
      <w:start w:val="1"/>
      <w:numFmt w:val="bullet"/>
      <w:lvlText w:val=""/>
      <w:lvlJc w:val="left"/>
      <w:pPr>
        <w:tabs>
          <w:tab w:val="num" w:pos="3294"/>
        </w:tabs>
        <w:ind w:left="3294" w:hanging="360"/>
      </w:pPr>
      <w:rPr>
        <w:rFonts w:ascii="Wingdings" w:hAnsi="Wingdings" w:hint="default"/>
      </w:rPr>
    </w:lvl>
    <w:lvl w:ilvl="3" w:tplc="EBE2BB2E" w:tentative="1">
      <w:start w:val="1"/>
      <w:numFmt w:val="bullet"/>
      <w:lvlText w:val=""/>
      <w:lvlJc w:val="left"/>
      <w:pPr>
        <w:tabs>
          <w:tab w:val="num" w:pos="4014"/>
        </w:tabs>
        <w:ind w:left="4014" w:hanging="360"/>
      </w:pPr>
      <w:rPr>
        <w:rFonts w:ascii="Symbol" w:hAnsi="Symbol" w:hint="default"/>
      </w:rPr>
    </w:lvl>
    <w:lvl w:ilvl="4" w:tplc="49663142" w:tentative="1">
      <w:start w:val="1"/>
      <w:numFmt w:val="bullet"/>
      <w:lvlText w:val="o"/>
      <w:lvlJc w:val="left"/>
      <w:pPr>
        <w:tabs>
          <w:tab w:val="num" w:pos="4734"/>
        </w:tabs>
        <w:ind w:left="4734" w:hanging="360"/>
      </w:pPr>
      <w:rPr>
        <w:rFonts w:ascii="Courier New" w:hAnsi="Courier New" w:hint="default"/>
      </w:rPr>
    </w:lvl>
    <w:lvl w:ilvl="5" w:tplc="F822C138" w:tentative="1">
      <w:start w:val="1"/>
      <w:numFmt w:val="bullet"/>
      <w:lvlText w:val=""/>
      <w:lvlJc w:val="left"/>
      <w:pPr>
        <w:tabs>
          <w:tab w:val="num" w:pos="5454"/>
        </w:tabs>
        <w:ind w:left="5454" w:hanging="360"/>
      </w:pPr>
      <w:rPr>
        <w:rFonts w:ascii="Wingdings" w:hAnsi="Wingdings" w:hint="default"/>
      </w:rPr>
    </w:lvl>
    <w:lvl w:ilvl="6" w:tplc="021C3134" w:tentative="1">
      <w:start w:val="1"/>
      <w:numFmt w:val="bullet"/>
      <w:lvlText w:val=""/>
      <w:lvlJc w:val="left"/>
      <w:pPr>
        <w:tabs>
          <w:tab w:val="num" w:pos="6174"/>
        </w:tabs>
        <w:ind w:left="6174" w:hanging="360"/>
      </w:pPr>
      <w:rPr>
        <w:rFonts w:ascii="Symbol" w:hAnsi="Symbol" w:hint="default"/>
      </w:rPr>
    </w:lvl>
    <w:lvl w:ilvl="7" w:tplc="1616926C" w:tentative="1">
      <w:start w:val="1"/>
      <w:numFmt w:val="bullet"/>
      <w:lvlText w:val="o"/>
      <w:lvlJc w:val="left"/>
      <w:pPr>
        <w:tabs>
          <w:tab w:val="num" w:pos="6894"/>
        </w:tabs>
        <w:ind w:left="6894" w:hanging="360"/>
      </w:pPr>
      <w:rPr>
        <w:rFonts w:ascii="Courier New" w:hAnsi="Courier New" w:hint="default"/>
      </w:rPr>
    </w:lvl>
    <w:lvl w:ilvl="8" w:tplc="E338852A" w:tentative="1">
      <w:start w:val="1"/>
      <w:numFmt w:val="bullet"/>
      <w:lvlText w:val=""/>
      <w:lvlJc w:val="left"/>
      <w:pPr>
        <w:tabs>
          <w:tab w:val="num" w:pos="7614"/>
        </w:tabs>
        <w:ind w:left="7614" w:hanging="360"/>
      </w:pPr>
      <w:rPr>
        <w:rFonts w:ascii="Wingdings" w:hAnsi="Wingdings" w:hint="default"/>
      </w:rPr>
    </w:lvl>
  </w:abstractNum>
  <w:abstractNum w:abstractNumId="46" w15:restartNumberingAfterBreak="0">
    <w:nsid w:val="771C4965"/>
    <w:multiLevelType w:val="multilevel"/>
    <w:tmpl w:val="DCCC1F16"/>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5"/>
  </w:num>
  <w:num w:numId="2">
    <w:abstractNumId w:val="6"/>
  </w:num>
  <w:num w:numId="3">
    <w:abstractNumId w:val="4"/>
  </w:num>
  <w:num w:numId="4">
    <w:abstractNumId w:val="3"/>
  </w:num>
  <w:num w:numId="5">
    <w:abstractNumId w:val="2"/>
  </w:num>
  <w:num w:numId="6">
    <w:abstractNumId w:val="1"/>
  </w:num>
  <w:num w:numId="7">
    <w:abstractNumId w:val="0"/>
  </w:num>
  <w:num w:numId="8">
    <w:abstractNumId w:val="20"/>
  </w:num>
  <w:num w:numId="9">
    <w:abstractNumId w:val="21"/>
  </w:num>
  <w:num w:numId="10">
    <w:abstractNumId w:val="8"/>
  </w:num>
  <w:num w:numId="11">
    <w:abstractNumId w:val="40"/>
  </w:num>
  <w:num w:numId="12">
    <w:abstractNumId w:val="34"/>
  </w:num>
  <w:num w:numId="13">
    <w:abstractNumId w:val="28"/>
  </w:num>
  <w:num w:numId="14">
    <w:abstractNumId w:val="25"/>
  </w:num>
  <w:num w:numId="15">
    <w:abstractNumId w:val="43"/>
  </w:num>
  <w:num w:numId="16">
    <w:abstractNumId w:val="15"/>
  </w:num>
  <w:num w:numId="17">
    <w:abstractNumId w:val="41"/>
  </w:num>
  <w:num w:numId="18">
    <w:abstractNumId w:val="30"/>
  </w:num>
  <w:num w:numId="19">
    <w:abstractNumId w:val="14"/>
  </w:num>
  <w:num w:numId="20">
    <w:abstractNumId w:val="24"/>
  </w:num>
  <w:num w:numId="21">
    <w:abstractNumId w:val="45"/>
  </w:num>
  <w:num w:numId="22">
    <w:abstractNumId w:val="46"/>
  </w:num>
  <w:num w:numId="23">
    <w:abstractNumId w:val="27"/>
  </w:num>
  <w:num w:numId="24">
    <w:abstractNumId w:val="38"/>
  </w:num>
  <w:num w:numId="25">
    <w:abstractNumId w:val="10"/>
  </w:num>
  <w:num w:numId="26">
    <w:abstractNumId w:val="26"/>
  </w:num>
  <w:num w:numId="27">
    <w:abstractNumId w:val="32"/>
  </w:num>
  <w:num w:numId="28">
    <w:abstractNumId w:val="42"/>
  </w:num>
  <w:num w:numId="29">
    <w:abstractNumId w:val="19"/>
  </w:num>
  <w:num w:numId="30">
    <w:abstractNumId w:val="31"/>
  </w:num>
  <w:num w:numId="31">
    <w:abstractNumId w:val="11"/>
  </w:num>
  <w:num w:numId="32">
    <w:abstractNumId w:val="35"/>
  </w:num>
  <w:num w:numId="33">
    <w:abstractNumId w:val="17"/>
  </w:num>
  <w:num w:numId="34">
    <w:abstractNumId w:val="36"/>
  </w:num>
  <w:num w:numId="35">
    <w:abstractNumId w:val="13"/>
  </w:num>
  <w:num w:numId="36">
    <w:abstractNumId w:val="23"/>
  </w:num>
  <w:num w:numId="37">
    <w:abstractNumId w:val="37"/>
  </w:num>
  <w:num w:numId="38">
    <w:abstractNumId w:val="12"/>
  </w:num>
  <w:num w:numId="39">
    <w:abstractNumId w:val="33"/>
  </w:num>
  <w:num w:numId="40">
    <w:abstractNumId w:val="16"/>
  </w:num>
  <w:num w:numId="41">
    <w:abstractNumId w:val="39"/>
  </w:num>
  <w:num w:numId="42">
    <w:abstractNumId w:val="22"/>
  </w:num>
  <w:num w:numId="43">
    <w:abstractNumId w:val="44"/>
  </w:num>
  <w:num w:numId="44">
    <w:abstractNumId w:val="18"/>
  </w:num>
  <w:num w:numId="45">
    <w:abstractNumId w:val="9"/>
  </w:num>
  <w:num w:numId="46">
    <w:abstractNumId w:val="29"/>
  </w:num>
  <w:num w:numId="47">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965"/>
    <w:rsid w:val="00000609"/>
    <w:rsid w:val="00001E59"/>
    <w:rsid w:val="000031E1"/>
    <w:rsid w:val="00003719"/>
    <w:rsid w:val="00003C73"/>
    <w:rsid w:val="00004E7F"/>
    <w:rsid w:val="00005F1B"/>
    <w:rsid w:val="00006016"/>
    <w:rsid w:val="0000612C"/>
    <w:rsid w:val="0000626E"/>
    <w:rsid w:val="00006474"/>
    <w:rsid w:val="000075D5"/>
    <w:rsid w:val="000077CE"/>
    <w:rsid w:val="00007AF7"/>
    <w:rsid w:val="00010017"/>
    <w:rsid w:val="00010026"/>
    <w:rsid w:val="00012857"/>
    <w:rsid w:val="00012958"/>
    <w:rsid w:val="0001341E"/>
    <w:rsid w:val="0001391E"/>
    <w:rsid w:val="0001421D"/>
    <w:rsid w:val="000143DF"/>
    <w:rsid w:val="00017016"/>
    <w:rsid w:val="00020980"/>
    <w:rsid w:val="00023055"/>
    <w:rsid w:val="000235AA"/>
    <w:rsid w:val="0002442F"/>
    <w:rsid w:val="0002481E"/>
    <w:rsid w:val="00024B08"/>
    <w:rsid w:val="000250BF"/>
    <w:rsid w:val="00025E28"/>
    <w:rsid w:val="00025EAE"/>
    <w:rsid w:val="000309C8"/>
    <w:rsid w:val="00030EFF"/>
    <w:rsid w:val="00031D31"/>
    <w:rsid w:val="000321F4"/>
    <w:rsid w:val="00032653"/>
    <w:rsid w:val="000331DE"/>
    <w:rsid w:val="00033235"/>
    <w:rsid w:val="00033864"/>
    <w:rsid w:val="0003493E"/>
    <w:rsid w:val="00034C28"/>
    <w:rsid w:val="0003500F"/>
    <w:rsid w:val="000371D2"/>
    <w:rsid w:val="000379F8"/>
    <w:rsid w:val="00037FA1"/>
    <w:rsid w:val="000412E9"/>
    <w:rsid w:val="000429FD"/>
    <w:rsid w:val="00042BC9"/>
    <w:rsid w:val="00045DD1"/>
    <w:rsid w:val="00047A20"/>
    <w:rsid w:val="00047EFB"/>
    <w:rsid w:val="00051AC3"/>
    <w:rsid w:val="00052EC3"/>
    <w:rsid w:val="00054EC7"/>
    <w:rsid w:val="0005557F"/>
    <w:rsid w:val="00056556"/>
    <w:rsid w:val="00056E32"/>
    <w:rsid w:val="00056FB3"/>
    <w:rsid w:val="00057E1A"/>
    <w:rsid w:val="00060207"/>
    <w:rsid w:val="00061402"/>
    <w:rsid w:val="00061411"/>
    <w:rsid w:val="0006456F"/>
    <w:rsid w:val="0006626B"/>
    <w:rsid w:val="00066328"/>
    <w:rsid w:val="000667C7"/>
    <w:rsid w:val="000667D8"/>
    <w:rsid w:val="00066963"/>
    <w:rsid w:val="00067008"/>
    <w:rsid w:val="00067310"/>
    <w:rsid w:val="000711DA"/>
    <w:rsid w:val="00071D39"/>
    <w:rsid w:val="00071DED"/>
    <w:rsid w:val="00072497"/>
    <w:rsid w:val="0007255B"/>
    <w:rsid w:val="00072D40"/>
    <w:rsid w:val="00073C27"/>
    <w:rsid w:val="0007420A"/>
    <w:rsid w:val="0007475D"/>
    <w:rsid w:val="00074D8A"/>
    <w:rsid w:val="00074F82"/>
    <w:rsid w:val="0007528A"/>
    <w:rsid w:val="00076507"/>
    <w:rsid w:val="000771D9"/>
    <w:rsid w:val="00077B06"/>
    <w:rsid w:val="000802F9"/>
    <w:rsid w:val="00080C59"/>
    <w:rsid w:val="000811C3"/>
    <w:rsid w:val="00081532"/>
    <w:rsid w:val="0008181E"/>
    <w:rsid w:val="00082D6D"/>
    <w:rsid w:val="00083394"/>
    <w:rsid w:val="0008382C"/>
    <w:rsid w:val="00086108"/>
    <w:rsid w:val="000862D0"/>
    <w:rsid w:val="00086418"/>
    <w:rsid w:val="0008641E"/>
    <w:rsid w:val="00086810"/>
    <w:rsid w:val="00086CEB"/>
    <w:rsid w:val="000871E1"/>
    <w:rsid w:val="000904F6"/>
    <w:rsid w:val="00090ADE"/>
    <w:rsid w:val="00090B25"/>
    <w:rsid w:val="00091B63"/>
    <w:rsid w:val="000930C0"/>
    <w:rsid w:val="0009349A"/>
    <w:rsid w:val="00093514"/>
    <w:rsid w:val="000951EE"/>
    <w:rsid w:val="000961FB"/>
    <w:rsid w:val="00097C8F"/>
    <w:rsid w:val="00097DE2"/>
    <w:rsid w:val="000A11D0"/>
    <w:rsid w:val="000A12B2"/>
    <w:rsid w:val="000A402C"/>
    <w:rsid w:val="000A47DD"/>
    <w:rsid w:val="000A52FB"/>
    <w:rsid w:val="000A55CF"/>
    <w:rsid w:val="000A6511"/>
    <w:rsid w:val="000A6AB0"/>
    <w:rsid w:val="000B0690"/>
    <w:rsid w:val="000B18D5"/>
    <w:rsid w:val="000B1CB2"/>
    <w:rsid w:val="000B1D97"/>
    <w:rsid w:val="000B329C"/>
    <w:rsid w:val="000B3B9F"/>
    <w:rsid w:val="000B42D1"/>
    <w:rsid w:val="000B4735"/>
    <w:rsid w:val="000B5A6D"/>
    <w:rsid w:val="000B6096"/>
    <w:rsid w:val="000B6231"/>
    <w:rsid w:val="000B6238"/>
    <w:rsid w:val="000B6D63"/>
    <w:rsid w:val="000B73C7"/>
    <w:rsid w:val="000C065A"/>
    <w:rsid w:val="000C1A91"/>
    <w:rsid w:val="000C2032"/>
    <w:rsid w:val="000C411C"/>
    <w:rsid w:val="000C4884"/>
    <w:rsid w:val="000C4FCA"/>
    <w:rsid w:val="000C5B28"/>
    <w:rsid w:val="000C5DD9"/>
    <w:rsid w:val="000C6CC2"/>
    <w:rsid w:val="000C70F2"/>
    <w:rsid w:val="000C721E"/>
    <w:rsid w:val="000C777D"/>
    <w:rsid w:val="000C78B9"/>
    <w:rsid w:val="000D0046"/>
    <w:rsid w:val="000D2352"/>
    <w:rsid w:val="000D333E"/>
    <w:rsid w:val="000D345C"/>
    <w:rsid w:val="000D39B7"/>
    <w:rsid w:val="000D3C52"/>
    <w:rsid w:val="000D44FE"/>
    <w:rsid w:val="000D58A7"/>
    <w:rsid w:val="000D6BFC"/>
    <w:rsid w:val="000E1402"/>
    <w:rsid w:val="000E1471"/>
    <w:rsid w:val="000E2327"/>
    <w:rsid w:val="000E27D1"/>
    <w:rsid w:val="000E2E9D"/>
    <w:rsid w:val="000E34CB"/>
    <w:rsid w:val="000E4558"/>
    <w:rsid w:val="000E5E84"/>
    <w:rsid w:val="000E663B"/>
    <w:rsid w:val="000E7196"/>
    <w:rsid w:val="000F00CA"/>
    <w:rsid w:val="000F013D"/>
    <w:rsid w:val="000F0D5F"/>
    <w:rsid w:val="000F0E78"/>
    <w:rsid w:val="000F19B6"/>
    <w:rsid w:val="000F2920"/>
    <w:rsid w:val="000F461E"/>
    <w:rsid w:val="000F51D2"/>
    <w:rsid w:val="000F6996"/>
    <w:rsid w:val="000F6A3E"/>
    <w:rsid w:val="000F6CDB"/>
    <w:rsid w:val="000F700C"/>
    <w:rsid w:val="000F723E"/>
    <w:rsid w:val="000F72EF"/>
    <w:rsid w:val="000F7578"/>
    <w:rsid w:val="000F7690"/>
    <w:rsid w:val="00100654"/>
    <w:rsid w:val="001018B7"/>
    <w:rsid w:val="00102646"/>
    <w:rsid w:val="0010299B"/>
    <w:rsid w:val="00102F91"/>
    <w:rsid w:val="0010310D"/>
    <w:rsid w:val="001036C4"/>
    <w:rsid w:val="00103B75"/>
    <w:rsid w:val="001042CB"/>
    <w:rsid w:val="001051AB"/>
    <w:rsid w:val="00105CA1"/>
    <w:rsid w:val="00106C7C"/>
    <w:rsid w:val="0010778F"/>
    <w:rsid w:val="001077D8"/>
    <w:rsid w:val="00110B06"/>
    <w:rsid w:val="00110E55"/>
    <w:rsid w:val="00112CA7"/>
    <w:rsid w:val="001132BD"/>
    <w:rsid w:val="00113960"/>
    <w:rsid w:val="00113CCA"/>
    <w:rsid w:val="00114EC5"/>
    <w:rsid w:val="00117A83"/>
    <w:rsid w:val="00120CA3"/>
    <w:rsid w:val="001211B1"/>
    <w:rsid w:val="001216AB"/>
    <w:rsid w:val="00121BCA"/>
    <w:rsid w:val="001220D6"/>
    <w:rsid w:val="00123057"/>
    <w:rsid w:val="00124102"/>
    <w:rsid w:val="0012430D"/>
    <w:rsid w:val="0012496E"/>
    <w:rsid w:val="00124F5B"/>
    <w:rsid w:val="001277B2"/>
    <w:rsid w:val="0012784A"/>
    <w:rsid w:val="001304A0"/>
    <w:rsid w:val="00130F5B"/>
    <w:rsid w:val="00131173"/>
    <w:rsid w:val="00131349"/>
    <w:rsid w:val="0013136E"/>
    <w:rsid w:val="00131DE2"/>
    <w:rsid w:val="0013236D"/>
    <w:rsid w:val="00132B3F"/>
    <w:rsid w:val="00132DA2"/>
    <w:rsid w:val="00133B25"/>
    <w:rsid w:val="001341AF"/>
    <w:rsid w:val="00134A6F"/>
    <w:rsid w:val="00135053"/>
    <w:rsid w:val="00135481"/>
    <w:rsid w:val="00135A30"/>
    <w:rsid w:val="00135B50"/>
    <w:rsid w:val="00136ED1"/>
    <w:rsid w:val="00136F7D"/>
    <w:rsid w:val="00137025"/>
    <w:rsid w:val="001409FE"/>
    <w:rsid w:val="00140F83"/>
    <w:rsid w:val="00142451"/>
    <w:rsid w:val="00143717"/>
    <w:rsid w:val="0014523E"/>
    <w:rsid w:val="0014575B"/>
    <w:rsid w:val="00145C7F"/>
    <w:rsid w:val="00146155"/>
    <w:rsid w:val="00146202"/>
    <w:rsid w:val="0014705B"/>
    <w:rsid w:val="00147B9F"/>
    <w:rsid w:val="0015032F"/>
    <w:rsid w:val="00150ADB"/>
    <w:rsid w:val="00150E45"/>
    <w:rsid w:val="001511C9"/>
    <w:rsid w:val="00151F0C"/>
    <w:rsid w:val="001534E7"/>
    <w:rsid w:val="001539CB"/>
    <w:rsid w:val="00153A34"/>
    <w:rsid w:val="00153A3F"/>
    <w:rsid w:val="001541D7"/>
    <w:rsid w:val="001548D2"/>
    <w:rsid w:val="00155C03"/>
    <w:rsid w:val="00155CD9"/>
    <w:rsid w:val="00156BE5"/>
    <w:rsid w:val="001576C0"/>
    <w:rsid w:val="00160476"/>
    <w:rsid w:val="001606C0"/>
    <w:rsid w:val="00160923"/>
    <w:rsid w:val="00160CDB"/>
    <w:rsid w:val="001616FB"/>
    <w:rsid w:val="00162352"/>
    <w:rsid w:val="00162661"/>
    <w:rsid w:val="0016307C"/>
    <w:rsid w:val="00163D58"/>
    <w:rsid w:val="00164762"/>
    <w:rsid w:val="001661A5"/>
    <w:rsid w:val="00166370"/>
    <w:rsid w:val="0016648C"/>
    <w:rsid w:val="0016659B"/>
    <w:rsid w:val="00167542"/>
    <w:rsid w:val="0017072D"/>
    <w:rsid w:val="00170A98"/>
    <w:rsid w:val="00172159"/>
    <w:rsid w:val="001739AC"/>
    <w:rsid w:val="00174996"/>
    <w:rsid w:val="00175570"/>
    <w:rsid w:val="00175F4F"/>
    <w:rsid w:val="001761B7"/>
    <w:rsid w:val="0017678A"/>
    <w:rsid w:val="00177C22"/>
    <w:rsid w:val="001808B7"/>
    <w:rsid w:val="0018105A"/>
    <w:rsid w:val="0018162C"/>
    <w:rsid w:val="001819CC"/>
    <w:rsid w:val="0018291B"/>
    <w:rsid w:val="00182E52"/>
    <w:rsid w:val="00182EFC"/>
    <w:rsid w:val="00182F2C"/>
    <w:rsid w:val="00182FC4"/>
    <w:rsid w:val="00183537"/>
    <w:rsid w:val="00183561"/>
    <w:rsid w:val="0018365C"/>
    <w:rsid w:val="00184438"/>
    <w:rsid w:val="0018680E"/>
    <w:rsid w:val="00186AC2"/>
    <w:rsid w:val="00186B74"/>
    <w:rsid w:val="00186CAD"/>
    <w:rsid w:val="00187F7A"/>
    <w:rsid w:val="001907EA"/>
    <w:rsid w:val="001915DA"/>
    <w:rsid w:val="00191E55"/>
    <w:rsid w:val="00193D47"/>
    <w:rsid w:val="00194B32"/>
    <w:rsid w:val="00194DD3"/>
    <w:rsid w:val="001953ED"/>
    <w:rsid w:val="001955BC"/>
    <w:rsid w:val="00195CA3"/>
    <w:rsid w:val="00196EB8"/>
    <w:rsid w:val="00197127"/>
    <w:rsid w:val="00197D38"/>
    <w:rsid w:val="001A1968"/>
    <w:rsid w:val="001A26AE"/>
    <w:rsid w:val="001A2DBD"/>
    <w:rsid w:val="001A3F3D"/>
    <w:rsid w:val="001A40D9"/>
    <w:rsid w:val="001A45C8"/>
    <w:rsid w:val="001A5046"/>
    <w:rsid w:val="001A5176"/>
    <w:rsid w:val="001A51DD"/>
    <w:rsid w:val="001A540D"/>
    <w:rsid w:val="001A597F"/>
    <w:rsid w:val="001A59F4"/>
    <w:rsid w:val="001A63C1"/>
    <w:rsid w:val="001A6434"/>
    <w:rsid w:val="001A6A31"/>
    <w:rsid w:val="001A6A61"/>
    <w:rsid w:val="001A6EAE"/>
    <w:rsid w:val="001A6FDC"/>
    <w:rsid w:val="001A7B88"/>
    <w:rsid w:val="001B0E70"/>
    <w:rsid w:val="001B353E"/>
    <w:rsid w:val="001B3C31"/>
    <w:rsid w:val="001B4F77"/>
    <w:rsid w:val="001B5481"/>
    <w:rsid w:val="001B5529"/>
    <w:rsid w:val="001B5D5A"/>
    <w:rsid w:val="001C03CB"/>
    <w:rsid w:val="001C16B2"/>
    <w:rsid w:val="001C33A2"/>
    <w:rsid w:val="001C4963"/>
    <w:rsid w:val="001C4E3D"/>
    <w:rsid w:val="001C528E"/>
    <w:rsid w:val="001C6DAB"/>
    <w:rsid w:val="001C7942"/>
    <w:rsid w:val="001D0D79"/>
    <w:rsid w:val="001D1589"/>
    <w:rsid w:val="001D2F3F"/>
    <w:rsid w:val="001D369E"/>
    <w:rsid w:val="001D3CFB"/>
    <w:rsid w:val="001D3DC0"/>
    <w:rsid w:val="001D4857"/>
    <w:rsid w:val="001D5B8D"/>
    <w:rsid w:val="001D6650"/>
    <w:rsid w:val="001D67E3"/>
    <w:rsid w:val="001D6F95"/>
    <w:rsid w:val="001D77FC"/>
    <w:rsid w:val="001D7C00"/>
    <w:rsid w:val="001D7F93"/>
    <w:rsid w:val="001E0229"/>
    <w:rsid w:val="001E07C7"/>
    <w:rsid w:val="001E0987"/>
    <w:rsid w:val="001E0C63"/>
    <w:rsid w:val="001E1D28"/>
    <w:rsid w:val="001E23C1"/>
    <w:rsid w:val="001E2A0F"/>
    <w:rsid w:val="001E3CE0"/>
    <w:rsid w:val="001E44A8"/>
    <w:rsid w:val="001E458B"/>
    <w:rsid w:val="001E4E2A"/>
    <w:rsid w:val="001E5C9F"/>
    <w:rsid w:val="001E65BC"/>
    <w:rsid w:val="001E66A2"/>
    <w:rsid w:val="001E727A"/>
    <w:rsid w:val="001E7CBC"/>
    <w:rsid w:val="001E7CC9"/>
    <w:rsid w:val="001E7DEB"/>
    <w:rsid w:val="001F0C05"/>
    <w:rsid w:val="001F119A"/>
    <w:rsid w:val="001F11F3"/>
    <w:rsid w:val="001F4A5A"/>
    <w:rsid w:val="001F4D69"/>
    <w:rsid w:val="001F56D7"/>
    <w:rsid w:val="001F5DDA"/>
    <w:rsid w:val="001F6211"/>
    <w:rsid w:val="001F77B7"/>
    <w:rsid w:val="001F7965"/>
    <w:rsid w:val="001F7A37"/>
    <w:rsid w:val="001F7FAD"/>
    <w:rsid w:val="00200424"/>
    <w:rsid w:val="00200DBF"/>
    <w:rsid w:val="00201381"/>
    <w:rsid w:val="002017D3"/>
    <w:rsid w:val="002029A2"/>
    <w:rsid w:val="0020399B"/>
    <w:rsid w:val="00204CCD"/>
    <w:rsid w:val="002065B0"/>
    <w:rsid w:val="002076A2"/>
    <w:rsid w:val="00211E6F"/>
    <w:rsid w:val="00211FD2"/>
    <w:rsid w:val="00212A5D"/>
    <w:rsid w:val="0021336B"/>
    <w:rsid w:val="00213B9C"/>
    <w:rsid w:val="002152AA"/>
    <w:rsid w:val="00215FBB"/>
    <w:rsid w:val="0021628E"/>
    <w:rsid w:val="00216A86"/>
    <w:rsid w:val="00217064"/>
    <w:rsid w:val="00217E28"/>
    <w:rsid w:val="0022034D"/>
    <w:rsid w:val="002207B2"/>
    <w:rsid w:val="00221417"/>
    <w:rsid w:val="00222600"/>
    <w:rsid w:val="00222D35"/>
    <w:rsid w:val="00223B9A"/>
    <w:rsid w:val="00223D07"/>
    <w:rsid w:val="00224094"/>
    <w:rsid w:val="002244B5"/>
    <w:rsid w:val="002245FE"/>
    <w:rsid w:val="00226A35"/>
    <w:rsid w:val="002272E3"/>
    <w:rsid w:val="00227847"/>
    <w:rsid w:val="00227EA2"/>
    <w:rsid w:val="002300C8"/>
    <w:rsid w:val="00230637"/>
    <w:rsid w:val="00230B38"/>
    <w:rsid w:val="00230D33"/>
    <w:rsid w:val="00230F14"/>
    <w:rsid w:val="0023161C"/>
    <w:rsid w:val="00231658"/>
    <w:rsid w:val="00231956"/>
    <w:rsid w:val="00231ACA"/>
    <w:rsid w:val="00232655"/>
    <w:rsid w:val="002332A9"/>
    <w:rsid w:val="00234826"/>
    <w:rsid w:val="00234AEB"/>
    <w:rsid w:val="002362EE"/>
    <w:rsid w:val="002377CD"/>
    <w:rsid w:val="0024061C"/>
    <w:rsid w:val="00241F86"/>
    <w:rsid w:val="00242CF8"/>
    <w:rsid w:val="00242EB6"/>
    <w:rsid w:val="00243023"/>
    <w:rsid w:val="00243336"/>
    <w:rsid w:val="0024335F"/>
    <w:rsid w:val="0024380D"/>
    <w:rsid w:val="002440A2"/>
    <w:rsid w:val="002442C8"/>
    <w:rsid w:val="00244BDC"/>
    <w:rsid w:val="00244DAE"/>
    <w:rsid w:val="002451F2"/>
    <w:rsid w:val="0024594E"/>
    <w:rsid w:val="00245C2D"/>
    <w:rsid w:val="00246F59"/>
    <w:rsid w:val="00247477"/>
    <w:rsid w:val="0024785D"/>
    <w:rsid w:val="00247EAC"/>
    <w:rsid w:val="00247F10"/>
    <w:rsid w:val="0025038D"/>
    <w:rsid w:val="00251594"/>
    <w:rsid w:val="00251955"/>
    <w:rsid w:val="00251A59"/>
    <w:rsid w:val="002520B3"/>
    <w:rsid w:val="002538E5"/>
    <w:rsid w:val="00253D65"/>
    <w:rsid w:val="00254917"/>
    <w:rsid w:val="00254D3E"/>
    <w:rsid w:val="00256177"/>
    <w:rsid w:val="00256FDF"/>
    <w:rsid w:val="00257965"/>
    <w:rsid w:val="00260ACC"/>
    <w:rsid w:val="00260C1A"/>
    <w:rsid w:val="00261291"/>
    <w:rsid w:val="00261D90"/>
    <w:rsid w:val="0026249E"/>
    <w:rsid w:val="002633AF"/>
    <w:rsid w:val="002644F3"/>
    <w:rsid w:val="00264A9A"/>
    <w:rsid w:val="00264AC1"/>
    <w:rsid w:val="002652E3"/>
    <w:rsid w:val="002663D8"/>
    <w:rsid w:val="00266D27"/>
    <w:rsid w:val="00270274"/>
    <w:rsid w:val="002707C9"/>
    <w:rsid w:val="00271AF8"/>
    <w:rsid w:val="00272229"/>
    <w:rsid w:val="0027297F"/>
    <w:rsid w:val="00272EC4"/>
    <w:rsid w:val="002730AB"/>
    <w:rsid w:val="002744A6"/>
    <w:rsid w:val="00274E55"/>
    <w:rsid w:val="0027584F"/>
    <w:rsid w:val="0027694B"/>
    <w:rsid w:val="00276972"/>
    <w:rsid w:val="00277103"/>
    <w:rsid w:val="00280907"/>
    <w:rsid w:val="00280F87"/>
    <w:rsid w:val="0028194F"/>
    <w:rsid w:val="00281C57"/>
    <w:rsid w:val="002822FB"/>
    <w:rsid w:val="0028267C"/>
    <w:rsid w:val="002829C8"/>
    <w:rsid w:val="00283245"/>
    <w:rsid w:val="00284B1B"/>
    <w:rsid w:val="00284C07"/>
    <w:rsid w:val="00284FCF"/>
    <w:rsid w:val="00285971"/>
    <w:rsid w:val="00285A39"/>
    <w:rsid w:val="00285A3A"/>
    <w:rsid w:val="00285BFE"/>
    <w:rsid w:val="002860B7"/>
    <w:rsid w:val="00286A6A"/>
    <w:rsid w:val="002875D3"/>
    <w:rsid w:val="0028799F"/>
    <w:rsid w:val="00287B0F"/>
    <w:rsid w:val="00287C93"/>
    <w:rsid w:val="002902AB"/>
    <w:rsid w:val="0029062C"/>
    <w:rsid w:val="00290AC5"/>
    <w:rsid w:val="002924D3"/>
    <w:rsid w:val="00292979"/>
    <w:rsid w:val="00292E24"/>
    <w:rsid w:val="002936A8"/>
    <w:rsid w:val="00294355"/>
    <w:rsid w:val="0029501B"/>
    <w:rsid w:val="00295070"/>
    <w:rsid w:val="002950CD"/>
    <w:rsid w:val="002952AE"/>
    <w:rsid w:val="002952E5"/>
    <w:rsid w:val="0029538B"/>
    <w:rsid w:val="00295A78"/>
    <w:rsid w:val="002971B5"/>
    <w:rsid w:val="00297476"/>
    <w:rsid w:val="002975BF"/>
    <w:rsid w:val="002A0020"/>
    <w:rsid w:val="002A0418"/>
    <w:rsid w:val="002A0512"/>
    <w:rsid w:val="002A1C52"/>
    <w:rsid w:val="002A338F"/>
    <w:rsid w:val="002A38E6"/>
    <w:rsid w:val="002A3A49"/>
    <w:rsid w:val="002A3DA6"/>
    <w:rsid w:val="002A4AE9"/>
    <w:rsid w:val="002A5D26"/>
    <w:rsid w:val="002A5D4A"/>
    <w:rsid w:val="002A6A7E"/>
    <w:rsid w:val="002A7379"/>
    <w:rsid w:val="002A74F8"/>
    <w:rsid w:val="002B070C"/>
    <w:rsid w:val="002B0820"/>
    <w:rsid w:val="002B1A47"/>
    <w:rsid w:val="002B30A7"/>
    <w:rsid w:val="002B392B"/>
    <w:rsid w:val="002B3E93"/>
    <w:rsid w:val="002B6E63"/>
    <w:rsid w:val="002B7061"/>
    <w:rsid w:val="002B7316"/>
    <w:rsid w:val="002B74C5"/>
    <w:rsid w:val="002B75FF"/>
    <w:rsid w:val="002B7A1E"/>
    <w:rsid w:val="002C0B11"/>
    <w:rsid w:val="002C0FD8"/>
    <w:rsid w:val="002C11D0"/>
    <w:rsid w:val="002C1C04"/>
    <w:rsid w:val="002C1C71"/>
    <w:rsid w:val="002C25F6"/>
    <w:rsid w:val="002C2A39"/>
    <w:rsid w:val="002C306C"/>
    <w:rsid w:val="002C474A"/>
    <w:rsid w:val="002C4A46"/>
    <w:rsid w:val="002C6ADA"/>
    <w:rsid w:val="002C6EA5"/>
    <w:rsid w:val="002C73DB"/>
    <w:rsid w:val="002C7A1D"/>
    <w:rsid w:val="002D00D9"/>
    <w:rsid w:val="002D0550"/>
    <w:rsid w:val="002D0B05"/>
    <w:rsid w:val="002D0F41"/>
    <w:rsid w:val="002D1BC5"/>
    <w:rsid w:val="002D2892"/>
    <w:rsid w:val="002D2B21"/>
    <w:rsid w:val="002D3829"/>
    <w:rsid w:val="002D491F"/>
    <w:rsid w:val="002D4B5E"/>
    <w:rsid w:val="002D4CB8"/>
    <w:rsid w:val="002D4EC3"/>
    <w:rsid w:val="002D5377"/>
    <w:rsid w:val="002D6547"/>
    <w:rsid w:val="002D675A"/>
    <w:rsid w:val="002D6923"/>
    <w:rsid w:val="002E00D8"/>
    <w:rsid w:val="002E00FC"/>
    <w:rsid w:val="002E0195"/>
    <w:rsid w:val="002E266E"/>
    <w:rsid w:val="002E296C"/>
    <w:rsid w:val="002E2CDD"/>
    <w:rsid w:val="002E38E0"/>
    <w:rsid w:val="002E45FE"/>
    <w:rsid w:val="002E46C5"/>
    <w:rsid w:val="002E4FFC"/>
    <w:rsid w:val="002E52F3"/>
    <w:rsid w:val="002E7206"/>
    <w:rsid w:val="002E78A8"/>
    <w:rsid w:val="002F028D"/>
    <w:rsid w:val="002F07A3"/>
    <w:rsid w:val="002F0B84"/>
    <w:rsid w:val="002F0DBB"/>
    <w:rsid w:val="002F1B42"/>
    <w:rsid w:val="002F1BDE"/>
    <w:rsid w:val="002F1EB1"/>
    <w:rsid w:val="002F2298"/>
    <w:rsid w:val="002F2D99"/>
    <w:rsid w:val="002F4A2C"/>
    <w:rsid w:val="002F5371"/>
    <w:rsid w:val="002F5477"/>
    <w:rsid w:val="002F6EEB"/>
    <w:rsid w:val="002F7450"/>
    <w:rsid w:val="002F773C"/>
    <w:rsid w:val="003016C7"/>
    <w:rsid w:val="003017CB"/>
    <w:rsid w:val="00302585"/>
    <w:rsid w:val="003026CF"/>
    <w:rsid w:val="00302E18"/>
    <w:rsid w:val="003037D6"/>
    <w:rsid w:val="00303BBF"/>
    <w:rsid w:val="0030488A"/>
    <w:rsid w:val="00305953"/>
    <w:rsid w:val="00305FA2"/>
    <w:rsid w:val="00306D28"/>
    <w:rsid w:val="00307983"/>
    <w:rsid w:val="00307BD4"/>
    <w:rsid w:val="00311A92"/>
    <w:rsid w:val="00311CC1"/>
    <w:rsid w:val="00311E65"/>
    <w:rsid w:val="003129A6"/>
    <w:rsid w:val="00313B7A"/>
    <w:rsid w:val="00313BE7"/>
    <w:rsid w:val="00314C17"/>
    <w:rsid w:val="00320234"/>
    <w:rsid w:val="00321726"/>
    <w:rsid w:val="00321B58"/>
    <w:rsid w:val="00321F2E"/>
    <w:rsid w:val="00322A91"/>
    <w:rsid w:val="003230E3"/>
    <w:rsid w:val="00323266"/>
    <w:rsid w:val="00323828"/>
    <w:rsid w:val="00323C64"/>
    <w:rsid w:val="00323C8D"/>
    <w:rsid w:val="003259F9"/>
    <w:rsid w:val="0032641F"/>
    <w:rsid w:val="00326824"/>
    <w:rsid w:val="00326E07"/>
    <w:rsid w:val="003277BE"/>
    <w:rsid w:val="00327EDB"/>
    <w:rsid w:val="00330066"/>
    <w:rsid w:val="003300CC"/>
    <w:rsid w:val="003302D6"/>
    <w:rsid w:val="00331AAB"/>
    <w:rsid w:val="00331E31"/>
    <w:rsid w:val="0033297D"/>
    <w:rsid w:val="003336DA"/>
    <w:rsid w:val="003355D6"/>
    <w:rsid w:val="003356DA"/>
    <w:rsid w:val="0033575F"/>
    <w:rsid w:val="00335FCE"/>
    <w:rsid w:val="00340704"/>
    <w:rsid w:val="00341AA6"/>
    <w:rsid w:val="0034495C"/>
    <w:rsid w:val="00344E95"/>
    <w:rsid w:val="00345AE3"/>
    <w:rsid w:val="00345C39"/>
    <w:rsid w:val="00346BD3"/>
    <w:rsid w:val="00347004"/>
    <w:rsid w:val="0035233F"/>
    <w:rsid w:val="003530E0"/>
    <w:rsid w:val="00353372"/>
    <w:rsid w:val="003534D9"/>
    <w:rsid w:val="003549FB"/>
    <w:rsid w:val="00355A3F"/>
    <w:rsid w:val="00356E07"/>
    <w:rsid w:val="003572EA"/>
    <w:rsid w:val="00360B6A"/>
    <w:rsid w:val="003613C4"/>
    <w:rsid w:val="0036170B"/>
    <w:rsid w:val="00364321"/>
    <w:rsid w:val="00364FB2"/>
    <w:rsid w:val="00366B8A"/>
    <w:rsid w:val="00367F26"/>
    <w:rsid w:val="0037052F"/>
    <w:rsid w:val="003708CD"/>
    <w:rsid w:val="00370F9B"/>
    <w:rsid w:val="00371570"/>
    <w:rsid w:val="003722F9"/>
    <w:rsid w:val="00375256"/>
    <w:rsid w:val="00375881"/>
    <w:rsid w:val="003759B4"/>
    <w:rsid w:val="003773CF"/>
    <w:rsid w:val="0037747E"/>
    <w:rsid w:val="003775C1"/>
    <w:rsid w:val="003775F4"/>
    <w:rsid w:val="003776EE"/>
    <w:rsid w:val="003777EF"/>
    <w:rsid w:val="0038211C"/>
    <w:rsid w:val="003830B0"/>
    <w:rsid w:val="00383601"/>
    <w:rsid w:val="00383776"/>
    <w:rsid w:val="003839B5"/>
    <w:rsid w:val="00384A60"/>
    <w:rsid w:val="0038679C"/>
    <w:rsid w:val="00387625"/>
    <w:rsid w:val="00387F75"/>
    <w:rsid w:val="003900AE"/>
    <w:rsid w:val="00390251"/>
    <w:rsid w:val="00392CA1"/>
    <w:rsid w:val="003931F6"/>
    <w:rsid w:val="003938F9"/>
    <w:rsid w:val="00394BF1"/>
    <w:rsid w:val="00394DD8"/>
    <w:rsid w:val="0039576B"/>
    <w:rsid w:val="00395D06"/>
    <w:rsid w:val="00395D4A"/>
    <w:rsid w:val="003A068D"/>
    <w:rsid w:val="003A23D4"/>
    <w:rsid w:val="003A261A"/>
    <w:rsid w:val="003A2C13"/>
    <w:rsid w:val="003A3CCB"/>
    <w:rsid w:val="003A3E83"/>
    <w:rsid w:val="003A431B"/>
    <w:rsid w:val="003A53CC"/>
    <w:rsid w:val="003A5564"/>
    <w:rsid w:val="003A62FD"/>
    <w:rsid w:val="003A6BB5"/>
    <w:rsid w:val="003A70B8"/>
    <w:rsid w:val="003A7C09"/>
    <w:rsid w:val="003A7DED"/>
    <w:rsid w:val="003B1056"/>
    <w:rsid w:val="003B124B"/>
    <w:rsid w:val="003B1A20"/>
    <w:rsid w:val="003B263B"/>
    <w:rsid w:val="003B2F08"/>
    <w:rsid w:val="003B47B3"/>
    <w:rsid w:val="003B6736"/>
    <w:rsid w:val="003C0208"/>
    <w:rsid w:val="003C1A11"/>
    <w:rsid w:val="003C2611"/>
    <w:rsid w:val="003C320A"/>
    <w:rsid w:val="003C4DFF"/>
    <w:rsid w:val="003C4EC7"/>
    <w:rsid w:val="003C6F56"/>
    <w:rsid w:val="003C739B"/>
    <w:rsid w:val="003D0093"/>
    <w:rsid w:val="003D0461"/>
    <w:rsid w:val="003D1467"/>
    <w:rsid w:val="003D1494"/>
    <w:rsid w:val="003D14BA"/>
    <w:rsid w:val="003D1518"/>
    <w:rsid w:val="003D28C2"/>
    <w:rsid w:val="003D31A2"/>
    <w:rsid w:val="003D3AB6"/>
    <w:rsid w:val="003D3E3E"/>
    <w:rsid w:val="003D4428"/>
    <w:rsid w:val="003D4C5E"/>
    <w:rsid w:val="003D4F1B"/>
    <w:rsid w:val="003D4F90"/>
    <w:rsid w:val="003D53D3"/>
    <w:rsid w:val="003D5A46"/>
    <w:rsid w:val="003D6B7E"/>
    <w:rsid w:val="003D6E37"/>
    <w:rsid w:val="003D7256"/>
    <w:rsid w:val="003D7661"/>
    <w:rsid w:val="003D7830"/>
    <w:rsid w:val="003E0569"/>
    <w:rsid w:val="003E1758"/>
    <w:rsid w:val="003E1781"/>
    <w:rsid w:val="003E1E49"/>
    <w:rsid w:val="003E1EEF"/>
    <w:rsid w:val="003E21F2"/>
    <w:rsid w:val="003E2BDA"/>
    <w:rsid w:val="003E32F6"/>
    <w:rsid w:val="003E4017"/>
    <w:rsid w:val="003E4A95"/>
    <w:rsid w:val="003E4CFD"/>
    <w:rsid w:val="003E4EF7"/>
    <w:rsid w:val="003E5405"/>
    <w:rsid w:val="003E596B"/>
    <w:rsid w:val="003E5B2F"/>
    <w:rsid w:val="003E613B"/>
    <w:rsid w:val="003E65B1"/>
    <w:rsid w:val="003E65B8"/>
    <w:rsid w:val="003E6995"/>
    <w:rsid w:val="003E735B"/>
    <w:rsid w:val="003F05EC"/>
    <w:rsid w:val="003F0F3E"/>
    <w:rsid w:val="003F1F46"/>
    <w:rsid w:val="003F4DC1"/>
    <w:rsid w:val="003F52CE"/>
    <w:rsid w:val="003F6202"/>
    <w:rsid w:val="003F6889"/>
    <w:rsid w:val="003F7370"/>
    <w:rsid w:val="003F7397"/>
    <w:rsid w:val="003F790B"/>
    <w:rsid w:val="004001B5"/>
    <w:rsid w:val="004006EE"/>
    <w:rsid w:val="0040214D"/>
    <w:rsid w:val="00402CC3"/>
    <w:rsid w:val="00402EDD"/>
    <w:rsid w:val="00403205"/>
    <w:rsid w:val="00404111"/>
    <w:rsid w:val="004044CD"/>
    <w:rsid w:val="00404767"/>
    <w:rsid w:val="00404860"/>
    <w:rsid w:val="00404A8A"/>
    <w:rsid w:val="00404D26"/>
    <w:rsid w:val="00406DF2"/>
    <w:rsid w:val="00406F65"/>
    <w:rsid w:val="00407544"/>
    <w:rsid w:val="00407E5B"/>
    <w:rsid w:val="00407EFF"/>
    <w:rsid w:val="00410344"/>
    <w:rsid w:val="004109EC"/>
    <w:rsid w:val="00410DBE"/>
    <w:rsid w:val="004112E3"/>
    <w:rsid w:val="00411F1D"/>
    <w:rsid w:val="00412566"/>
    <w:rsid w:val="004127FA"/>
    <w:rsid w:val="00412FCC"/>
    <w:rsid w:val="0041366E"/>
    <w:rsid w:val="00413CA6"/>
    <w:rsid w:val="004144A2"/>
    <w:rsid w:val="00414A7C"/>
    <w:rsid w:val="0041512B"/>
    <w:rsid w:val="00415547"/>
    <w:rsid w:val="004155C9"/>
    <w:rsid w:val="00415E7E"/>
    <w:rsid w:val="00417659"/>
    <w:rsid w:val="00421ADE"/>
    <w:rsid w:val="00423B76"/>
    <w:rsid w:val="00423C23"/>
    <w:rsid w:val="00424288"/>
    <w:rsid w:val="004244BC"/>
    <w:rsid w:val="0042485D"/>
    <w:rsid w:val="0042692B"/>
    <w:rsid w:val="004278BA"/>
    <w:rsid w:val="00430B4C"/>
    <w:rsid w:val="00430BF9"/>
    <w:rsid w:val="00432685"/>
    <w:rsid w:val="00432A10"/>
    <w:rsid w:val="00432E92"/>
    <w:rsid w:val="00433444"/>
    <w:rsid w:val="00433527"/>
    <w:rsid w:val="00435B96"/>
    <w:rsid w:val="004373A5"/>
    <w:rsid w:val="00437F25"/>
    <w:rsid w:val="00440308"/>
    <w:rsid w:val="00440C2F"/>
    <w:rsid w:val="004419B8"/>
    <w:rsid w:val="004423B4"/>
    <w:rsid w:val="004425E8"/>
    <w:rsid w:val="00443503"/>
    <w:rsid w:val="004437F1"/>
    <w:rsid w:val="00443982"/>
    <w:rsid w:val="00443F31"/>
    <w:rsid w:val="00444EE8"/>
    <w:rsid w:val="00445293"/>
    <w:rsid w:val="00445F73"/>
    <w:rsid w:val="00446975"/>
    <w:rsid w:val="0044701E"/>
    <w:rsid w:val="00447F56"/>
    <w:rsid w:val="00452F59"/>
    <w:rsid w:val="00454606"/>
    <w:rsid w:val="004549E1"/>
    <w:rsid w:val="00456395"/>
    <w:rsid w:val="00457E4A"/>
    <w:rsid w:val="00460729"/>
    <w:rsid w:val="00460754"/>
    <w:rsid w:val="00462627"/>
    <w:rsid w:val="00463359"/>
    <w:rsid w:val="004647F5"/>
    <w:rsid w:val="00464C7A"/>
    <w:rsid w:val="004660A3"/>
    <w:rsid w:val="00467060"/>
    <w:rsid w:val="0046722B"/>
    <w:rsid w:val="00470747"/>
    <w:rsid w:val="00470FA5"/>
    <w:rsid w:val="0047135F"/>
    <w:rsid w:val="0047164D"/>
    <w:rsid w:val="00473742"/>
    <w:rsid w:val="00473BA1"/>
    <w:rsid w:val="00475D3C"/>
    <w:rsid w:val="0047715B"/>
    <w:rsid w:val="00480449"/>
    <w:rsid w:val="00483AB2"/>
    <w:rsid w:val="004845E8"/>
    <w:rsid w:val="00484CDA"/>
    <w:rsid w:val="00484D66"/>
    <w:rsid w:val="00485B68"/>
    <w:rsid w:val="004861D7"/>
    <w:rsid w:val="0048630D"/>
    <w:rsid w:val="00486705"/>
    <w:rsid w:val="00486BA9"/>
    <w:rsid w:val="0048730E"/>
    <w:rsid w:val="004879A2"/>
    <w:rsid w:val="00487C67"/>
    <w:rsid w:val="004900F4"/>
    <w:rsid w:val="00491D7B"/>
    <w:rsid w:val="0049247D"/>
    <w:rsid w:val="00492CBB"/>
    <w:rsid w:val="0049571E"/>
    <w:rsid w:val="00495C05"/>
    <w:rsid w:val="0049649F"/>
    <w:rsid w:val="00496752"/>
    <w:rsid w:val="00497586"/>
    <w:rsid w:val="004A1208"/>
    <w:rsid w:val="004A1527"/>
    <w:rsid w:val="004A1906"/>
    <w:rsid w:val="004A1A3B"/>
    <w:rsid w:val="004A1C62"/>
    <w:rsid w:val="004A2048"/>
    <w:rsid w:val="004A2463"/>
    <w:rsid w:val="004A2672"/>
    <w:rsid w:val="004A3C17"/>
    <w:rsid w:val="004A4C28"/>
    <w:rsid w:val="004A7096"/>
    <w:rsid w:val="004A763C"/>
    <w:rsid w:val="004A7F88"/>
    <w:rsid w:val="004B006A"/>
    <w:rsid w:val="004B0EE8"/>
    <w:rsid w:val="004B14AB"/>
    <w:rsid w:val="004B1FC3"/>
    <w:rsid w:val="004B22CC"/>
    <w:rsid w:val="004B2BCC"/>
    <w:rsid w:val="004B2DB9"/>
    <w:rsid w:val="004B35CD"/>
    <w:rsid w:val="004B5EAF"/>
    <w:rsid w:val="004B5F64"/>
    <w:rsid w:val="004B6682"/>
    <w:rsid w:val="004B6745"/>
    <w:rsid w:val="004B6928"/>
    <w:rsid w:val="004B6FED"/>
    <w:rsid w:val="004B7917"/>
    <w:rsid w:val="004C04D4"/>
    <w:rsid w:val="004C0EF1"/>
    <w:rsid w:val="004C12C5"/>
    <w:rsid w:val="004C15EC"/>
    <w:rsid w:val="004C18C0"/>
    <w:rsid w:val="004C1CAD"/>
    <w:rsid w:val="004C2A63"/>
    <w:rsid w:val="004C2ECB"/>
    <w:rsid w:val="004C2ECE"/>
    <w:rsid w:val="004C3D97"/>
    <w:rsid w:val="004C4E30"/>
    <w:rsid w:val="004C55A7"/>
    <w:rsid w:val="004C59AC"/>
    <w:rsid w:val="004C7F34"/>
    <w:rsid w:val="004D01F4"/>
    <w:rsid w:val="004D09C9"/>
    <w:rsid w:val="004D1B8A"/>
    <w:rsid w:val="004D27F0"/>
    <w:rsid w:val="004D3166"/>
    <w:rsid w:val="004D3204"/>
    <w:rsid w:val="004D3CB9"/>
    <w:rsid w:val="004D43DC"/>
    <w:rsid w:val="004D5438"/>
    <w:rsid w:val="004D6B81"/>
    <w:rsid w:val="004D6C50"/>
    <w:rsid w:val="004D789B"/>
    <w:rsid w:val="004E0A02"/>
    <w:rsid w:val="004E180C"/>
    <w:rsid w:val="004E18A0"/>
    <w:rsid w:val="004E1D05"/>
    <w:rsid w:val="004E2828"/>
    <w:rsid w:val="004E2CA6"/>
    <w:rsid w:val="004E4583"/>
    <w:rsid w:val="004E4781"/>
    <w:rsid w:val="004E4BA5"/>
    <w:rsid w:val="004E4D83"/>
    <w:rsid w:val="004E4F42"/>
    <w:rsid w:val="004E530D"/>
    <w:rsid w:val="004E5832"/>
    <w:rsid w:val="004E66D2"/>
    <w:rsid w:val="004E6BA1"/>
    <w:rsid w:val="004E7060"/>
    <w:rsid w:val="004F0115"/>
    <w:rsid w:val="004F1020"/>
    <w:rsid w:val="004F1274"/>
    <w:rsid w:val="004F1710"/>
    <w:rsid w:val="004F1952"/>
    <w:rsid w:val="004F1F5E"/>
    <w:rsid w:val="004F251F"/>
    <w:rsid w:val="004F2E1C"/>
    <w:rsid w:val="004F2EBA"/>
    <w:rsid w:val="004F303C"/>
    <w:rsid w:val="004F37F9"/>
    <w:rsid w:val="004F3896"/>
    <w:rsid w:val="004F51CA"/>
    <w:rsid w:val="004F5842"/>
    <w:rsid w:val="004F58E3"/>
    <w:rsid w:val="004F5DF8"/>
    <w:rsid w:val="004F6AF6"/>
    <w:rsid w:val="00500651"/>
    <w:rsid w:val="00501AB2"/>
    <w:rsid w:val="00501FA3"/>
    <w:rsid w:val="0050324C"/>
    <w:rsid w:val="00503539"/>
    <w:rsid w:val="005039C5"/>
    <w:rsid w:val="005045FA"/>
    <w:rsid w:val="00504B54"/>
    <w:rsid w:val="0050556D"/>
    <w:rsid w:val="00505EDA"/>
    <w:rsid w:val="00506778"/>
    <w:rsid w:val="00506983"/>
    <w:rsid w:val="00507937"/>
    <w:rsid w:val="00507954"/>
    <w:rsid w:val="00510E8F"/>
    <w:rsid w:val="005114B6"/>
    <w:rsid w:val="00511A0A"/>
    <w:rsid w:val="00512BA8"/>
    <w:rsid w:val="0051452E"/>
    <w:rsid w:val="005166EA"/>
    <w:rsid w:val="00516DA4"/>
    <w:rsid w:val="00520DF7"/>
    <w:rsid w:val="0052294B"/>
    <w:rsid w:val="00522A21"/>
    <w:rsid w:val="00523F45"/>
    <w:rsid w:val="00524C4E"/>
    <w:rsid w:val="00524CD3"/>
    <w:rsid w:val="00525434"/>
    <w:rsid w:val="00525D47"/>
    <w:rsid w:val="00526C9C"/>
    <w:rsid w:val="0053011F"/>
    <w:rsid w:val="0053130A"/>
    <w:rsid w:val="005326F2"/>
    <w:rsid w:val="00533307"/>
    <w:rsid w:val="00533485"/>
    <w:rsid w:val="00533A9A"/>
    <w:rsid w:val="00533DE8"/>
    <w:rsid w:val="00535962"/>
    <w:rsid w:val="00535B3C"/>
    <w:rsid w:val="00536863"/>
    <w:rsid w:val="005401D1"/>
    <w:rsid w:val="0054065E"/>
    <w:rsid w:val="005413E8"/>
    <w:rsid w:val="00541B6F"/>
    <w:rsid w:val="00542239"/>
    <w:rsid w:val="00542284"/>
    <w:rsid w:val="0054381B"/>
    <w:rsid w:val="00544133"/>
    <w:rsid w:val="00546CA0"/>
    <w:rsid w:val="00546FF3"/>
    <w:rsid w:val="00547852"/>
    <w:rsid w:val="00547F8E"/>
    <w:rsid w:val="0055050D"/>
    <w:rsid w:val="00550576"/>
    <w:rsid w:val="00550E46"/>
    <w:rsid w:val="005518D6"/>
    <w:rsid w:val="0055217F"/>
    <w:rsid w:val="00552566"/>
    <w:rsid w:val="005525CD"/>
    <w:rsid w:val="00554C5F"/>
    <w:rsid w:val="00555070"/>
    <w:rsid w:val="00555A29"/>
    <w:rsid w:val="00555DD2"/>
    <w:rsid w:val="00557188"/>
    <w:rsid w:val="00557D69"/>
    <w:rsid w:val="00560983"/>
    <w:rsid w:val="00561890"/>
    <w:rsid w:val="00561CF9"/>
    <w:rsid w:val="00561DE6"/>
    <w:rsid w:val="0056205D"/>
    <w:rsid w:val="00562141"/>
    <w:rsid w:val="00563D4A"/>
    <w:rsid w:val="0056452B"/>
    <w:rsid w:val="00564BDC"/>
    <w:rsid w:val="00565024"/>
    <w:rsid w:val="00565A81"/>
    <w:rsid w:val="0056621F"/>
    <w:rsid w:val="00566375"/>
    <w:rsid w:val="00566BA9"/>
    <w:rsid w:val="00566D70"/>
    <w:rsid w:val="0056763A"/>
    <w:rsid w:val="005677E7"/>
    <w:rsid w:val="00570FA1"/>
    <w:rsid w:val="005715C1"/>
    <w:rsid w:val="00571637"/>
    <w:rsid w:val="005726AA"/>
    <w:rsid w:val="00572B31"/>
    <w:rsid w:val="00572CFC"/>
    <w:rsid w:val="005731AC"/>
    <w:rsid w:val="00573D8D"/>
    <w:rsid w:val="0057502C"/>
    <w:rsid w:val="0057596A"/>
    <w:rsid w:val="005764BC"/>
    <w:rsid w:val="005767D8"/>
    <w:rsid w:val="0057758E"/>
    <w:rsid w:val="00577D71"/>
    <w:rsid w:val="00577F25"/>
    <w:rsid w:val="0058112A"/>
    <w:rsid w:val="0058185D"/>
    <w:rsid w:val="00581B02"/>
    <w:rsid w:val="005836B7"/>
    <w:rsid w:val="00584887"/>
    <w:rsid w:val="00584B4F"/>
    <w:rsid w:val="00584D5F"/>
    <w:rsid w:val="00585729"/>
    <w:rsid w:val="005872C4"/>
    <w:rsid w:val="00587EF4"/>
    <w:rsid w:val="005916D4"/>
    <w:rsid w:val="00591A0D"/>
    <w:rsid w:val="00591D42"/>
    <w:rsid w:val="00591D90"/>
    <w:rsid w:val="00591E45"/>
    <w:rsid w:val="00593AE6"/>
    <w:rsid w:val="00593EC9"/>
    <w:rsid w:val="00594D8E"/>
    <w:rsid w:val="00595883"/>
    <w:rsid w:val="005963E4"/>
    <w:rsid w:val="00597907"/>
    <w:rsid w:val="005A02DF"/>
    <w:rsid w:val="005A092B"/>
    <w:rsid w:val="005A275B"/>
    <w:rsid w:val="005A2C8F"/>
    <w:rsid w:val="005A2E05"/>
    <w:rsid w:val="005A2F2E"/>
    <w:rsid w:val="005A33E1"/>
    <w:rsid w:val="005A3674"/>
    <w:rsid w:val="005A38A8"/>
    <w:rsid w:val="005A4E21"/>
    <w:rsid w:val="005A512D"/>
    <w:rsid w:val="005A568F"/>
    <w:rsid w:val="005A5BFA"/>
    <w:rsid w:val="005A5FB8"/>
    <w:rsid w:val="005A6C5C"/>
    <w:rsid w:val="005A6E72"/>
    <w:rsid w:val="005A76DA"/>
    <w:rsid w:val="005B080D"/>
    <w:rsid w:val="005B1446"/>
    <w:rsid w:val="005B21D4"/>
    <w:rsid w:val="005B268C"/>
    <w:rsid w:val="005B3962"/>
    <w:rsid w:val="005B3A5B"/>
    <w:rsid w:val="005B3BCB"/>
    <w:rsid w:val="005B3C16"/>
    <w:rsid w:val="005B5A80"/>
    <w:rsid w:val="005B5D42"/>
    <w:rsid w:val="005B6786"/>
    <w:rsid w:val="005B6896"/>
    <w:rsid w:val="005B7B30"/>
    <w:rsid w:val="005B7F47"/>
    <w:rsid w:val="005C075C"/>
    <w:rsid w:val="005C0A1D"/>
    <w:rsid w:val="005C0DC8"/>
    <w:rsid w:val="005C11DE"/>
    <w:rsid w:val="005C14B5"/>
    <w:rsid w:val="005C22D5"/>
    <w:rsid w:val="005C393D"/>
    <w:rsid w:val="005C3A31"/>
    <w:rsid w:val="005C3B0A"/>
    <w:rsid w:val="005C4346"/>
    <w:rsid w:val="005C4848"/>
    <w:rsid w:val="005C4CF4"/>
    <w:rsid w:val="005C63AF"/>
    <w:rsid w:val="005C71F1"/>
    <w:rsid w:val="005D09C6"/>
    <w:rsid w:val="005D0A80"/>
    <w:rsid w:val="005D0E78"/>
    <w:rsid w:val="005D2D30"/>
    <w:rsid w:val="005D34C7"/>
    <w:rsid w:val="005D5D08"/>
    <w:rsid w:val="005D5F09"/>
    <w:rsid w:val="005D6147"/>
    <w:rsid w:val="005D7530"/>
    <w:rsid w:val="005D7F65"/>
    <w:rsid w:val="005E0E91"/>
    <w:rsid w:val="005E119C"/>
    <w:rsid w:val="005E12F2"/>
    <w:rsid w:val="005E163C"/>
    <w:rsid w:val="005E1F9B"/>
    <w:rsid w:val="005E2B22"/>
    <w:rsid w:val="005E34F6"/>
    <w:rsid w:val="005E4343"/>
    <w:rsid w:val="005E4A69"/>
    <w:rsid w:val="005E54C8"/>
    <w:rsid w:val="005E66BC"/>
    <w:rsid w:val="005E6A5F"/>
    <w:rsid w:val="005E702C"/>
    <w:rsid w:val="005E7FBD"/>
    <w:rsid w:val="005F05B1"/>
    <w:rsid w:val="005F0701"/>
    <w:rsid w:val="005F1174"/>
    <w:rsid w:val="005F1607"/>
    <w:rsid w:val="005F1D6C"/>
    <w:rsid w:val="005F25E6"/>
    <w:rsid w:val="005F2758"/>
    <w:rsid w:val="005F2E48"/>
    <w:rsid w:val="005F3D2D"/>
    <w:rsid w:val="005F44C2"/>
    <w:rsid w:val="005F4571"/>
    <w:rsid w:val="005F4ABB"/>
    <w:rsid w:val="005F5419"/>
    <w:rsid w:val="005F6229"/>
    <w:rsid w:val="005F6DB8"/>
    <w:rsid w:val="00602AE0"/>
    <w:rsid w:val="0060311C"/>
    <w:rsid w:val="006031B7"/>
    <w:rsid w:val="0060338D"/>
    <w:rsid w:val="00605F9A"/>
    <w:rsid w:val="0060638F"/>
    <w:rsid w:val="00606CBF"/>
    <w:rsid w:val="00606EF7"/>
    <w:rsid w:val="00606FEE"/>
    <w:rsid w:val="0060728D"/>
    <w:rsid w:val="00607430"/>
    <w:rsid w:val="00610131"/>
    <w:rsid w:val="006104AA"/>
    <w:rsid w:val="00610A59"/>
    <w:rsid w:val="006111E3"/>
    <w:rsid w:val="00611229"/>
    <w:rsid w:val="00611833"/>
    <w:rsid w:val="006136C8"/>
    <w:rsid w:val="00615C34"/>
    <w:rsid w:val="00615CD1"/>
    <w:rsid w:val="00615F12"/>
    <w:rsid w:val="0061603C"/>
    <w:rsid w:val="00616D52"/>
    <w:rsid w:val="006178A9"/>
    <w:rsid w:val="00617A6F"/>
    <w:rsid w:val="00620092"/>
    <w:rsid w:val="006219E8"/>
    <w:rsid w:val="006225B6"/>
    <w:rsid w:val="00622F44"/>
    <w:rsid w:val="006238AC"/>
    <w:rsid w:val="00623987"/>
    <w:rsid w:val="006245DA"/>
    <w:rsid w:val="006247CD"/>
    <w:rsid w:val="00624D63"/>
    <w:rsid w:val="0062786D"/>
    <w:rsid w:val="00630464"/>
    <w:rsid w:val="006314A9"/>
    <w:rsid w:val="00631693"/>
    <w:rsid w:val="00633273"/>
    <w:rsid w:val="0063525C"/>
    <w:rsid w:val="006354EF"/>
    <w:rsid w:val="00635E69"/>
    <w:rsid w:val="00636019"/>
    <w:rsid w:val="006362EE"/>
    <w:rsid w:val="006368B0"/>
    <w:rsid w:val="00636CF5"/>
    <w:rsid w:val="006373B3"/>
    <w:rsid w:val="00637A86"/>
    <w:rsid w:val="00637B20"/>
    <w:rsid w:val="0064116A"/>
    <w:rsid w:val="006416AE"/>
    <w:rsid w:val="00641C4B"/>
    <w:rsid w:val="0064396B"/>
    <w:rsid w:val="00644394"/>
    <w:rsid w:val="006449AD"/>
    <w:rsid w:val="00644BCE"/>
    <w:rsid w:val="00645D60"/>
    <w:rsid w:val="00645E50"/>
    <w:rsid w:val="00646F93"/>
    <w:rsid w:val="006474D6"/>
    <w:rsid w:val="00650587"/>
    <w:rsid w:val="0065065F"/>
    <w:rsid w:val="00652267"/>
    <w:rsid w:val="006530B6"/>
    <w:rsid w:val="00653609"/>
    <w:rsid w:val="0065381F"/>
    <w:rsid w:val="00654129"/>
    <w:rsid w:val="00654435"/>
    <w:rsid w:val="006550DA"/>
    <w:rsid w:val="00656348"/>
    <w:rsid w:val="00657296"/>
    <w:rsid w:val="00662A83"/>
    <w:rsid w:val="00662C69"/>
    <w:rsid w:val="00663317"/>
    <w:rsid w:val="00663FEC"/>
    <w:rsid w:val="00664243"/>
    <w:rsid w:val="006643D2"/>
    <w:rsid w:val="00665BFA"/>
    <w:rsid w:val="00665DA8"/>
    <w:rsid w:val="00666051"/>
    <w:rsid w:val="006669CD"/>
    <w:rsid w:val="006674EF"/>
    <w:rsid w:val="0066768B"/>
    <w:rsid w:val="006701AD"/>
    <w:rsid w:val="00670A23"/>
    <w:rsid w:val="00671C6A"/>
    <w:rsid w:val="006727ED"/>
    <w:rsid w:val="00673633"/>
    <w:rsid w:val="00673A7C"/>
    <w:rsid w:val="00674065"/>
    <w:rsid w:val="006752B9"/>
    <w:rsid w:val="00675519"/>
    <w:rsid w:val="00675D9D"/>
    <w:rsid w:val="00675E66"/>
    <w:rsid w:val="00676001"/>
    <w:rsid w:val="00676194"/>
    <w:rsid w:val="00676E6B"/>
    <w:rsid w:val="00677420"/>
    <w:rsid w:val="00677535"/>
    <w:rsid w:val="006801C0"/>
    <w:rsid w:val="006802E8"/>
    <w:rsid w:val="00680A19"/>
    <w:rsid w:val="00681298"/>
    <w:rsid w:val="006813E2"/>
    <w:rsid w:val="006814DE"/>
    <w:rsid w:val="006816B5"/>
    <w:rsid w:val="0068171D"/>
    <w:rsid w:val="00681A85"/>
    <w:rsid w:val="00681AD6"/>
    <w:rsid w:val="00681E97"/>
    <w:rsid w:val="00682A66"/>
    <w:rsid w:val="00683558"/>
    <w:rsid w:val="00683905"/>
    <w:rsid w:val="006840A3"/>
    <w:rsid w:val="00684391"/>
    <w:rsid w:val="006846EE"/>
    <w:rsid w:val="00686310"/>
    <w:rsid w:val="00686DC1"/>
    <w:rsid w:val="006872DD"/>
    <w:rsid w:val="00687490"/>
    <w:rsid w:val="00687D09"/>
    <w:rsid w:val="0069035B"/>
    <w:rsid w:val="00690F6B"/>
    <w:rsid w:val="00691B50"/>
    <w:rsid w:val="00691B77"/>
    <w:rsid w:val="0069239A"/>
    <w:rsid w:val="00692502"/>
    <w:rsid w:val="00692666"/>
    <w:rsid w:val="0069488A"/>
    <w:rsid w:val="0069488B"/>
    <w:rsid w:val="00694A30"/>
    <w:rsid w:val="00694D15"/>
    <w:rsid w:val="0069507A"/>
    <w:rsid w:val="006957C5"/>
    <w:rsid w:val="00696583"/>
    <w:rsid w:val="00696659"/>
    <w:rsid w:val="0069706C"/>
    <w:rsid w:val="0069742D"/>
    <w:rsid w:val="006A0467"/>
    <w:rsid w:val="006A0F07"/>
    <w:rsid w:val="006A1EB5"/>
    <w:rsid w:val="006A24EF"/>
    <w:rsid w:val="006A482B"/>
    <w:rsid w:val="006A4C62"/>
    <w:rsid w:val="006A50E0"/>
    <w:rsid w:val="006A5816"/>
    <w:rsid w:val="006A5D8A"/>
    <w:rsid w:val="006A5DCE"/>
    <w:rsid w:val="006A67A7"/>
    <w:rsid w:val="006A67B7"/>
    <w:rsid w:val="006A7E78"/>
    <w:rsid w:val="006A7EF4"/>
    <w:rsid w:val="006B0907"/>
    <w:rsid w:val="006B1560"/>
    <w:rsid w:val="006B1712"/>
    <w:rsid w:val="006B339F"/>
    <w:rsid w:val="006B3FDA"/>
    <w:rsid w:val="006B46AA"/>
    <w:rsid w:val="006B7698"/>
    <w:rsid w:val="006B79C6"/>
    <w:rsid w:val="006C0A00"/>
    <w:rsid w:val="006C0D3F"/>
    <w:rsid w:val="006C28E1"/>
    <w:rsid w:val="006C29F2"/>
    <w:rsid w:val="006C2D74"/>
    <w:rsid w:val="006C348D"/>
    <w:rsid w:val="006C3D5B"/>
    <w:rsid w:val="006C5E7B"/>
    <w:rsid w:val="006C6327"/>
    <w:rsid w:val="006C6B10"/>
    <w:rsid w:val="006C6C01"/>
    <w:rsid w:val="006C7234"/>
    <w:rsid w:val="006D0353"/>
    <w:rsid w:val="006D0AFE"/>
    <w:rsid w:val="006D0CA2"/>
    <w:rsid w:val="006D11A4"/>
    <w:rsid w:val="006D11B7"/>
    <w:rsid w:val="006D21F9"/>
    <w:rsid w:val="006D2497"/>
    <w:rsid w:val="006D255C"/>
    <w:rsid w:val="006D2704"/>
    <w:rsid w:val="006D2855"/>
    <w:rsid w:val="006D2E57"/>
    <w:rsid w:val="006D34C1"/>
    <w:rsid w:val="006D35D1"/>
    <w:rsid w:val="006D385F"/>
    <w:rsid w:val="006D3EAB"/>
    <w:rsid w:val="006D4286"/>
    <w:rsid w:val="006D43AA"/>
    <w:rsid w:val="006D4757"/>
    <w:rsid w:val="006D57C2"/>
    <w:rsid w:val="006D6498"/>
    <w:rsid w:val="006D74D2"/>
    <w:rsid w:val="006D78EA"/>
    <w:rsid w:val="006E063C"/>
    <w:rsid w:val="006E0717"/>
    <w:rsid w:val="006E0CBA"/>
    <w:rsid w:val="006E1ADE"/>
    <w:rsid w:val="006E1D84"/>
    <w:rsid w:val="006E2A23"/>
    <w:rsid w:val="006E3779"/>
    <w:rsid w:val="006E43F5"/>
    <w:rsid w:val="006E49F7"/>
    <w:rsid w:val="006E5466"/>
    <w:rsid w:val="006E6141"/>
    <w:rsid w:val="006E6434"/>
    <w:rsid w:val="006E6AE8"/>
    <w:rsid w:val="006E7C9E"/>
    <w:rsid w:val="006F03D0"/>
    <w:rsid w:val="006F040B"/>
    <w:rsid w:val="006F0A76"/>
    <w:rsid w:val="006F1929"/>
    <w:rsid w:val="006F2313"/>
    <w:rsid w:val="006F2508"/>
    <w:rsid w:val="006F27A7"/>
    <w:rsid w:val="006F2A73"/>
    <w:rsid w:val="006F304D"/>
    <w:rsid w:val="006F4248"/>
    <w:rsid w:val="006F42BF"/>
    <w:rsid w:val="006F580E"/>
    <w:rsid w:val="006F7735"/>
    <w:rsid w:val="006F7CBB"/>
    <w:rsid w:val="007002EF"/>
    <w:rsid w:val="00701B0A"/>
    <w:rsid w:val="007024DC"/>
    <w:rsid w:val="00704572"/>
    <w:rsid w:val="007051FD"/>
    <w:rsid w:val="00705A39"/>
    <w:rsid w:val="007067DD"/>
    <w:rsid w:val="00706980"/>
    <w:rsid w:val="0070698A"/>
    <w:rsid w:val="007069A4"/>
    <w:rsid w:val="00706BD7"/>
    <w:rsid w:val="00706ECB"/>
    <w:rsid w:val="00707359"/>
    <w:rsid w:val="0070735F"/>
    <w:rsid w:val="00710DDE"/>
    <w:rsid w:val="0071114A"/>
    <w:rsid w:val="007112BD"/>
    <w:rsid w:val="007113EA"/>
    <w:rsid w:val="00711D0C"/>
    <w:rsid w:val="00712090"/>
    <w:rsid w:val="0071245D"/>
    <w:rsid w:val="00712FBD"/>
    <w:rsid w:val="00713B58"/>
    <w:rsid w:val="00715683"/>
    <w:rsid w:val="00715966"/>
    <w:rsid w:val="00715D70"/>
    <w:rsid w:val="0071655F"/>
    <w:rsid w:val="00716BEF"/>
    <w:rsid w:val="007176CC"/>
    <w:rsid w:val="00717A2C"/>
    <w:rsid w:val="007212F7"/>
    <w:rsid w:val="00721642"/>
    <w:rsid w:val="0072175B"/>
    <w:rsid w:val="007217A9"/>
    <w:rsid w:val="007221A5"/>
    <w:rsid w:val="00723642"/>
    <w:rsid w:val="00724C11"/>
    <w:rsid w:val="007261FA"/>
    <w:rsid w:val="00726DDC"/>
    <w:rsid w:val="00727CA5"/>
    <w:rsid w:val="00727DB2"/>
    <w:rsid w:val="007309DF"/>
    <w:rsid w:val="00731324"/>
    <w:rsid w:val="00731AAB"/>
    <w:rsid w:val="00733D78"/>
    <w:rsid w:val="00734684"/>
    <w:rsid w:val="0073484E"/>
    <w:rsid w:val="007354B3"/>
    <w:rsid w:val="00735973"/>
    <w:rsid w:val="00735D17"/>
    <w:rsid w:val="00737019"/>
    <w:rsid w:val="007371BD"/>
    <w:rsid w:val="00737431"/>
    <w:rsid w:val="007375CE"/>
    <w:rsid w:val="0073768E"/>
    <w:rsid w:val="00737E7F"/>
    <w:rsid w:val="007401EB"/>
    <w:rsid w:val="0074054D"/>
    <w:rsid w:val="0074058F"/>
    <w:rsid w:val="00740E04"/>
    <w:rsid w:val="007417A4"/>
    <w:rsid w:val="00742490"/>
    <w:rsid w:val="007427CB"/>
    <w:rsid w:val="00742E63"/>
    <w:rsid w:val="00743215"/>
    <w:rsid w:val="007455B8"/>
    <w:rsid w:val="00745607"/>
    <w:rsid w:val="00746236"/>
    <w:rsid w:val="00750F1B"/>
    <w:rsid w:val="00751CDA"/>
    <w:rsid w:val="00753178"/>
    <w:rsid w:val="00753324"/>
    <w:rsid w:val="007543F6"/>
    <w:rsid w:val="00755241"/>
    <w:rsid w:val="0075568A"/>
    <w:rsid w:val="00755CE5"/>
    <w:rsid w:val="00755FBC"/>
    <w:rsid w:val="0075709C"/>
    <w:rsid w:val="007579B5"/>
    <w:rsid w:val="007604AB"/>
    <w:rsid w:val="00760633"/>
    <w:rsid w:val="007610CC"/>
    <w:rsid w:val="0076162F"/>
    <w:rsid w:val="00761B8D"/>
    <w:rsid w:val="00762B70"/>
    <w:rsid w:val="00763373"/>
    <w:rsid w:val="007634F3"/>
    <w:rsid w:val="007638B8"/>
    <w:rsid w:val="007646C5"/>
    <w:rsid w:val="00764B0C"/>
    <w:rsid w:val="00764BCF"/>
    <w:rsid w:val="00764C9B"/>
    <w:rsid w:val="007656DA"/>
    <w:rsid w:val="007658AA"/>
    <w:rsid w:val="007658AD"/>
    <w:rsid w:val="0076593A"/>
    <w:rsid w:val="00765A86"/>
    <w:rsid w:val="00766292"/>
    <w:rsid w:val="00766F15"/>
    <w:rsid w:val="007675C0"/>
    <w:rsid w:val="00770539"/>
    <w:rsid w:val="007713BA"/>
    <w:rsid w:val="00771D7D"/>
    <w:rsid w:val="0077272A"/>
    <w:rsid w:val="007733A3"/>
    <w:rsid w:val="00774509"/>
    <w:rsid w:val="00775B71"/>
    <w:rsid w:val="0077650F"/>
    <w:rsid w:val="00776E7F"/>
    <w:rsid w:val="00777357"/>
    <w:rsid w:val="007775EC"/>
    <w:rsid w:val="007776CE"/>
    <w:rsid w:val="007778D4"/>
    <w:rsid w:val="00782800"/>
    <w:rsid w:val="007831CF"/>
    <w:rsid w:val="007831D0"/>
    <w:rsid w:val="00783651"/>
    <w:rsid w:val="007836A0"/>
    <w:rsid w:val="00783876"/>
    <w:rsid w:val="00783CE4"/>
    <w:rsid w:val="00784BCE"/>
    <w:rsid w:val="00784DAD"/>
    <w:rsid w:val="00786687"/>
    <w:rsid w:val="00790018"/>
    <w:rsid w:val="00790463"/>
    <w:rsid w:val="0079062C"/>
    <w:rsid w:val="00790B05"/>
    <w:rsid w:val="00791E4C"/>
    <w:rsid w:val="007921B0"/>
    <w:rsid w:val="007933CC"/>
    <w:rsid w:val="007943DA"/>
    <w:rsid w:val="007947F7"/>
    <w:rsid w:val="007954B5"/>
    <w:rsid w:val="00796B53"/>
    <w:rsid w:val="00796B6E"/>
    <w:rsid w:val="00796DBD"/>
    <w:rsid w:val="007973B4"/>
    <w:rsid w:val="00797EF0"/>
    <w:rsid w:val="00797F0F"/>
    <w:rsid w:val="007A0C1A"/>
    <w:rsid w:val="007A0D4A"/>
    <w:rsid w:val="007A14F0"/>
    <w:rsid w:val="007A1918"/>
    <w:rsid w:val="007A2998"/>
    <w:rsid w:val="007A2EAC"/>
    <w:rsid w:val="007A3685"/>
    <w:rsid w:val="007A38F9"/>
    <w:rsid w:val="007A42D5"/>
    <w:rsid w:val="007A4D02"/>
    <w:rsid w:val="007A51CD"/>
    <w:rsid w:val="007A5362"/>
    <w:rsid w:val="007A556E"/>
    <w:rsid w:val="007A5C88"/>
    <w:rsid w:val="007A6A39"/>
    <w:rsid w:val="007A74EE"/>
    <w:rsid w:val="007A768F"/>
    <w:rsid w:val="007B00AA"/>
    <w:rsid w:val="007B03C3"/>
    <w:rsid w:val="007B0571"/>
    <w:rsid w:val="007B193B"/>
    <w:rsid w:val="007B1EB3"/>
    <w:rsid w:val="007B2114"/>
    <w:rsid w:val="007B2A69"/>
    <w:rsid w:val="007B3A7A"/>
    <w:rsid w:val="007B3C23"/>
    <w:rsid w:val="007B4244"/>
    <w:rsid w:val="007B42A4"/>
    <w:rsid w:val="007B4417"/>
    <w:rsid w:val="007B4C24"/>
    <w:rsid w:val="007B4F3D"/>
    <w:rsid w:val="007B5C85"/>
    <w:rsid w:val="007B7674"/>
    <w:rsid w:val="007C061A"/>
    <w:rsid w:val="007C14BA"/>
    <w:rsid w:val="007C1535"/>
    <w:rsid w:val="007C24D9"/>
    <w:rsid w:val="007C2E2A"/>
    <w:rsid w:val="007C3BB7"/>
    <w:rsid w:val="007C3D8F"/>
    <w:rsid w:val="007C40DA"/>
    <w:rsid w:val="007C4842"/>
    <w:rsid w:val="007C4934"/>
    <w:rsid w:val="007C4A4D"/>
    <w:rsid w:val="007C4DFB"/>
    <w:rsid w:val="007C5CA1"/>
    <w:rsid w:val="007C69D5"/>
    <w:rsid w:val="007D085D"/>
    <w:rsid w:val="007D08AA"/>
    <w:rsid w:val="007D1E16"/>
    <w:rsid w:val="007D26F8"/>
    <w:rsid w:val="007D3E22"/>
    <w:rsid w:val="007D477C"/>
    <w:rsid w:val="007D4C56"/>
    <w:rsid w:val="007D5803"/>
    <w:rsid w:val="007D5D48"/>
    <w:rsid w:val="007D646C"/>
    <w:rsid w:val="007D69BD"/>
    <w:rsid w:val="007D69F1"/>
    <w:rsid w:val="007D6F2F"/>
    <w:rsid w:val="007D7801"/>
    <w:rsid w:val="007D7E16"/>
    <w:rsid w:val="007E00BC"/>
    <w:rsid w:val="007E0CE1"/>
    <w:rsid w:val="007E0F88"/>
    <w:rsid w:val="007E18D0"/>
    <w:rsid w:val="007E1D0A"/>
    <w:rsid w:val="007E2689"/>
    <w:rsid w:val="007E3707"/>
    <w:rsid w:val="007E3F8C"/>
    <w:rsid w:val="007E3FA8"/>
    <w:rsid w:val="007E4AB8"/>
    <w:rsid w:val="007E5C3C"/>
    <w:rsid w:val="007E63D9"/>
    <w:rsid w:val="007E65F7"/>
    <w:rsid w:val="007E6666"/>
    <w:rsid w:val="007E666D"/>
    <w:rsid w:val="007E66B1"/>
    <w:rsid w:val="007E7154"/>
    <w:rsid w:val="007E7BB6"/>
    <w:rsid w:val="007F0874"/>
    <w:rsid w:val="007F1907"/>
    <w:rsid w:val="007F1BF8"/>
    <w:rsid w:val="007F285F"/>
    <w:rsid w:val="007F4781"/>
    <w:rsid w:val="007F603F"/>
    <w:rsid w:val="007F70C0"/>
    <w:rsid w:val="007F7383"/>
    <w:rsid w:val="007F7F05"/>
    <w:rsid w:val="008006FE"/>
    <w:rsid w:val="00800CDB"/>
    <w:rsid w:val="008012CB"/>
    <w:rsid w:val="008013FE"/>
    <w:rsid w:val="00801B6B"/>
    <w:rsid w:val="00801DAE"/>
    <w:rsid w:val="008022F5"/>
    <w:rsid w:val="00802621"/>
    <w:rsid w:val="008039CA"/>
    <w:rsid w:val="0080421B"/>
    <w:rsid w:val="008048CD"/>
    <w:rsid w:val="008052F9"/>
    <w:rsid w:val="00805AED"/>
    <w:rsid w:val="00805F72"/>
    <w:rsid w:val="008068FA"/>
    <w:rsid w:val="00807FFB"/>
    <w:rsid w:val="008107C0"/>
    <w:rsid w:val="00810B4C"/>
    <w:rsid w:val="00810B91"/>
    <w:rsid w:val="00812375"/>
    <w:rsid w:val="00812A2B"/>
    <w:rsid w:val="00812DE1"/>
    <w:rsid w:val="0081314F"/>
    <w:rsid w:val="0081391B"/>
    <w:rsid w:val="008139C0"/>
    <w:rsid w:val="00814922"/>
    <w:rsid w:val="00814E3D"/>
    <w:rsid w:val="00815F2C"/>
    <w:rsid w:val="008201C0"/>
    <w:rsid w:val="0082076C"/>
    <w:rsid w:val="0082146A"/>
    <w:rsid w:val="00821A2F"/>
    <w:rsid w:val="00821CAD"/>
    <w:rsid w:val="008221A4"/>
    <w:rsid w:val="00822451"/>
    <w:rsid w:val="00822A7B"/>
    <w:rsid w:val="00822B3B"/>
    <w:rsid w:val="0082338D"/>
    <w:rsid w:val="008259E8"/>
    <w:rsid w:val="0082697D"/>
    <w:rsid w:val="00827138"/>
    <w:rsid w:val="00830C2A"/>
    <w:rsid w:val="008311A1"/>
    <w:rsid w:val="0083127F"/>
    <w:rsid w:val="008312B7"/>
    <w:rsid w:val="00831AAE"/>
    <w:rsid w:val="00832B1D"/>
    <w:rsid w:val="00833DA1"/>
    <w:rsid w:val="00834677"/>
    <w:rsid w:val="0083656E"/>
    <w:rsid w:val="008365FD"/>
    <w:rsid w:val="0083688A"/>
    <w:rsid w:val="00836C01"/>
    <w:rsid w:val="00837C35"/>
    <w:rsid w:val="0084080B"/>
    <w:rsid w:val="00841546"/>
    <w:rsid w:val="008418D7"/>
    <w:rsid w:val="008432D2"/>
    <w:rsid w:val="00844500"/>
    <w:rsid w:val="00844E1E"/>
    <w:rsid w:val="008450C6"/>
    <w:rsid w:val="00845A89"/>
    <w:rsid w:val="00846200"/>
    <w:rsid w:val="008466E4"/>
    <w:rsid w:val="00846B67"/>
    <w:rsid w:val="00850D83"/>
    <w:rsid w:val="0085183E"/>
    <w:rsid w:val="00851A30"/>
    <w:rsid w:val="00852892"/>
    <w:rsid w:val="0085295F"/>
    <w:rsid w:val="00852B37"/>
    <w:rsid w:val="0085327C"/>
    <w:rsid w:val="00854136"/>
    <w:rsid w:val="00854360"/>
    <w:rsid w:val="008548BA"/>
    <w:rsid w:val="00854A4E"/>
    <w:rsid w:val="00854AB6"/>
    <w:rsid w:val="00857FCB"/>
    <w:rsid w:val="008608CD"/>
    <w:rsid w:val="008621A1"/>
    <w:rsid w:val="00862BA2"/>
    <w:rsid w:val="00862BC8"/>
    <w:rsid w:val="00863375"/>
    <w:rsid w:val="00864260"/>
    <w:rsid w:val="00864436"/>
    <w:rsid w:val="00864EDB"/>
    <w:rsid w:val="008662B5"/>
    <w:rsid w:val="008662EB"/>
    <w:rsid w:val="0086657A"/>
    <w:rsid w:val="00867F30"/>
    <w:rsid w:val="00871C9B"/>
    <w:rsid w:val="0087228E"/>
    <w:rsid w:val="00872978"/>
    <w:rsid w:val="008731DB"/>
    <w:rsid w:val="0087389E"/>
    <w:rsid w:val="00874DD3"/>
    <w:rsid w:val="0087573E"/>
    <w:rsid w:val="00875DBB"/>
    <w:rsid w:val="008805E3"/>
    <w:rsid w:val="00882B6C"/>
    <w:rsid w:val="00883789"/>
    <w:rsid w:val="00883813"/>
    <w:rsid w:val="008842AA"/>
    <w:rsid w:val="00886356"/>
    <w:rsid w:val="00886B45"/>
    <w:rsid w:val="00887B07"/>
    <w:rsid w:val="008908B9"/>
    <w:rsid w:val="00892136"/>
    <w:rsid w:val="00893C70"/>
    <w:rsid w:val="0089409D"/>
    <w:rsid w:val="00894353"/>
    <w:rsid w:val="00896741"/>
    <w:rsid w:val="00896AEC"/>
    <w:rsid w:val="00896EBC"/>
    <w:rsid w:val="00897B92"/>
    <w:rsid w:val="008A0835"/>
    <w:rsid w:val="008A1C64"/>
    <w:rsid w:val="008A1E78"/>
    <w:rsid w:val="008A213E"/>
    <w:rsid w:val="008A3363"/>
    <w:rsid w:val="008A407A"/>
    <w:rsid w:val="008A45AC"/>
    <w:rsid w:val="008A4F7D"/>
    <w:rsid w:val="008A5AD4"/>
    <w:rsid w:val="008A5C03"/>
    <w:rsid w:val="008A64CA"/>
    <w:rsid w:val="008A64CF"/>
    <w:rsid w:val="008A7A12"/>
    <w:rsid w:val="008B0CA8"/>
    <w:rsid w:val="008B164C"/>
    <w:rsid w:val="008B1C29"/>
    <w:rsid w:val="008B20F7"/>
    <w:rsid w:val="008B2B2A"/>
    <w:rsid w:val="008B30F5"/>
    <w:rsid w:val="008B39CA"/>
    <w:rsid w:val="008B3BB5"/>
    <w:rsid w:val="008B3DCD"/>
    <w:rsid w:val="008B3EA5"/>
    <w:rsid w:val="008B3FDC"/>
    <w:rsid w:val="008B56C4"/>
    <w:rsid w:val="008B5779"/>
    <w:rsid w:val="008B5C3E"/>
    <w:rsid w:val="008B6795"/>
    <w:rsid w:val="008B6CEB"/>
    <w:rsid w:val="008B71E2"/>
    <w:rsid w:val="008B74E0"/>
    <w:rsid w:val="008B7697"/>
    <w:rsid w:val="008B7BC3"/>
    <w:rsid w:val="008C0A7A"/>
    <w:rsid w:val="008C2640"/>
    <w:rsid w:val="008C298A"/>
    <w:rsid w:val="008C3000"/>
    <w:rsid w:val="008C3C54"/>
    <w:rsid w:val="008C3EC6"/>
    <w:rsid w:val="008C4BD2"/>
    <w:rsid w:val="008C4E16"/>
    <w:rsid w:val="008C5C6D"/>
    <w:rsid w:val="008C6F02"/>
    <w:rsid w:val="008C71B1"/>
    <w:rsid w:val="008D0B99"/>
    <w:rsid w:val="008D1539"/>
    <w:rsid w:val="008D1A39"/>
    <w:rsid w:val="008D56E0"/>
    <w:rsid w:val="008D5B2F"/>
    <w:rsid w:val="008D72B4"/>
    <w:rsid w:val="008D7C0E"/>
    <w:rsid w:val="008E08D0"/>
    <w:rsid w:val="008E1CCB"/>
    <w:rsid w:val="008E27B1"/>
    <w:rsid w:val="008E38E6"/>
    <w:rsid w:val="008E390F"/>
    <w:rsid w:val="008E5433"/>
    <w:rsid w:val="008E5C95"/>
    <w:rsid w:val="008E5F5B"/>
    <w:rsid w:val="008E7857"/>
    <w:rsid w:val="008F0325"/>
    <w:rsid w:val="008F19C0"/>
    <w:rsid w:val="008F1C2B"/>
    <w:rsid w:val="008F259D"/>
    <w:rsid w:val="008F28CB"/>
    <w:rsid w:val="008F2B3E"/>
    <w:rsid w:val="008F2BF2"/>
    <w:rsid w:val="008F33B3"/>
    <w:rsid w:val="008F353D"/>
    <w:rsid w:val="008F385F"/>
    <w:rsid w:val="008F3CA8"/>
    <w:rsid w:val="008F41B3"/>
    <w:rsid w:val="008F44F8"/>
    <w:rsid w:val="008F4A09"/>
    <w:rsid w:val="008F4F82"/>
    <w:rsid w:val="008F546B"/>
    <w:rsid w:val="008F64AC"/>
    <w:rsid w:val="0090030F"/>
    <w:rsid w:val="00900A44"/>
    <w:rsid w:val="00900F7A"/>
    <w:rsid w:val="00901713"/>
    <w:rsid w:val="00902466"/>
    <w:rsid w:val="00902C6C"/>
    <w:rsid w:val="00904DD0"/>
    <w:rsid w:val="00904ED0"/>
    <w:rsid w:val="00905005"/>
    <w:rsid w:val="00905AF9"/>
    <w:rsid w:val="00906185"/>
    <w:rsid w:val="00906945"/>
    <w:rsid w:val="00906AE7"/>
    <w:rsid w:val="00907729"/>
    <w:rsid w:val="009077AF"/>
    <w:rsid w:val="009079D6"/>
    <w:rsid w:val="00907DBC"/>
    <w:rsid w:val="00910F7E"/>
    <w:rsid w:val="009128AE"/>
    <w:rsid w:val="0091374D"/>
    <w:rsid w:val="0091451B"/>
    <w:rsid w:val="00914802"/>
    <w:rsid w:val="00916335"/>
    <w:rsid w:val="00920A19"/>
    <w:rsid w:val="00920ABB"/>
    <w:rsid w:val="00921211"/>
    <w:rsid w:val="00921C2E"/>
    <w:rsid w:val="009227F2"/>
    <w:rsid w:val="0092290D"/>
    <w:rsid w:val="00922E97"/>
    <w:rsid w:val="00922F8C"/>
    <w:rsid w:val="00923847"/>
    <w:rsid w:val="009269F2"/>
    <w:rsid w:val="00926C1C"/>
    <w:rsid w:val="009273E0"/>
    <w:rsid w:val="00927731"/>
    <w:rsid w:val="00927C1F"/>
    <w:rsid w:val="00930868"/>
    <w:rsid w:val="00930BAC"/>
    <w:rsid w:val="00931187"/>
    <w:rsid w:val="00931D26"/>
    <w:rsid w:val="009324A9"/>
    <w:rsid w:val="009328C2"/>
    <w:rsid w:val="0093296D"/>
    <w:rsid w:val="00933049"/>
    <w:rsid w:val="00934B74"/>
    <w:rsid w:val="00935342"/>
    <w:rsid w:val="009357BA"/>
    <w:rsid w:val="009359F2"/>
    <w:rsid w:val="00936C7C"/>
    <w:rsid w:val="00936D0B"/>
    <w:rsid w:val="00937CB0"/>
    <w:rsid w:val="00937CD0"/>
    <w:rsid w:val="009401BD"/>
    <w:rsid w:val="009409DE"/>
    <w:rsid w:val="00940B83"/>
    <w:rsid w:val="00941AEF"/>
    <w:rsid w:val="00942DF9"/>
    <w:rsid w:val="00943AA0"/>
    <w:rsid w:val="00943CDC"/>
    <w:rsid w:val="00943E26"/>
    <w:rsid w:val="009450B6"/>
    <w:rsid w:val="00945111"/>
    <w:rsid w:val="00945185"/>
    <w:rsid w:val="00945581"/>
    <w:rsid w:val="009457C3"/>
    <w:rsid w:val="00946246"/>
    <w:rsid w:val="00946A7A"/>
    <w:rsid w:val="00947941"/>
    <w:rsid w:val="00947AF2"/>
    <w:rsid w:val="009515B4"/>
    <w:rsid w:val="00951C67"/>
    <w:rsid w:val="00952316"/>
    <w:rsid w:val="00952624"/>
    <w:rsid w:val="00952720"/>
    <w:rsid w:val="00953194"/>
    <w:rsid w:val="00953787"/>
    <w:rsid w:val="009537B6"/>
    <w:rsid w:val="00953ABB"/>
    <w:rsid w:val="00953D0E"/>
    <w:rsid w:val="009553EC"/>
    <w:rsid w:val="009557AE"/>
    <w:rsid w:val="0095588D"/>
    <w:rsid w:val="00956588"/>
    <w:rsid w:val="009576E0"/>
    <w:rsid w:val="00957D3F"/>
    <w:rsid w:val="00960187"/>
    <w:rsid w:val="00960A79"/>
    <w:rsid w:val="00960F3E"/>
    <w:rsid w:val="00961CA3"/>
    <w:rsid w:val="00962883"/>
    <w:rsid w:val="009640D5"/>
    <w:rsid w:val="00964430"/>
    <w:rsid w:val="00964A2F"/>
    <w:rsid w:val="00964F6D"/>
    <w:rsid w:val="0096755A"/>
    <w:rsid w:val="00967EAF"/>
    <w:rsid w:val="00971249"/>
    <w:rsid w:val="00971C19"/>
    <w:rsid w:val="00973B8C"/>
    <w:rsid w:val="00973D85"/>
    <w:rsid w:val="00973FB3"/>
    <w:rsid w:val="00974783"/>
    <w:rsid w:val="00974D88"/>
    <w:rsid w:val="009754FA"/>
    <w:rsid w:val="00975825"/>
    <w:rsid w:val="00975AF3"/>
    <w:rsid w:val="00975BA0"/>
    <w:rsid w:val="009763C6"/>
    <w:rsid w:val="00976524"/>
    <w:rsid w:val="009766BD"/>
    <w:rsid w:val="00976F5F"/>
    <w:rsid w:val="00980357"/>
    <w:rsid w:val="00981327"/>
    <w:rsid w:val="009818EA"/>
    <w:rsid w:val="00981E5F"/>
    <w:rsid w:val="009832BA"/>
    <w:rsid w:val="00984D16"/>
    <w:rsid w:val="00985211"/>
    <w:rsid w:val="00985593"/>
    <w:rsid w:val="009855F4"/>
    <w:rsid w:val="00991F3C"/>
    <w:rsid w:val="009920A3"/>
    <w:rsid w:val="009920CB"/>
    <w:rsid w:val="009921A3"/>
    <w:rsid w:val="009921CF"/>
    <w:rsid w:val="009923B2"/>
    <w:rsid w:val="0099512E"/>
    <w:rsid w:val="00995330"/>
    <w:rsid w:val="00995D02"/>
    <w:rsid w:val="009960E2"/>
    <w:rsid w:val="0099751B"/>
    <w:rsid w:val="0099770C"/>
    <w:rsid w:val="009A05C6"/>
    <w:rsid w:val="009A068F"/>
    <w:rsid w:val="009A0B65"/>
    <w:rsid w:val="009A0FE7"/>
    <w:rsid w:val="009A20E7"/>
    <w:rsid w:val="009A3AFE"/>
    <w:rsid w:val="009A42A3"/>
    <w:rsid w:val="009A643F"/>
    <w:rsid w:val="009A6C06"/>
    <w:rsid w:val="009A7E60"/>
    <w:rsid w:val="009B0536"/>
    <w:rsid w:val="009B1FB4"/>
    <w:rsid w:val="009B20AB"/>
    <w:rsid w:val="009B2257"/>
    <w:rsid w:val="009B24F7"/>
    <w:rsid w:val="009B2C6D"/>
    <w:rsid w:val="009B4D40"/>
    <w:rsid w:val="009B7B96"/>
    <w:rsid w:val="009C0517"/>
    <w:rsid w:val="009C0E7A"/>
    <w:rsid w:val="009C14F6"/>
    <w:rsid w:val="009C2FF4"/>
    <w:rsid w:val="009C3168"/>
    <w:rsid w:val="009C75B9"/>
    <w:rsid w:val="009C7CE9"/>
    <w:rsid w:val="009D02D5"/>
    <w:rsid w:val="009D303F"/>
    <w:rsid w:val="009D3832"/>
    <w:rsid w:val="009D38E8"/>
    <w:rsid w:val="009D4EAC"/>
    <w:rsid w:val="009D5C60"/>
    <w:rsid w:val="009D6980"/>
    <w:rsid w:val="009D7B0C"/>
    <w:rsid w:val="009E0254"/>
    <w:rsid w:val="009E088D"/>
    <w:rsid w:val="009E08E6"/>
    <w:rsid w:val="009E0D0D"/>
    <w:rsid w:val="009E0FBB"/>
    <w:rsid w:val="009E2021"/>
    <w:rsid w:val="009E28BD"/>
    <w:rsid w:val="009E2BB3"/>
    <w:rsid w:val="009E3218"/>
    <w:rsid w:val="009E339E"/>
    <w:rsid w:val="009E33B2"/>
    <w:rsid w:val="009E433B"/>
    <w:rsid w:val="009E49CA"/>
    <w:rsid w:val="009E4ED1"/>
    <w:rsid w:val="009E5572"/>
    <w:rsid w:val="009E5D23"/>
    <w:rsid w:val="009E65F0"/>
    <w:rsid w:val="009E69AF"/>
    <w:rsid w:val="009E6AB1"/>
    <w:rsid w:val="009F0C19"/>
    <w:rsid w:val="009F2A09"/>
    <w:rsid w:val="009F2CD6"/>
    <w:rsid w:val="009F3852"/>
    <w:rsid w:val="009F43CA"/>
    <w:rsid w:val="009F463C"/>
    <w:rsid w:val="009F4B7F"/>
    <w:rsid w:val="009F5391"/>
    <w:rsid w:val="009F5CF3"/>
    <w:rsid w:val="009F6188"/>
    <w:rsid w:val="009F619C"/>
    <w:rsid w:val="009F642E"/>
    <w:rsid w:val="009F6499"/>
    <w:rsid w:val="009F6A8F"/>
    <w:rsid w:val="009F6D2A"/>
    <w:rsid w:val="009F6EF7"/>
    <w:rsid w:val="00A0017C"/>
    <w:rsid w:val="00A00D1E"/>
    <w:rsid w:val="00A01829"/>
    <w:rsid w:val="00A020AA"/>
    <w:rsid w:val="00A02220"/>
    <w:rsid w:val="00A03A0A"/>
    <w:rsid w:val="00A03DA1"/>
    <w:rsid w:val="00A03F89"/>
    <w:rsid w:val="00A0435D"/>
    <w:rsid w:val="00A05BA6"/>
    <w:rsid w:val="00A067AE"/>
    <w:rsid w:val="00A06EEA"/>
    <w:rsid w:val="00A0700C"/>
    <w:rsid w:val="00A07B51"/>
    <w:rsid w:val="00A07D64"/>
    <w:rsid w:val="00A134A7"/>
    <w:rsid w:val="00A13FF1"/>
    <w:rsid w:val="00A147A3"/>
    <w:rsid w:val="00A148AA"/>
    <w:rsid w:val="00A14CEB"/>
    <w:rsid w:val="00A15008"/>
    <w:rsid w:val="00A15D2A"/>
    <w:rsid w:val="00A16190"/>
    <w:rsid w:val="00A16709"/>
    <w:rsid w:val="00A17FA9"/>
    <w:rsid w:val="00A21253"/>
    <w:rsid w:val="00A21979"/>
    <w:rsid w:val="00A2221D"/>
    <w:rsid w:val="00A22C4F"/>
    <w:rsid w:val="00A23554"/>
    <w:rsid w:val="00A239CD"/>
    <w:rsid w:val="00A25085"/>
    <w:rsid w:val="00A25AA9"/>
    <w:rsid w:val="00A25DA2"/>
    <w:rsid w:val="00A26E87"/>
    <w:rsid w:val="00A26FEE"/>
    <w:rsid w:val="00A27307"/>
    <w:rsid w:val="00A3071F"/>
    <w:rsid w:val="00A3106C"/>
    <w:rsid w:val="00A31351"/>
    <w:rsid w:val="00A325FD"/>
    <w:rsid w:val="00A32A34"/>
    <w:rsid w:val="00A32CFD"/>
    <w:rsid w:val="00A32F53"/>
    <w:rsid w:val="00A343EE"/>
    <w:rsid w:val="00A347D4"/>
    <w:rsid w:val="00A35360"/>
    <w:rsid w:val="00A365E7"/>
    <w:rsid w:val="00A365F5"/>
    <w:rsid w:val="00A3679D"/>
    <w:rsid w:val="00A36F80"/>
    <w:rsid w:val="00A370EA"/>
    <w:rsid w:val="00A37364"/>
    <w:rsid w:val="00A3788C"/>
    <w:rsid w:val="00A40C85"/>
    <w:rsid w:val="00A4189F"/>
    <w:rsid w:val="00A42263"/>
    <w:rsid w:val="00A429D1"/>
    <w:rsid w:val="00A4316A"/>
    <w:rsid w:val="00A4481A"/>
    <w:rsid w:val="00A45B6D"/>
    <w:rsid w:val="00A45FE7"/>
    <w:rsid w:val="00A473AE"/>
    <w:rsid w:val="00A50DC0"/>
    <w:rsid w:val="00A51206"/>
    <w:rsid w:val="00A51B9D"/>
    <w:rsid w:val="00A51CED"/>
    <w:rsid w:val="00A52E16"/>
    <w:rsid w:val="00A533F6"/>
    <w:rsid w:val="00A53937"/>
    <w:rsid w:val="00A53CB0"/>
    <w:rsid w:val="00A5460B"/>
    <w:rsid w:val="00A549AF"/>
    <w:rsid w:val="00A55567"/>
    <w:rsid w:val="00A5713C"/>
    <w:rsid w:val="00A60023"/>
    <w:rsid w:val="00A607C2"/>
    <w:rsid w:val="00A60C8A"/>
    <w:rsid w:val="00A60FB0"/>
    <w:rsid w:val="00A61BCC"/>
    <w:rsid w:val="00A61EFB"/>
    <w:rsid w:val="00A63152"/>
    <w:rsid w:val="00A63B50"/>
    <w:rsid w:val="00A645C8"/>
    <w:rsid w:val="00A648CC"/>
    <w:rsid w:val="00A64A76"/>
    <w:rsid w:val="00A65284"/>
    <w:rsid w:val="00A6583C"/>
    <w:rsid w:val="00A6619E"/>
    <w:rsid w:val="00A66499"/>
    <w:rsid w:val="00A66CAC"/>
    <w:rsid w:val="00A66FF8"/>
    <w:rsid w:val="00A703F2"/>
    <w:rsid w:val="00A705C2"/>
    <w:rsid w:val="00A71520"/>
    <w:rsid w:val="00A72084"/>
    <w:rsid w:val="00A72164"/>
    <w:rsid w:val="00A73A40"/>
    <w:rsid w:val="00A74760"/>
    <w:rsid w:val="00A75C02"/>
    <w:rsid w:val="00A765FA"/>
    <w:rsid w:val="00A76770"/>
    <w:rsid w:val="00A76AB8"/>
    <w:rsid w:val="00A76B40"/>
    <w:rsid w:val="00A76C1A"/>
    <w:rsid w:val="00A76C6F"/>
    <w:rsid w:val="00A774EC"/>
    <w:rsid w:val="00A777B9"/>
    <w:rsid w:val="00A77919"/>
    <w:rsid w:val="00A806C9"/>
    <w:rsid w:val="00A80CFC"/>
    <w:rsid w:val="00A817C0"/>
    <w:rsid w:val="00A819EC"/>
    <w:rsid w:val="00A820CA"/>
    <w:rsid w:val="00A822BC"/>
    <w:rsid w:val="00A823F4"/>
    <w:rsid w:val="00A83034"/>
    <w:rsid w:val="00A83EF2"/>
    <w:rsid w:val="00A84101"/>
    <w:rsid w:val="00A850AB"/>
    <w:rsid w:val="00A85194"/>
    <w:rsid w:val="00A86304"/>
    <w:rsid w:val="00A863B4"/>
    <w:rsid w:val="00A86984"/>
    <w:rsid w:val="00A905BC"/>
    <w:rsid w:val="00A9081A"/>
    <w:rsid w:val="00A90B99"/>
    <w:rsid w:val="00A90D86"/>
    <w:rsid w:val="00A915D1"/>
    <w:rsid w:val="00A91D48"/>
    <w:rsid w:val="00A91FBB"/>
    <w:rsid w:val="00A92BAB"/>
    <w:rsid w:val="00A93290"/>
    <w:rsid w:val="00A9397D"/>
    <w:rsid w:val="00A93C02"/>
    <w:rsid w:val="00A95821"/>
    <w:rsid w:val="00A95E47"/>
    <w:rsid w:val="00A9682E"/>
    <w:rsid w:val="00A96E01"/>
    <w:rsid w:val="00A978A1"/>
    <w:rsid w:val="00AA2682"/>
    <w:rsid w:val="00AA2910"/>
    <w:rsid w:val="00AA295F"/>
    <w:rsid w:val="00AA3DDE"/>
    <w:rsid w:val="00AA4452"/>
    <w:rsid w:val="00AA4623"/>
    <w:rsid w:val="00AA5052"/>
    <w:rsid w:val="00AA50E7"/>
    <w:rsid w:val="00AA583A"/>
    <w:rsid w:val="00AA5AC5"/>
    <w:rsid w:val="00AA6898"/>
    <w:rsid w:val="00AA6CF8"/>
    <w:rsid w:val="00AA77F8"/>
    <w:rsid w:val="00AB1332"/>
    <w:rsid w:val="00AB147D"/>
    <w:rsid w:val="00AB1E0E"/>
    <w:rsid w:val="00AB2086"/>
    <w:rsid w:val="00AB22A3"/>
    <w:rsid w:val="00AB2DA8"/>
    <w:rsid w:val="00AB3FAF"/>
    <w:rsid w:val="00AB43E5"/>
    <w:rsid w:val="00AB58C4"/>
    <w:rsid w:val="00AB6125"/>
    <w:rsid w:val="00AB6E5F"/>
    <w:rsid w:val="00AB7C0F"/>
    <w:rsid w:val="00AB7DEC"/>
    <w:rsid w:val="00AC0401"/>
    <w:rsid w:val="00AC0AE1"/>
    <w:rsid w:val="00AC1674"/>
    <w:rsid w:val="00AC1BCE"/>
    <w:rsid w:val="00AC29A6"/>
    <w:rsid w:val="00AC30B4"/>
    <w:rsid w:val="00AC333C"/>
    <w:rsid w:val="00AC3357"/>
    <w:rsid w:val="00AC374D"/>
    <w:rsid w:val="00AC3CA7"/>
    <w:rsid w:val="00AC4C06"/>
    <w:rsid w:val="00AC64B2"/>
    <w:rsid w:val="00AC6CC4"/>
    <w:rsid w:val="00AC7A6E"/>
    <w:rsid w:val="00AD0B96"/>
    <w:rsid w:val="00AD15CB"/>
    <w:rsid w:val="00AD20B3"/>
    <w:rsid w:val="00AD3FBA"/>
    <w:rsid w:val="00AD4B7F"/>
    <w:rsid w:val="00AD52D1"/>
    <w:rsid w:val="00AD6A19"/>
    <w:rsid w:val="00AD7E8E"/>
    <w:rsid w:val="00AE01A3"/>
    <w:rsid w:val="00AE074D"/>
    <w:rsid w:val="00AE1ADC"/>
    <w:rsid w:val="00AE232E"/>
    <w:rsid w:val="00AE2377"/>
    <w:rsid w:val="00AE23E8"/>
    <w:rsid w:val="00AE2471"/>
    <w:rsid w:val="00AE2E8B"/>
    <w:rsid w:val="00AE2EA1"/>
    <w:rsid w:val="00AE3547"/>
    <w:rsid w:val="00AE3CDD"/>
    <w:rsid w:val="00AE3F3F"/>
    <w:rsid w:val="00AE4DE9"/>
    <w:rsid w:val="00AE5463"/>
    <w:rsid w:val="00AE5925"/>
    <w:rsid w:val="00AE6A1A"/>
    <w:rsid w:val="00AE6BB2"/>
    <w:rsid w:val="00AE71D3"/>
    <w:rsid w:val="00AF0329"/>
    <w:rsid w:val="00AF0A57"/>
    <w:rsid w:val="00AF3646"/>
    <w:rsid w:val="00AF3D3D"/>
    <w:rsid w:val="00AF40CD"/>
    <w:rsid w:val="00AF42D8"/>
    <w:rsid w:val="00AF4475"/>
    <w:rsid w:val="00AF44FC"/>
    <w:rsid w:val="00AF46DE"/>
    <w:rsid w:val="00AF4DF7"/>
    <w:rsid w:val="00AF4F74"/>
    <w:rsid w:val="00AF6BF0"/>
    <w:rsid w:val="00AF6D92"/>
    <w:rsid w:val="00B00A6F"/>
    <w:rsid w:val="00B01564"/>
    <w:rsid w:val="00B01A22"/>
    <w:rsid w:val="00B01A5A"/>
    <w:rsid w:val="00B02B02"/>
    <w:rsid w:val="00B0369E"/>
    <w:rsid w:val="00B04137"/>
    <w:rsid w:val="00B05266"/>
    <w:rsid w:val="00B0576E"/>
    <w:rsid w:val="00B06068"/>
    <w:rsid w:val="00B06403"/>
    <w:rsid w:val="00B0677A"/>
    <w:rsid w:val="00B072B4"/>
    <w:rsid w:val="00B1043C"/>
    <w:rsid w:val="00B11907"/>
    <w:rsid w:val="00B11934"/>
    <w:rsid w:val="00B12512"/>
    <w:rsid w:val="00B1320E"/>
    <w:rsid w:val="00B13891"/>
    <w:rsid w:val="00B13D90"/>
    <w:rsid w:val="00B145F8"/>
    <w:rsid w:val="00B14EB5"/>
    <w:rsid w:val="00B14F10"/>
    <w:rsid w:val="00B153F4"/>
    <w:rsid w:val="00B165E3"/>
    <w:rsid w:val="00B16D80"/>
    <w:rsid w:val="00B1701B"/>
    <w:rsid w:val="00B177C8"/>
    <w:rsid w:val="00B17996"/>
    <w:rsid w:val="00B20CE5"/>
    <w:rsid w:val="00B20E38"/>
    <w:rsid w:val="00B21301"/>
    <w:rsid w:val="00B23541"/>
    <w:rsid w:val="00B2354E"/>
    <w:rsid w:val="00B23A97"/>
    <w:rsid w:val="00B23A98"/>
    <w:rsid w:val="00B23FF6"/>
    <w:rsid w:val="00B243CC"/>
    <w:rsid w:val="00B2472A"/>
    <w:rsid w:val="00B24958"/>
    <w:rsid w:val="00B249A6"/>
    <w:rsid w:val="00B24A97"/>
    <w:rsid w:val="00B250EC"/>
    <w:rsid w:val="00B257B7"/>
    <w:rsid w:val="00B25F2B"/>
    <w:rsid w:val="00B267D7"/>
    <w:rsid w:val="00B27E61"/>
    <w:rsid w:val="00B30361"/>
    <w:rsid w:val="00B30C95"/>
    <w:rsid w:val="00B310E7"/>
    <w:rsid w:val="00B31F5A"/>
    <w:rsid w:val="00B3247C"/>
    <w:rsid w:val="00B3291C"/>
    <w:rsid w:val="00B330B3"/>
    <w:rsid w:val="00B33C0D"/>
    <w:rsid w:val="00B342EA"/>
    <w:rsid w:val="00B3448D"/>
    <w:rsid w:val="00B34C03"/>
    <w:rsid w:val="00B360CC"/>
    <w:rsid w:val="00B372B2"/>
    <w:rsid w:val="00B37C1D"/>
    <w:rsid w:val="00B37E3A"/>
    <w:rsid w:val="00B40417"/>
    <w:rsid w:val="00B4171E"/>
    <w:rsid w:val="00B41725"/>
    <w:rsid w:val="00B42B5B"/>
    <w:rsid w:val="00B433F2"/>
    <w:rsid w:val="00B43880"/>
    <w:rsid w:val="00B43887"/>
    <w:rsid w:val="00B44A18"/>
    <w:rsid w:val="00B4597F"/>
    <w:rsid w:val="00B46009"/>
    <w:rsid w:val="00B467CE"/>
    <w:rsid w:val="00B501D7"/>
    <w:rsid w:val="00B51DF6"/>
    <w:rsid w:val="00B525AC"/>
    <w:rsid w:val="00B52D00"/>
    <w:rsid w:val="00B52DD7"/>
    <w:rsid w:val="00B53F26"/>
    <w:rsid w:val="00B541B0"/>
    <w:rsid w:val="00B541F4"/>
    <w:rsid w:val="00B54295"/>
    <w:rsid w:val="00B54848"/>
    <w:rsid w:val="00B553F3"/>
    <w:rsid w:val="00B56149"/>
    <w:rsid w:val="00B56377"/>
    <w:rsid w:val="00B56BE1"/>
    <w:rsid w:val="00B5717D"/>
    <w:rsid w:val="00B60B9E"/>
    <w:rsid w:val="00B60D96"/>
    <w:rsid w:val="00B619E9"/>
    <w:rsid w:val="00B620A9"/>
    <w:rsid w:val="00B62D40"/>
    <w:rsid w:val="00B63FEF"/>
    <w:rsid w:val="00B6410E"/>
    <w:rsid w:val="00B65451"/>
    <w:rsid w:val="00B66663"/>
    <w:rsid w:val="00B66C9B"/>
    <w:rsid w:val="00B67D7F"/>
    <w:rsid w:val="00B70ACF"/>
    <w:rsid w:val="00B71191"/>
    <w:rsid w:val="00B72B06"/>
    <w:rsid w:val="00B72E46"/>
    <w:rsid w:val="00B731AF"/>
    <w:rsid w:val="00B73A75"/>
    <w:rsid w:val="00B73FD2"/>
    <w:rsid w:val="00B747F1"/>
    <w:rsid w:val="00B76137"/>
    <w:rsid w:val="00B762A7"/>
    <w:rsid w:val="00B76F05"/>
    <w:rsid w:val="00B77128"/>
    <w:rsid w:val="00B7770A"/>
    <w:rsid w:val="00B77A61"/>
    <w:rsid w:val="00B80C85"/>
    <w:rsid w:val="00B80D26"/>
    <w:rsid w:val="00B81203"/>
    <w:rsid w:val="00B8141E"/>
    <w:rsid w:val="00B817BE"/>
    <w:rsid w:val="00B825B5"/>
    <w:rsid w:val="00B82802"/>
    <w:rsid w:val="00B8306F"/>
    <w:rsid w:val="00B83226"/>
    <w:rsid w:val="00B85C71"/>
    <w:rsid w:val="00B876F4"/>
    <w:rsid w:val="00B87FF2"/>
    <w:rsid w:val="00B909B3"/>
    <w:rsid w:val="00B90E2A"/>
    <w:rsid w:val="00B91214"/>
    <w:rsid w:val="00B9166F"/>
    <w:rsid w:val="00B93024"/>
    <w:rsid w:val="00B93099"/>
    <w:rsid w:val="00B9378C"/>
    <w:rsid w:val="00B93B3A"/>
    <w:rsid w:val="00B95388"/>
    <w:rsid w:val="00B95B8E"/>
    <w:rsid w:val="00B96B5B"/>
    <w:rsid w:val="00B96D51"/>
    <w:rsid w:val="00B97175"/>
    <w:rsid w:val="00B97536"/>
    <w:rsid w:val="00BA03C4"/>
    <w:rsid w:val="00BA2699"/>
    <w:rsid w:val="00BA284C"/>
    <w:rsid w:val="00BA2864"/>
    <w:rsid w:val="00BA2A69"/>
    <w:rsid w:val="00BA3DB5"/>
    <w:rsid w:val="00BA4406"/>
    <w:rsid w:val="00BA54C7"/>
    <w:rsid w:val="00BA5C5D"/>
    <w:rsid w:val="00BA7DDB"/>
    <w:rsid w:val="00BA7DF9"/>
    <w:rsid w:val="00BB066B"/>
    <w:rsid w:val="00BB2069"/>
    <w:rsid w:val="00BB23AE"/>
    <w:rsid w:val="00BB28FB"/>
    <w:rsid w:val="00BB2FBC"/>
    <w:rsid w:val="00BB31B1"/>
    <w:rsid w:val="00BB34D1"/>
    <w:rsid w:val="00BB37F2"/>
    <w:rsid w:val="00BB520C"/>
    <w:rsid w:val="00BB597C"/>
    <w:rsid w:val="00BB7699"/>
    <w:rsid w:val="00BB784F"/>
    <w:rsid w:val="00BC1027"/>
    <w:rsid w:val="00BC19E2"/>
    <w:rsid w:val="00BC1E26"/>
    <w:rsid w:val="00BC20AA"/>
    <w:rsid w:val="00BC2887"/>
    <w:rsid w:val="00BC2E1A"/>
    <w:rsid w:val="00BC31F3"/>
    <w:rsid w:val="00BC42E8"/>
    <w:rsid w:val="00BC4517"/>
    <w:rsid w:val="00BC4F73"/>
    <w:rsid w:val="00BC54E9"/>
    <w:rsid w:val="00BC5533"/>
    <w:rsid w:val="00BC55C6"/>
    <w:rsid w:val="00BC55D8"/>
    <w:rsid w:val="00BC56EC"/>
    <w:rsid w:val="00BC776A"/>
    <w:rsid w:val="00BC787C"/>
    <w:rsid w:val="00BC789E"/>
    <w:rsid w:val="00BC7CF8"/>
    <w:rsid w:val="00BD0CDC"/>
    <w:rsid w:val="00BD0D32"/>
    <w:rsid w:val="00BD0FDC"/>
    <w:rsid w:val="00BD3882"/>
    <w:rsid w:val="00BD4295"/>
    <w:rsid w:val="00BD4352"/>
    <w:rsid w:val="00BD561E"/>
    <w:rsid w:val="00BD6673"/>
    <w:rsid w:val="00BD69C9"/>
    <w:rsid w:val="00BE0F31"/>
    <w:rsid w:val="00BE1DB1"/>
    <w:rsid w:val="00BE436F"/>
    <w:rsid w:val="00BE46A5"/>
    <w:rsid w:val="00BE46AB"/>
    <w:rsid w:val="00BE47DC"/>
    <w:rsid w:val="00BE4825"/>
    <w:rsid w:val="00BE5A4A"/>
    <w:rsid w:val="00BE62D5"/>
    <w:rsid w:val="00BE6AFF"/>
    <w:rsid w:val="00BE70AF"/>
    <w:rsid w:val="00BE7A6D"/>
    <w:rsid w:val="00BF08AC"/>
    <w:rsid w:val="00BF10F7"/>
    <w:rsid w:val="00BF16FE"/>
    <w:rsid w:val="00BF263D"/>
    <w:rsid w:val="00BF4BF1"/>
    <w:rsid w:val="00BF6180"/>
    <w:rsid w:val="00BF7F98"/>
    <w:rsid w:val="00C001DE"/>
    <w:rsid w:val="00C002A4"/>
    <w:rsid w:val="00C00A51"/>
    <w:rsid w:val="00C00B16"/>
    <w:rsid w:val="00C0176F"/>
    <w:rsid w:val="00C01788"/>
    <w:rsid w:val="00C01CF5"/>
    <w:rsid w:val="00C02017"/>
    <w:rsid w:val="00C024AC"/>
    <w:rsid w:val="00C025FA"/>
    <w:rsid w:val="00C04F01"/>
    <w:rsid w:val="00C06487"/>
    <w:rsid w:val="00C06E20"/>
    <w:rsid w:val="00C075A2"/>
    <w:rsid w:val="00C07990"/>
    <w:rsid w:val="00C07F50"/>
    <w:rsid w:val="00C1006C"/>
    <w:rsid w:val="00C10A9A"/>
    <w:rsid w:val="00C11450"/>
    <w:rsid w:val="00C11715"/>
    <w:rsid w:val="00C1275F"/>
    <w:rsid w:val="00C12F93"/>
    <w:rsid w:val="00C1357D"/>
    <w:rsid w:val="00C13C4F"/>
    <w:rsid w:val="00C13D92"/>
    <w:rsid w:val="00C14027"/>
    <w:rsid w:val="00C14201"/>
    <w:rsid w:val="00C15ABF"/>
    <w:rsid w:val="00C162E2"/>
    <w:rsid w:val="00C16947"/>
    <w:rsid w:val="00C17C3C"/>
    <w:rsid w:val="00C17F32"/>
    <w:rsid w:val="00C21510"/>
    <w:rsid w:val="00C220A4"/>
    <w:rsid w:val="00C22300"/>
    <w:rsid w:val="00C22D79"/>
    <w:rsid w:val="00C231EE"/>
    <w:rsid w:val="00C2337C"/>
    <w:rsid w:val="00C2346A"/>
    <w:rsid w:val="00C2510F"/>
    <w:rsid w:val="00C260C0"/>
    <w:rsid w:val="00C261F9"/>
    <w:rsid w:val="00C267D7"/>
    <w:rsid w:val="00C26BE9"/>
    <w:rsid w:val="00C2781A"/>
    <w:rsid w:val="00C278E1"/>
    <w:rsid w:val="00C30BA2"/>
    <w:rsid w:val="00C30C6F"/>
    <w:rsid w:val="00C31ACF"/>
    <w:rsid w:val="00C31E49"/>
    <w:rsid w:val="00C3218D"/>
    <w:rsid w:val="00C32812"/>
    <w:rsid w:val="00C34593"/>
    <w:rsid w:val="00C34D8F"/>
    <w:rsid w:val="00C351DA"/>
    <w:rsid w:val="00C35A8B"/>
    <w:rsid w:val="00C35CA9"/>
    <w:rsid w:val="00C372CE"/>
    <w:rsid w:val="00C37434"/>
    <w:rsid w:val="00C412C5"/>
    <w:rsid w:val="00C414A2"/>
    <w:rsid w:val="00C41BC5"/>
    <w:rsid w:val="00C4294B"/>
    <w:rsid w:val="00C43E7C"/>
    <w:rsid w:val="00C46105"/>
    <w:rsid w:val="00C462C1"/>
    <w:rsid w:val="00C46620"/>
    <w:rsid w:val="00C469BC"/>
    <w:rsid w:val="00C5077C"/>
    <w:rsid w:val="00C510B6"/>
    <w:rsid w:val="00C510E6"/>
    <w:rsid w:val="00C5226E"/>
    <w:rsid w:val="00C53707"/>
    <w:rsid w:val="00C5389F"/>
    <w:rsid w:val="00C53C85"/>
    <w:rsid w:val="00C540F5"/>
    <w:rsid w:val="00C54414"/>
    <w:rsid w:val="00C54CA2"/>
    <w:rsid w:val="00C552A7"/>
    <w:rsid w:val="00C56650"/>
    <w:rsid w:val="00C5723F"/>
    <w:rsid w:val="00C57D9B"/>
    <w:rsid w:val="00C6091F"/>
    <w:rsid w:val="00C61D6A"/>
    <w:rsid w:val="00C61FC7"/>
    <w:rsid w:val="00C62584"/>
    <w:rsid w:val="00C6263C"/>
    <w:rsid w:val="00C63035"/>
    <w:rsid w:val="00C635DD"/>
    <w:rsid w:val="00C63AAF"/>
    <w:rsid w:val="00C63D05"/>
    <w:rsid w:val="00C63F05"/>
    <w:rsid w:val="00C649E7"/>
    <w:rsid w:val="00C653EB"/>
    <w:rsid w:val="00C65C40"/>
    <w:rsid w:val="00C6617D"/>
    <w:rsid w:val="00C661C4"/>
    <w:rsid w:val="00C67055"/>
    <w:rsid w:val="00C670DA"/>
    <w:rsid w:val="00C67DD3"/>
    <w:rsid w:val="00C70541"/>
    <w:rsid w:val="00C70598"/>
    <w:rsid w:val="00C7080D"/>
    <w:rsid w:val="00C71791"/>
    <w:rsid w:val="00C733FE"/>
    <w:rsid w:val="00C73BF8"/>
    <w:rsid w:val="00C74FBA"/>
    <w:rsid w:val="00C75AC6"/>
    <w:rsid w:val="00C75E2E"/>
    <w:rsid w:val="00C76070"/>
    <w:rsid w:val="00C76112"/>
    <w:rsid w:val="00C77B97"/>
    <w:rsid w:val="00C77E7B"/>
    <w:rsid w:val="00C807AE"/>
    <w:rsid w:val="00C807E1"/>
    <w:rsid w:val="00C80B54"/>
    <w:rsid w:val="00C80F52"/>
    <w:rsid w:val="00C81E25"/>
    <w:rsid w:val="00C82EBE"/>
    <w:rsid w:val="00C83FDC"/>
    <w:rsid w:val="00C84A3C"/>
    <w:rsid w:val="00C85FEA"/>
    <w:rsid w:val="00C86110"/>
    <w:rsid w:val="00C86557"/>
    <w:rsid w:val="00C86C76"/>
    <w:rsid w:val="00C87F2E"/>
    <w:rsid w:val="00C90162"/>
    <w:rsid w:val="00C906D3"/>
    <w:rsid w:val="00C91BBA"/>
    <w:rsid w:val="00C9237B"/>
    <w:rsid w:val="00C92EF4"/>
    <w:rsid w:val="00C93396"/>
    <w:rsid w:val="00C93789"/>
    <w:rsid w:val="00C947D0"/>
    <w:rsid w:val="00C95F45"/>
    <w:rsid w:val="00C96028"/>
    <w:rsid w:val="00C96999"/>
    <w:rsid w:val="00C96FD0"/>
    <w:rsid w:val="00C9783F"/>
    <w:rsid w:val="00C97A08"/>
    <w:rsid w:val="00CA04EC"/>
    <w:rsid w:val="00CA1ED8"/>
    <w:rsid w:val="00CA32AB"/>
    <w:rsid w:val="00CA3CB1"/>
    <w:rsid w:val="00CA526E"/>
    <w:rsid w:val="00CA67F9"/>
    <w:rsid w:val="00CA6EAA"/>
    <w:rsid w:val="00CA7057"/>
    <w:rsid w:val="00CA77CE"/>
    <w:rsid w:val="00CB00D4"/>
    <w:rsid w:val="00CB0E9E"/>
    <w:rsid w:val="00CB15BB"/>
    <w:rsid w:val="00CB26D0"/>
    <w:rsid w:val="00CB3D64"/>
    <w:rsid w:val="00CB4025"/>
    <w:rsid w:val="00CB418A"/>
    <w:rsid w:val="00CB4639"/>
    <w:rsid w:val="00CB5383"/>
    <w:rsid w:val="00CB64F7"/>
    <w:rsid w:val="00CB664E"/>
    <w:rsid w:val="00CC00EE"/>
    <w:rsid w:val="00CC0AB6"/>
    <w:rsid w:val="00CC149A"/>
    <w:rsid w:val="00CC2EEE"/>
    <w:rsid w:val="00CC356B"/>
    <w:rsid w:val="00CC4169"/>
    <w:rsid w:val="00CC4BDF"/>
    <w:rsid w:val="00CC4EBF"/>
    <w:rsid w:val="00CC4F6B"/>
    <w:rsid w:val="00CC617D"/>
    <w:rsid w:val="00CC7225"/>
    <w:rsid w:val="00CC72FB"/>
    <w:rsid w:val="00CD014E"/>
    <w:rsid w:val="00CD0638"/>
    <w:rsid w:val="00CD0B79"/>
    <w:rsid w:val="00CD252D"/>
    <w:rsid w:val="00CD26AA"/>
    <w:rsid w:val="00CD3DA0"/>
    <w:rsid w:val="00CD4DC6"/>
    <w:rsid w:val="00CD544D"/>
    <w:rsid w:val="00CD723B"/>
    <w:rsid w:val="00CD7431"/>
    <w:rsid w:val="00CE17AF"/>
    <w:rsid w:val="00CE1A75"/>
    <w:rsid w:val="00CE261D"/>
    <w:rsid w:val="00CE2793"/>
    <w:rsid w:val="00CE2C50"/>
    <w:rsid w:val="00CE41A0"/>
    <w:rsid w:val="00CE5487"/>
    <w:rsid w:val="00CE5BAB"/>
    <w:rsid w:val="00CE7C44"/>
    <w:rsid w:val="00CE7F4E"/>
    <w:rsid w:val="00CF1BEE"/>
    <w:rsid w:val="00CF1E28"/>
    <w:rsid w:val="00CF3532"/>
    <w:rsid w:val="00CF4334"/>
    <w:rsid w:val="00CF4941"/>
    <w:rsid w:val="00CF5A50"/>
    <w:rsid w:val="00CF5FED"/>
    <w:rsid w:val="00CF634B"/>
    <w:rsid w:val="00CF6F0B"/>
    <w:rsid w:val="00D001AA"/>
    <w:rsid w:val="00D001AF"/>
    <w:rsid w:val="00D00A03"/>
    <w:rsid w:val="00D00C2F"/>
    <w:rsid w:val="00D0118A"/>
    <w:rsid w:val="00D0125E"/>
    <w:rsid w:val="00D017C3"/>
    <w:rsid w:val="00D01A4B"/>
    <w:rsid w:val="00D01E52"/>
    <w:rsid w:val="00D02173"/>
    <w:rsid w:val="00D02338"/>
    <w:rsid w:val="00D03900"/>
    <w:rsid w:val="00D041D4"/>
    <w:rsid w:val="00D04821"/>
    <w:rsid w:val="00D05A04"/>
    <w:rsid w:val="00D0713D"/>
    <w:rsid w:val="00D07919"/>
    <w:rsid w:val="00D10A54"/>
    <w:rsid w:val="00D10D87"/>
    <w:rsid w:val="00D11DBD"/>
    <w:rsid w:val="00D1228D"/>
    <w:rsid w:val="00D134B0"/>
    <w:rsid w:val="00D1390B"/>
    <w:rsid w:val="00D141B0"/>
    <w:rsid w:val="00D15FB0"/>
    <w:rsid w:val="00D16F96"/>
    <w:rsid w:val="00D16FDD"/>
    <w:rsid w:val="00D17F51"/>
    <w:rsid w:val="00D20665"/>
    <w:rsid w:val="00D23C95"/>
    <w:rsid w:val="00D24261"/>
    <w:rsid w:val="00D2484A"/>
    <w:rsid w:val="00D2500D"/>
    <w:rsid w:val="00D25B85"/>
    <w:rsid w:val="00D26D50"/>
    <w:rsid w:val="00D271B3"/>
    <w:rsid w:val="00D276CB"/>
    <w:rsid w:val="00D30AA4"/>
    <w:rsid w:val="00D323D5"/>
    <w:rsid w:val="00D32A55"/>
    <w:rsid w:val="00D35B9D"/>
    <w:rsid w:val="00D36278"/>
    <w:rsid w:val="00D36683"/>
    <w:rsid w:val="00D3784C"/>
    <w:rsid w:val="00D40D4D"/>
    <w:rsid w:val="00D41251"/>
    <w:rsid w:val="00D413D4"/>
    <w:rsid w:val="00D42128"/>
    <w:rsid w:val="00D4342A"/>
    <w:rsid w:val="00D4439A"/>
    <w:rsid w:val="00D44F16"/>
    <w:rsid w:val="00D45EC3"/>
    <w:rsid w:val="00D467E9"/>
    <w:rsid w:val="00D472CA"/>
    <w:rsid w:val="00D47F88"/>
    <w:rsid w:val="00D505B0"/>
    <w:rsid w:val="00D50820"/>
    <w:rsid w:val="00D510E6"/>
    <w:rsid w:val="00D51D99"/>
    <w:rsid w:val="00D52DA1"/>
    <w:rsid w:val="00D53205"/>
    <w:rsid w:val="00D533F8"/>
    <w:rsid w:val="00D53458"/>
    <w:rsid w:val="00D53E42"/>
    <w:rsid w:val="00D54364"/>
    <w:rsid w:val="00D5446E"/>
    <w:rsid w:val="00D555F3"/>
    <w:rsid w:val="00D5592E"/>
    <w:rsid w:val="00D6079F"/>
    <w:rsid w:val="00D6204D"/>
    <w:rsid w:val="00D6214E"/>
    <w:rsid w:val="00D627A2"/>
    <w:rsid w:val="00D6438C"/>
    <w:rsid w:val="00D64549"/>
    <w:rsid w:val="00D64587"/>
    <w:rsid w:val="00D647DF"/>
    <w:rsid w:val="00D648C5"/>
    <w:rsid w:val="00D64F9B"/>
    <w:rsid w:val="00D668F4"/>
    <w:rsid w:val="00D67C49"/>
    <w:rsid w:val="00D70B75"/>
    <w:rsid w:val="00D70DCB"/>
    <w:rsid w:val="00D71103"/>
    <w:rsid w:val="00D716E7"/>
    <w:rsid w:val="00D716EE"/>
    <w:rsid w:val="00D7219C"/>
    <w:rsid w:val="00D72306"/>
    <w:rsid w:val="00D73713"/>
    <w:rsid w:val="00D7377D"/>
    <w:rsid w:val="00D75A3F"/>
    <w:rsid w:val="00D76541"/>
    <w:rsid w:val="00D80684"/>
    <w:rsid w:val="00D8123C"/>
    <w:rsid w:val="00D82ED4"/>
    <w:rsid w:val="00D83B68"/>
    <w:rsid w:val="00D85338"/>
    <w:rsid w:val="00D8583D"/>
    <w:rsid w:val="00D85B97"/>
    <w:rsid w:val="00D86756"/>
    <w:rsid w:val="00D86C57"/>
    <w:rsid w:val="00D871C2"/>
    <w:rsid w:val="00D8725D"/>
    <w:rsid w:val="00D875E3"/>
    <w:rsid w:val="00D907AA"/>
    <w:rsid w:val="00D9153F"/>
    <w:rsid w:val="00D91E55"/>
    <w:rsid w:val="00D94614"/>
    <w:rsid w:val="00D94A89"/>
    <w:rsid w:val="00D94B4B"/>
    <w:rsid w:val="00D94CB2"/>
    <w:rsid w:val="00D95333"/>
    <w:rsid w:val="00D956DB"/>
    <w:rsid w:val="00D965DB"/>
    <w:rsid w:val="00D96F9A"/>
    <w:rsid w:val="00D977CD"/>
    <w:rsid w:val="00DA023C"/>
    <w:rsid w:val="00DA0CD9"/>
    <w:rsid w:val="00DA37D9"/>
    <w:rsid w:val="00DA47CA"/>
    <w:rsid w:val="00DA4D62"/>
    <w:rsid w:val="00DA4FF6"/>
    <w:rsid w:val="00DA51B3"/>
    <w:rsid w:val="00DA61B8"/>
    <w:rsid w:val="00DA7C8B"/>
    <w:rsid w:val="00DB047E"/>
    <w:rsid w:val="00DB1462"/>
    <w:rsid w:val="00DB27E5"/>
    <w:rsid w:val="00DB378B"/>
    <w:rsid w:val="00DB45DC"/>
    <w:rsid w:val="00DB52A1"/>
    <w:rsid w:val="00DB6464"/>
    <w:rsid w:val="00DB7865"/>
    <w:rsid w:val="00DB78F8"/>
    <w:rsid w:val="00DB7960"/>
    <w:rsid w:val="00DB7BD7"/>
    <w:rsid w:val="00DB7DA7"/>
    <w:rsid w:val="00DC0BEA"/>
    <w:rsid w:val="00DC1417"/>
    <w:rsid w:val="00DC1D02"/>
    <w:rsid w:val="00DC2836"/>
    <w:rsid w:val="00DC2AAB"/>
    <w:rsid w:val="00DC3044"/>
    <w:rsid w:val="00DC33A0"/>
    <w:rsid w:val="00DC3952"/>
    <w:rsid w:val="00DC3A3A"/>
    <w:rsid w:val="00DC3A5E"/>
    <w:rsid w:val="00DC4021"/>
    <w:rsid w:val="00DC4450"/>
    <w:rsid w:val="00DC4797"/>
    <w:rsid w:val="00DC4905"/>
    <w:rsid w:val="00DC4D43"/>
    <w:rsid w:val="00DC645A"/>
    <w:rsid w:val="00DD10F7"/>
    <w:rsid w:val="00DD1BF6"/>
    <w:rsid w:val="00DD1CA0"/>
    <w:rsid w:val="00DD22FE"/>
    <w:rsid w:val="00DD2B15"/>
    <w:rsid w:val="00DD2BCC"/>
    <w:rsid w:val="00DD3001"/>
    <w:rsid w:val="00DD3E7C"/>
    <w:rsid w:val="00DD4002"/>
    <w:rsid w:val="00DD4B58"/>
    <w:rsid w:val="00DD7DB5"/>
    <w:rsid w:val="00DE0030"/>
    <w:rsid w:val="00DE023C"/>
    <w:rsid w:val="00DE0980"/>
    <w:rsid w:val="00DE0CD4"/>
    <w:rsid w:val="00DE1571"/>
    <w:rsid w:val="00DE1BAA"/>
    <w:rsid w:val="00DE23F7"/>
    <w:rsid w:val="00DE26BF"/>
    <w:rsid w:val="00DE2E89"/>
    <w:rsid w:val="00DE45F9"/>
    <w:rsid w:val="00DE6C1B"/>
    <w:rsid w:val="00DE6D1C"/>
    <w:rsid w:val="00DE6F06"/>
    <w:rsid w:val="00DE7257"/>
    <w:rsid w:val="00DE7614"/>
    <w:rsid w:val="00DF15D0"/>
    <w:rsid w:val="00DF1CFC"/>
    <w:rsid w:val="00DF2E73"/>
    <w:rsid w:val="00DF3700"/>
    <w:rsid w:val="00DF42B8"/>
    <w:rsid w:val="00DF4A12"/>
    <w:rsid w:val="00DF568F"/>
    <w:rsid w:val="00DF587D"/>
    <w:rsid w:val="00DF6D75"/>
    <w:rsid w:val="00DF6E4D"/>
    <w:rsid w:val="00DF72DC"/>
    <w:rsid w:val="00E00210"/>
    <w:rsid w:val="00E007B3"/>
    <w:rsid w:val="00E00A8A"/>
    <w:rsid w:val="00E021FF"/>
    <w:rsid w:val="00E026D8"/>
    <w:rsid w:val="00E027B6"/>
    <w:rsid w:val="00E02E52"/>
    <w:rsid w:val="00E0339C"/>
    <w:rsid w:val="00E038C4"/>
    <w:rsid w:val="00E0398A"/>
    <w:rsid w:val="00E03F38"/>
    <w:rsid w:val="00E040AF"/>
    <w:rsid w:val="00E0531D"/>
    <w:rsid w:val="00E0625E"/>
    <w:rsid w:val="00E062CF"/>
    <w:rsid w:val="00E06ABF"/>
    <w:rsid w:val="00E06E24"/>
    <w:rsid w:val="00E10A69"/>
    <w:rsid w:val="00E10BBF"/>
    <w:rsid w:val="00E119E0"/>
    <w:rsid w:val="00E12506"/>
    <w:rsid w:val="00E12E9A"/>
    <w:rsid w:val="00E13E72"/>
    <w:rsid w:val="00E14383"/>
    <w:rsid w:val="00E149F0"/>
    <w:rsid w:val="00E14F4A"/>
    <w:rsid w:val="00E17B26"/>
    <w:rsid w:val="00E21D7D"/>
    <w:rsid w:val="00E22266"/>
    <w:rsid w:val="00E226C4"/>
    <w:rsid w:val="00E22B63"/>
    <w:rsid w:val="00E2326C"/>
    <w:rsid w:val="00E235C5"/>
    <w:rsid w:val="00E23F0F"/>
    <w:rsid w:val="00E24336"/>
    <w:rsid w:val="00E246C7"/>
    <w:rsid w:val="00E248C3"/>
    <w:rsid w:val="00E25F45"/>
    <w:rsid w:val="00E2746E"/>
    <w:rsid w:val="00E27722"/>
    <w:rsid w:val="00E279A3"/>
    <w:rsid w:val="00E30008"/>
    <w:rsid w:val="00E32FDC"/>
    <w:rsid w:val="00E33570"/>
    <w:rsid w:val="00E33825"/>
    <w:rsid w:val="00E34BA7"/>
    <w:rsid w:val="00E358CC"/>
    <w:rsid w:val="00E35D1C"/>
    <w:rsid w:val="00E366D2"/>
    <w:rsid w:val="00E372C0"/>
    <w:rsid w:val="00E379D9"/>
    <w:rsid w:val="00E37C28"/>
    <w:rsid w:val="00E40258"/>
    <w:rsid w:val="00E40B0D"/>
    <w:rsid w:val="00E40B85"/>
    <w:rsid w:val="00E40E93"/>
    <w:rsid w:val="00E421F8"/>
    <w:rsid w:val="00E42477"/>
    <w:rsid w:val="00E439C8"/>
    <w:rsid w:val="00E45603"/>
    <w:rsid w:val="00E46E6D"/>
    <w:rsid w:val="00E47EBA"/>
    <w:rsid w:val="00E47F78"/>
    <w:rsid w:val="00E50A58"/>
    <w:rsid w:val="00E51528"/>
    <w:rsid w:val="00E519AB"/>
    <w:rsid w:val="00E529BD"/>
    <w:rsid w:val="00E52D46"/>
    <w:rsid w:val="00E52E3F"/>
    <w:rsid w:val="00E541AD"/>
    <w:rsid w:val="00E5653C"/>
    <w:rsid w:val="00E5743E"/>
    <w:rsid w:val="00E57F59"/>
    <w:rsid w:val="00E60F51"/>
    <w:rsid w:val="00E6244E"/>
    <w:rsid w:val="00E62912"/>
    <w:rsid w:val="00E638F3"/>
    <w:rsid w:val="00E63E86"/>
    <w:rsid w:val="00E642E1"/>
    <w:rsid w:val="00E64F4A"/>
    <w:rsid w:val="00E65B54"/>
    <w:rsid w:val="00E65BF1"/>
    <w:rsid w:val="00E65C4E"/>
    <w:rsid w:val="00E662CE"/>
    <w:rsid w:val="00E663F7"/>
    <w:rsid w:val="00E667D9"/>
    <w:rsid w:val="00E671AF"/>
    <w:rsid w:val="00E67BD2"/>
    <w:rsid w:val="00E67BE2"/>
    <w:rsid w:val="00E7073F"/>
    <w:rsid w:val="00E7111C"/>
    <w:rsid w:val="00E7137E"/>
    <w:rsid w:val="00E7196F"/>
    <w:rsid w:val="00E71C48"/>
    <w:rsid w:val="00E748D0"/>
    <w:rsid w:val="00E7566E"/>
    <w:rsid w:val="00E75C53"/>
    <w:rsid w:val="00E760EA"/>
    <w:rsid w:val="00E77180"/>
    <w:rsid w:val="00E8026F"/>
    <w:rsid w:val="00E8087F"/>
    <w:rsid w:val="00E814EB"/>
    <w:rsid w:val="00E820A7"/>
    <w:rsid w:val="00E82931"/>
    <w:rsid w:val="00E830AF"/>
    <w:rsid w:val="00E83A1B"/>
    <w:rsid w:val="00E84871"/>
    <w:rsid w:val="00E84A0C"/>
    <w:rsid w:val="00E84C9A"/>
    <w:rsid w:val="00E852B3"/>
    <w:rsid w:val="00E855F0"/>
    <w:rsid w:val="00E8743E"/>
    <w:rsid w:val="00E87819"/>
    <w:rsid w:val="00E87E68"/>
    <w:rsid w:val="00E9091D"/>
    <w:rsid w:val="00E914BE"/>
    <w:rsid w:val="00E91EA2"/>
    <w:rsid w:val="00E91F48"/>
    <w:rsid w:val="00E92A36"/>
    <w:rsid w:val="00E937EE"/>
    <w:rsid w:val="00E93C81"/>
    <w:rsid w:val="00E95CA1"/>
    <w:rsid w:val="00E96749"/>
    <w:rsid w:val="00E9674D"/>
    <w:rsid w:val="00E96893"/>
    <w:rsid w:val="00E97DAF"/>
    <w:rsid w:val="00EA00BA"/>
    <w:rsid w:val="00EA0860"/>
    <w:rsid w:val="00EA0D50"/>
    <w:rsid w:val="00EA0F82"/>
    <w:rsid w:val="00EA2BE7"/>
    <w:rsid w:val="00EA2DE8"/>
    <w:rsid w:val="00EA2E73"/>
    <w:rsid w:val="00EA3834"/>
    <w:rsid w:val="00EA3FE7"/>
    <w:rsid w:val="00EA4985"/>
    <w:rsid w:val="00EA4CC9"/>
    <w:rsid w:val="00EA4D35"/>
    <w:rsid w:val="00EA533A"/>
    <w:rsid w:val="00EA7193"/>
    <w:rsid w:val="00EB04D4"/>
    <w:rsid w:val="00EB06D7"/>
    <w:rsid w:val="00EB12F5"/>
    <w:rsid w:val="00EB1F67"/>
    <w:rsid w:val="00EB39C7"/>
    <w:rsid w:val="00EB3BD3"/>
    <w:rsid w:val="00EB4081"/>
    <w:rsid w:val="00EB4238"/>
    <w:rsid w:val="00EB426F"/>
    <w:rsid w:val="00EB5336"/>
    <w:rsid w:val="00EB5C46"/>
    <w:rsid w:val="00EB5E89"/>
    <w:rsid w:val="00EB63A3"/>
    <w:rsid w:val="00EB7065"/>
    <w:rsid w:val="00EB7CDE"/>
    <w:rsid w:val="00EB7E3D"/>
    <w:rsid w:val="00EC01F5"/>
    <w:rsid w:val="00EC0779"/>
    <w:rsid w:val="00EC12C3"/>
    <w:rsid w:val="00EC2723"/>
    <w:rsid w:val="00EC3D8F"/>
    <w:rsid w:val="00EC4E7C"/>
    <w:rsid w:val="00EC6727"/>
    <w:rsid w:val="00ED0763"/>
    <w:rsid w:val="00ED0C52"/>
    <w:rsid w:val="00ED0C57"/>
    <w:rsid w:val="00ED0F88"/>
    <w:rsid w:val="00ED2644"/>
    <w:rsid w:val="00ED3068"/>
    <w:rsid w:val="00ED3341"/>
    <w:rsid w:val="00ED360E"/>
    <w:rsid w:val="00ED3E44"/>
    <w:rsid w:val="00ED4C2D"/>
    <w:rsid w:val="00ED5B39"/>
    <w:rsid w:val="00EE038E"/>
    <w:rsid w:val="00EE0890"/>
    <w:rsid w:val="00EE1B6E"/>
    <w:rsid w:val="00EE1BB2"/>
    <w:rsid w:val="00EE2B00"/>
    <w:rsid w:val="00EE2B2D"/>
    <w:rsid w:val="00EE3CAF"/>
    <w:rsid w:val="00EE4719"/>
    <w:rsid w:val="00EE47F4"/>
    <w:rsid w:val="00EE4FB1"/>
    <w:rsid w:val="00EE52D0"/>
    <w:rsid w:val="00EE5413"/>
    <w:rsid w:val="00EE580F"/>
    <w:rsid w:val="00EE5E8F"/>
    <w:rsid w:val="00EE6ABA"/>
    <w:rsid w:val="00EE6BB9"/>
    <w:rsid w:val="00EE728F"/>
    <w:rsid w:val="00EE7DB5"/>
    <w:rsid w:val="00EF1083"/>
    <w:rsid w:val="00EF1439"/>
    <w:rsid w:val="00EF1CFE"/>
    <w:rsid w:val="00EF1D39"/>
    <w:rsid w:val="00EF3248"/>
    <w:rsid w:val="00EF3D53"/>
    <w:rsid w:val="00EF4C63"/>
    <w:rsid w:val="00EF4D2D"/>
    <w:rsid w:val="00EF4E91"/>
    <w:rsid w:val="00EF517E"/>
    <w:rsid w:val="00EF5185"/>
    <w:rsid w:val="00EF598A"/>
    <w:rsid w:val="00EF5C52"/>
    <w:rsid w:val="00EF5E98"/>
    <w:rsid w:val="00EF63A2"/>
    <w:rsid w:val="00EF6FC0"/>
    <w:rsid w:val="00EF725F"/>
    <w:rsid w:val="00EF739D"/>
    <w:rsid w:val="00EF7464"/>
    <w:rsid w:val="00EF74CA"/>
    <w:rsid w:val="00F0071C"/>
    <w:rsid w:val="00F007BA"/>
    <w:rsid w:val="00F00D3C"/>
    <w:rsid w:val="00F02B92"/>
    <w:rsid w:val="00F037C8"/>
    <w:rsid w:val="00F03B77"/>
    <w:rsid w:val="00F03F4C"/>
    <w:rsid w:val="00F0451C"/>
    <w:rsid w:val="00F04DD4"/>
    <w:rsid w:val="00F04FE5"/>
    <w:rsid w:val="00F05C82"/>
    <w:rsid w:val="00F05CDA"/>
    <w:rsid w:val="00F0639A"/>
    <w:rsid w:val="00F06889"/>
    <w:rsid w:val="00F06AF2"/>
    <w:rsid w:val="00F0707C"/>
    <w:rsid w:val="00F073BF"/>
    <w:rsid w:val="00F113B1"/>
    <w:rsid w:val="00F11727"/>
    <w:rsid w:val="00F11D02"/>
    <w:rsid w:val="00F11DAA"/>
    <w:rsid w:val="00F1245B"/>
    <w:rsid w:val="00F1303E"/>
    <w:rsid w:val="00F13A84"/>
    <w:rsid w:val="00F15B92"/>
    <w:rsid w:val="00F16062"/>
    <w:rsid w:val="00F16AAF"/>
    <w:rsid w:val="00F177C3"/>
    <w:rsid w:val="00F17E86"/>
    <w:rsid w:val="00F210E1"/>
    <w:rsid w:val="00F21997"/>
    <w:rsid w:val="00F21B7F"/>
    <w:rsid w:val="00F22194"/>
    <w:rsid w:val="00F2255B"/>
    <w:rsid w:val="00F2342C"/>
    <w:rsid w:val="00F234CB"/>
    <w:rsid w:val="00F2409A"/>
    <w:rsid w:val="00F24BE2"/>
    <w:rsid w:val="00F25953"/>
    <w:rsid w:val="00F262A7"/>
    <w:rsid w:val="00F263BB"/>
    <w:rsid w:val="00F26468"/>
    <w:rsid w:val="00F26CF7"/>
    <w:rsid w:val="00F27235"/>
    <w:rsid w:val="00F319F2"/>
    <w:rsid w:val="00F31D6A"/>
    <w:rsid w:val="00F31DA0"/>
    <w:rsid w:val="00F33068"/>
    <w:rsid w:val="00F33093"/>
    <w:rsid w:val="00F335B1"/>
    <w:rsid w:val="00F341D1"/>
    <w:rsid w:val="00F350DE"/>
    <w:rsid w:val="00F354E9"/>
    <w:rsid w:val="00F35ADF"/>
    <w:rsid w:val="00F35B84"/>
    <w:rsid w:val="00F36FCB"/>
    <w:rsid w:val="00F37AD5"/>
    <w:rsid w:val="00F40360"/>
    <w:rsid w:val="00F404D2"/>
    <w:rsid w:val="00F413F3"/>
    <w:rsid w:val="00F42F63"/>
    <w:rsid w:val="00F4331B"/>
    <w:rsid w:val="00F43749"/>
    <w:rsid w:val="00F4395C"/>
    <w:rsid w:val="00F43BB3"/>
    <w:rsid w:val="00F43E01"/>
    <w:rsid w:val="00F43EA9"/>
    <w:rsid w:val="00F4431D"/>
    <w:rsid w:val="00F44588"/>
    <w:rsid w:val="00F44951"/>
    <w:rsid w:val="00F44EAE"/>
    <w:rsid w:val="00F45E24"/>
    <w:rsid w:val="00F4689E"/>
    <w:rsid w:val="00F46CFC"/>
    <w:rsid w:val="00F46FA9"/>
    <w:rsid w:val="00F47595"/>
    <w:rsid w:val="00F479CC"/>
    <w:rsid w:val="00F50F18"/>
    <w:rsid w:val="00F51189"/>
    <w:rsid w:val="00F514B5"/>
    <w:rsid w:val="00F51DB9"/>
    <w:rsid w:val="00F51E87"/>
    <w:rsid w:val="00F523CE"/>
    <w:rsid w:val="00F524D6"/>
    <w:rsid w:val="00F524DC"/>
    <w:rsid w:val="00F5317B"/>
    <w:rsid w:val="00F54FD4"/>
    <w:rsid w:val="00F552F9"/>
    <w:rsid w:val="00F55FD3"/>
    <w:rsid w:val="00F56DE0"/>
    <w:rsid w:val="00F56F52"/>
    <w:rsid w:val="00F577B0"/>
    <w:rsid w:val="00F60E8E"/>
    <w:rsid w:val="00F6330A"/>
    <w:rsid w:val="00F637A9"/>
    <w:rsid w:val="00F6429C"/>
    <w:rsid w:val="00F6439A"/>
    <w:rsid w:val="00F646D3"/>
    <w:rsid w:val="00F65AFE"/>
    <w:rsid w:val="00F6647A"/>
    <w:rsid w:val="00F66521"/>
    <w:rsid w:val="00F66E0F"/>
    <w:rsid w:val="00F67274"/>
    <w:rsid w:val="00F673BC"/>
    <w:rsid w:val="00F70214"/>
    <w:rsid w:val="00F706A7"/>
    <w:rsid w:val="00F711F5"/>
    <w:rsid w:val="00F7132E"/>
    <w:rsid w:val="00F71EAE"/>
    <w:rsid w:val="00F7299E"/>
    <w:rsid w:val="00F72E1E"/>
    <w:rsid w:val="00F73C6C"/>
    <w:rsid w:val="00F73E4C"/>
    <w:rsid w:val="00F7436F"/>
    <w:rsid w:val="00F75A28"/>
    <w:rsid w:val="00F75D42"/>
    <w:rsid w:val="00F771EB"/>
    <w:rsid w:val="00F77DBB"/>
    <w:rsid w:val="00F819E6"/>
    <w:rsid w:val="00F81E15"/>
    <w:rsid w:val="00F82050"/>
    <w:rsid w:val="00F84798"/>
    <w:rsid w:val="00F84D6F"/>
    <w:rsid w:val="00F85002"/>
    <w:rsid w:val="00F85455"/>
    <w:rsid w:val="00F85856"/>
    <w:rsid w:val="00F869E3"/>
    <w:rsid w:val="00F87000"/>
    <w:rsid w:val="00F87546"/>
    <w:rsid w:val="00F878C9"/>
    <w:rsid w:val="00F90DE8"/>
    <w:rsid w:val="00F90F29"/>
    <w:rsid w:val="00F91CAD"/>
    <w:rsid w:val="00F91EDC"/>
    <w:rsid w:val="00F92A60"/>
    <w:rsid w:val="00F9552A"/>
    <w:rsid w:val="00F96700"/>
    <w:rsid w:val="00F97489"/>
    <w:rsid w:val="00FA0D50"/>
    <w:rsid w:val="00FA5709"/>
    <w:rsid w:val="00FA57EE"/>
    <w:rsid w:val="00FA6281"/>
    <w:rsid w:val="00FA6F20"/>
    <w:rsid w:val="00FB047B"/>
    <w:rsid w:val="00FB1618"/>
    <w:rsid w:val="00FB1C5C"/>
    <w:rsid w:val="00FB22E6"/>
    <w:rsid w:val="00FB2BA8"/>
    <w:rsid w:val="00FB2CDD"/>
    <w:rsid w:val="00FB442E"/>
    <w:rsid w:val="00FB4462"/>
    <w:rsid w:val="00FB45CF"/>
    <w:rsid w:val="00FB626B"/>
    <w:rsid w:val="00FB64AA"/>
    <w:rsid w:val="00FB6A18"/>
    <w:rsid w:val="00FB6FB5"/>
    <w:rsid w:val="00FB703B"/>
    <w:rsid w:val="00FB71C6"/>
    <w:rsid w:val="00FC07E0"/>
    <w:rsid w:val="00FC0BB5"/>
    <w:rsid w:val="00FC0F8B"/>
    <w:rsid w:val="00FC2F60"/>
    <w:rsid w:val="00FC3BF0"/>
    <w:rsid w:val="00FC436C"/>
    <w:rsid w:val="00FC557B"/>
    <w:rsid w:val="00FC56AA"/>
    <w:rsid w:val="00FC6179"/>
    <w:rsid w:val="00FC6A90"/>
    <w:rsid w:val="00FC6F46"/>
    <w:rsid w:val="00FC6F52"/>
    <w:rsid w:val="00FC727E"/>
    <w:rsid w:val="00FD0660"/>
    <w:rsid w:val="00FD1A6A"/>
    <w:rsid w:val="00FD1C97"/>
    <w:rsid w:val="00FD1D61"/>
    <w:rsid w:val="00FD29CB"/>
    <w:rsid w:val="00FD3815"/>
    <w:rsid w:val="00FD43C6"/>
    <w:rsid w:val="00FD44B7"/>
    <w:rsid w:val="00FD5628"/>
    <w:rsid w:val="00FD5C05"/>
    <w:rsid w:val="00FD6235"/>
    <w:rsid w:val="00FD6B5A"/>
    <w:rsid w:val="00FD6E32"/>
    <w:rsid w:val="00FD715C"/>
    <w:rsid w:val="00FD7646"/>
    <w:rsid w:val="00FE187A"/>
    <w:rsid w:val="00FE1E43"/>
    <w:rsid w:val="00FE217B"/>
    <w:rsid w:val="00FE249F"/>
    <w:rsid w:val="00FE2AD1"/>
    <w:rsid w:val="00FE3173"/>
    <w:rsid w:val="00FE320D"/>
    <w:rsid w:val="00FE3965"/>
    <w:rsid w:val="00FE45D1"/>
    <w:rsid w:val="00FE494C"/>
    <w:rsid w:val="00FE5111"/>
    <w:rsid w:val="00FE60BD"/>
    <w:rsid w:val="00FE635D"/>
    <w:rsid w:val="00FE6774"/>
    <w:rsid w:val="00FE7840"/>
    <w:rsid w:val="00FF02F8"/>
    <w:rsid w:val="00FF0B4E"/>
    <w:rsid w:val="00FF163C"/>
    <w:rsid w:val="00FF1AE9"/>
    <w:rsid w:val="00FF397A"/>
    <w:rsid w:val="00FF5844"/>
    <w:rsid w:val="00FF631D"/>
    <w:rsid w:val="00FF6700"/>
    <w:rsid w:val="00FF6A0E"/>
    <w:rsid w:val="00FF7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09476D"/>
  <w15:docId w15:val="{B49B3383-6402-4A28-B442-9861E2F5B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0F19B6"/>
    <w:pPr>
      <w:spacing w:line="360" w:lineRule="auto"/>
      <w:ind w:firstLine="567"/>
      <w:jc w:val="both"/>
    </w:pPr>
    <w:rPr>
      <w:sz w:val="28"/>
    </w:rPr>
  </w:style>
  <w:style w:type="paragraph" w:styleId="1">
    <w:name w:val="heading 1"/>
    <w:aliases w:val="Document Header1,H1,Введение...,Б1,Heading 1iz,Б11,Заголовок 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
    <w:basedOn w:val="a6"/>
    <w:next w:val="a6"/>
    <w:link w:val="11"/>
    <w:uiPriority w:val="99"/>
    <w:qFormat/>
    <w:rsid w:val="004A1C62"/>
    <w:pPr>
      <w:keepNext/>
      <w:jc w:val="right"/>
      <w:outlineLvl w:val="0"/>
    </w:pPr>
    <w:rPr>
      <w:b/>
      <w:bCs/>
      <w:snapToGrid w:val="0"/>
      <w:sz w:val="22"/>
      <w:szCs w:val="22"/>
    </w:rPr>
  </w:style>
  <w:style w:type="paragraph" w:styleId="20">
    <w:name w:val="heading 2"/>
    <w:aliases w:val="Заголовок 2 Знак,2,H2,h2,Б2,RTC,iz2,H2 Знак,Заголовок 21,Numbered text 3,HD2,Heading 2 Hidden,Раздел Знак,heading 2"/>
    <w:basedOn w:val="a6"/>
    <w:next w:val="a6"/>
    <w:link w:val="21"/>
    <w:uiPriority w:val="99"/>
    <w:qFormat/>
    <w:rsid w:val="00D51D99"/>
    <w:pPr>
      <w:keepNext/>
      <w:tabs>
        <w:tab w:val="num" w:pos="1134"/>
      </w:tabs>
      <w:suppressAutoHyphens/>
      <w:spacing w:before="360" w:after="120" w:line="240" w:lineRule="auto"/>
      <w:ind w:left="1134" w:hanging="1134"/>
      <w:jc w:val="left"/>
      <w:outlineLvl w:val="1"/>
    </w:pPr>
    <w:rPr>
      <w:b/>
      <w:snapToGrid w:val="0"/>
      <w:sz w:val="32"/>
    </w:rPr>
  </w:style>
  <w:style w:type="paragraph" w:styleId="32">
    <w:name w:val="heading 3"/>
    <w:basedOn w:val="a6"/>
    <w:next w:val="a6"/>
    <w:link w:val="33"/>
    <w:uiPriority w:val="99"/>
    <w:qFormat/>
    <w:rsid w:val="00D51D99"/>
    <w:pPr>
      <w:keepNext/>
      <w:tabs>
        <w:tab w:val="num" w:pos="1134"/>
      </w:tabs>
      <w:suppressAutoHyphens/>
      <w:spacing w:before="120" w:after="120" w:line="240" w:lineRule="auto"/>
      <w:ind w:left="1134" w:hanging="1134"/>
      <w:jc w:val="left"/>
      <w:outlineLvl w:val="2"/>
    </w:pPr>
    <w:rPr>
      <w:b/>
      <w:snapToGrid w:val="0"/>
    </w:rPr>
  </w:style>
  <w:style w:type="paragraph" w:styleId="41">
    <w:name w:val="heading 4"/>
    <w:aliases w:val="Знак30"/>
    <w:basedOn w:val="a6"/>
    <w:next w:val="a6"/>
    <w:link w:val="42"/>
    <w:uiPriority w:val="99"/>
    <w:qFormat/>
    <w:rsid w:val="004A1C62"/>
    <w:pPr>
      <w:keepNext/>
      <w:tabs>
        <w:tab w:val="num" w:pos="709"/>
      </w:tabs>
      <w:autoSpaceDE w:val="0"/>
      <w:autoSpaceDN w:val="0"/>
      <w:outlineLvl w:val="3"/>
    </w:pPr>
    <w:rPr>
      <w:b/>
      <w:bCs/>
      <w:snapToGrid w:val="0"/>
    </w:rPr>
  </w:style>
  <w:style w:type="paragraph" w:styleId="51">
    <w:name w:val="heading 5"/>
    <w:basedOn w:val="a6"/>
    <w:next w:val="a6"/>
    <w:link w:val="52"/>
    <w:uiPriority w:val="99"/>
    <w:qFormat/>
    <w:rsid w:val="004A1C62"/>
    <w:pPr>
      <w:keepNext/>
      <w:tabs>
        <w:tab w:val="left" w:pos="9070"/>
      </w:tabs>
      <w:autoSpaceDE w:val="0"/>
      <w:autoSpaceDN w:val="0"/>
      <w:ind w:right="-144"/>
      <w:jc w:val="center"/>
      <w:outlineLvl w:val="4"/>
    </w:pPr>
    <w:rPr>
      <w:b/>
      <w:bCs/>
      <w:snapToGrid w:val="0"/>
    </w:rPr>
  </w:style>
  <w:style w:type="paragraph" w:styleId="6">
    <w:name w:val="heading 6"/>
    <w:basedOn w:val="a6"/>
    <w:next w:val="a6"/>
    <w:link w:val="60"/>
    <w:uiPriority w:val="99"/>
    <w:qFormat/>
    <w:rsid w:val="00D51D99"/>
    <w:pPr>
      <w:widowControl w:val="0"/>
      <w:tabs>
        <w:tab w:val="num" w:pos="360"/>
      </w:tabs>
      <w:suppressAutoHyphens/>
      <w:spacing w:before="240" w:after="60"/>
      <w:ind w:firstLine="0"/>
      <w:outlineLvl w:val="5"/>
    </w:pPr>
    <w:rPr>
      <w:b/>
      <w:snapToGrid w:val="0"/>
      <w:sz w:val="22"/>
    </w:rPr>
  </w:style>
  <w:style w:type="paragraph" w:styleId="7">
    <w:name w:val="heading 7"/>
    <w:basedOn w:val="a6"/>
    <w:next w:val="a6"/>
    <w:link w:val="70"/>
    <w:uiPriority w:val="99"/>
    <w:qFormat/>
    <w:rsid w:val="00D51D99"/>
    <w:pPr>
      <w:widowControl w:val="0"/>
      <w:tabs>
        <w:tab w:val="num" w:pos="360"/>
      </w:tabs>
      <w:suppressAutoHyphens/>
      <w:spacing w:before="240" w:after="60"/>
      <w:ind w:firstLine="0"/>
      <w:outlineLvl w:val="6"/>
    </w:pPr>
    <w:rPr>
      <w:snapToGrid w:val="0"/>
      <w:sz w:val="26"/>
    </w:rPr>
  </w:style>
  <w:style w:type="paragraph" w:styleId="8">
    <w:name w:val="heading 8"/>
    <w:basedOn w:val="a6"/>
    <w:next w:val="a6"/>
    <w:link w:val="80"/>
    <w:uiPriority w:val="99"/>
    <w:qFormat/>
    <w:rsid w:val="004A1C62"/>
    <w:pPr>
      <w:keepNext/>
      <w:autoSpaceDE w:val="0"/>
      <w:autoSpaceDN w:val="0"/>
      <w:ind w:left="720"/>
      <w:jc w:val="center"/>
      <w:outlineLvl w:val="7"/>
    </w:pPr>
    <w:rPr>
      <w:b/>
      <w:bCs/>
      <w:snapToGrid w:val="0"/>
    </w:rPr>
  </w:style>
  <w:style w:type="paragraph" w:styleId="9">
    <w:name w:val="heading 9"/>
    <w:basedOn w:val="a6"/>
    <w:next w:val="a6"/>
    <w:link w:val="90"/>
    <w:uiPriority w:val="99"/>
    <w:qFormat/>
    <w:rsid w:val="004A1C62"/>
    <w:pPr>
      <w:keepNext/>
      <w:autoSpaceDE w:val="0"/>
      <w:autoSpaceDN w:val="0"/>
      <w:spacing w:line="228" w:lineRule="auto"/>
      <w:outlineLvl w:val="8"/>
    </w:pPr>
    <w:rPr>
      <w:snapToGrid w:val="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Heading1Char">
    <w:name w:val="Heading 1 Char"/>
    <w:aliases w:val="Document Header1 Char,H1 Char,Введение... Char,Б1 Char,Heading 1iz Char,Б11 Char,Заголовок 1 Знак Char,Заголовок 1 Знак2 Знак Char,Заголовок 1 Знак1 Знак Знак Char,Заголовок 1 Знак Знак Знак Знак Char,Заголовок 1 Знак Знак1 Знак Знак Char"/>
    <w:uiPriority w:val="9"/>
    <w:rsid w:val="005175CA"/>
    <w:rPr>
      <w:rFonts w:ascii="Cambria" w:eastAsia="Times New Roman" w:hAnsi="Cambria" w:cs="Times New Roman"/>
      <w:b/>
      <w:bCs/>
      <w:kern w:val="32"/>
      <w:sz w:val="32"/>
      <w:szCs w:val="32"/>
    </w:rPr>
  </w:style>
  <w:style w:type="character" w:customStyle="1" w:styleId="Heading2Char">
    <w:name w:val="Heading 2 Char"/>
    <w:aliases w:val="Заголовок 2 Знак Char,2 Char,H2 Char,h2 Char,Б2 Char,RTC Char,iz2 Char,H2 Знак Char,Заголовок 21 Char,Numbered text 3 Char,HD2 Char,Heading 2 Hidden Char,Раздел Знак Char"/>
    <w:uiPriority w:val="99"/>
    <w:semiHidden/>
    <w:locked/>
    <w:rsid w:val="003D4C5E"/>
    <w:rPr>
      <w:rFonts w:ascii="Cambria" w:hAnsi="Cambria" w:cs="Times New Roman"/>
      <w:b/>
      <w:bCs/>
      <w:i/>
      <w:iCs/>
      <w:sz w:val="28"/>
      <w:szCs w:val="28"/>
    </w:rPr>
  </w:style>
  <w:style w:type="character" w:customStyle="1" w:styleId="33">
    <w:name w:val="Заголовок 3 Знак"/>
    <w:link w:val="32"/>
    <w:uiPriority w:val="99"/>
    <w:locked/>
    <w:rsid w:val="00F55FD3"/>
    <w:rPr>
      <w:rFonts w:cs="Times New Roman"/>
      <w:b/>
      <w:snapToGrid w:val="0"/>
      <w:sz w:val="28"/>
      <w:lang w:val="ru-RU" w:eastAsia="ru-RU" w:bidi="ar-SA"/>
    </w:rPr>
  </w:style>
  <w:style w:type="character" w:customStyle="1" w:styleId="42">
    <w:name w:val="Заголовок 4 Знак"/>
    <w:aliases w:val="Знак30 Знак"/>
    <w:link w:val="41"/>
    <w:uiPriority w:val="99"/>
    <w:locked/>
    <w:rsid w:val="00F55FD3"/>
    <w:rPr>
      <w:rFonts w:cs="Times New Roman"/>
      <w:b/>
      <w:bCs/>
      <w:snapToGrid w:val="0"/>
      <w:sz w:val="28"/>
      <w:lang w:val="ru-RU" w:eastAsia="ru-RU" w:bidi="ar-SA"/>
    </w:rPr>
  </w:style>
  <w:style w:type="character" w:customStyle="1" w:styleId="52">
    <w:name w:val="Заголовок 5 Знак"/>
    <w:link w:val="51"/>
    <w:uiPriority w:val="99"/>
    <w:locked/>
    <w:rsid w:val="00F55FD3"/>
    <w:rPr>
      <w:rFonts w:cs="Times New Roman"/>
      <w:b/>
      <w:bCs/>
      <w:snapToGrid w:val="0"/>
      <w:sz w:val="28"/>
      <w:lang w:val="ru-RU" w:eastAsia="ru-RU" w:bidi="ar-SA"/>
    </w:rPr>
  </w:style>
  <w:style w:type="character" w:customStyle="1" w:styleId="60">
    <w:name w:val="Заголовок 6 Знак"/>
    <w:link w:val="6"/>
    <w:uiPriority w:val="99"/>
    <w:locked/>
    <w:rsid w:val="007261FA"/>
    <w:rPr>
      <w:rFonts w:cs="Times New Roman"/>
      <w:b/>
      <w:snapToGrid w:val="0"/>
      <w:sz w:val="22"/>
      <w:lang w:val="ru-RU" w:eastAsia="ru-RU" w:bidi="ar-SA"/>
    </w:rPr>
  </w:style>
  <w:style w:type="character" w:customStyle="1" w:styleId="70">
    <w:name w:val="Заголовок 7 Знак"/>
    <w:link w:val="7"/>
    <w:uiPriority w:val="99"/>
    <w:locked/>
    <w:rsid w:val="00F55FD3"/>
    <w:rPr>
      <w:rFonts w:cs="Times New Roman"/>
      <w:snapToGrid w:val="0"/>
      <w:sz w:val="26"/>
      <w:lang w:val="ru-RU" w:eastAsia="ru-RU" w:bidi="ar-SA"/>
    </w:rPr>
  </w:style>
  <w:style w:type="character" w:customStyle="1" w:styleId="80">
    <w:name w:val="Заголовок 8 Знак"/>
    <w:link w:val="8"/>
    <w:uiPriority w:val="99"/>
    <w:locked/>
    <w:rsid w:val="00F55FD3"/>
    <w:rPr>
      <w:rFonts w:cs="Times New Roman"/>
      <w:b/>
      <w:bCs/>
      <w:snapToGrid w:val="0"/>
      <w:sz w:val="28"/>
      <w:lang w:val="ru-RU" w:eastAsia="ru-RU" w:bidi="ar-SA"/>
    </w:rPr>
  </w:style>
  <w:style w:type="character" w:customStyle="1" w:styleId="90">
    <w:name w:val="Заголовок 9 Знак"/>
    <w:link w:val="9"/>
    <w:uiPriority w:val="99"/>
    <w:locked/>
    <w:rsid w:val="00F55FD3"/>
    <w:rPr>
      <w:rFonts w:cs="Times New Roman"/>
      <w:snapToGrid w:val="0"/>
      <w:sz w:val="28"/>
      <w:lang w:val="ru-RU" w:eastAsia="ru-RU" w:bidi="ar-SA"/>
    </w:rPr>
  </w:style>
  <w:style w:type="character" w:customStyle="1" w:styleId="Heading1Char5">
    <w:name w:val="Heading 1 Char5"/>
    <w:aliases w:val="Document Header1 Char5,H1 Char5,Введение... Char5,Б1 Char5,Heading 1iz Char5,Б11 Char5,Заголовок 1 Знак Char5,Заголовок 1 Знак2 Знак Char5,Заголовок 1 Знак1 Знак Знак Char5,Заголовок 1 Знак Знак Знак Знак Char5"/>
    <w:uiPriority w:val="99"/>
    <w:locked/>
    <w:rsid w:val="002D0B05"/>
    <w:rPr>
      <w:rFonts w:ascii="Cambria" w:hAnsi="Cambria" w:cs="Times New Roman"/>
      <w:b/>
      <w:bCs/>
      <w:kern w:val="32"/>
      <w:sz w:val="32"/>
      <w:szCs w:val="32"/>
    </w:rPr>
  </w:style>
  <w:style w:type="character" w:customStyle="1" w:styleId="Heading1Char4">
    <w:name w:val="Heading 1 Char4"/>
    <w:aliases w:val="Document Header1 Char4,H1 Char4,Введение... Char4,Б1 Char4,Heading 1iz Char4,Б11 Char4,Заголовок 1 Знак Char4,Заголовок 1 Знак2 Знак Char4,Заголовок 1 Знак1 Знак Знак Char4,Заголовок 1 Знак Знак Знак Знак Char4"/>
    <w:uiPriority w:val="99"/>
    <w:locked/>
    <w:rsid w:val="00160476"/>
    <w:rPr>
      <w:rFonts w:ascii="Cambria" w:hAnsi="Cambria" w:cs="Times New Roman"/>
      <w:b/>
      <w:bCs/>
      <w:kern w:val="32"/>
      <w:sz w:val="32"/>
      <w:szCs w:val="32"/>
    </w:rPr>
  </w:style>
  <w:style w:type="character" w:customStyle="1" w:styleId="Heading1Char3">
    <w:name w:val="Heading 1 Char3"/>
    <w:aliases w:val="Document Header1 Char3,H1 Char3,Введение... Char3,Б1 Char3,Heading 1iz Char3,Б11 Char3,Заголовок 1 Знак Char3,Заголовок 1 Знак2 Знак Char3,Заголовок 1 Знак1 Знак Знак Char3,Заголовок 1 Знак Знак Знак Знак Char3"/>
    <w:uiPriority w:val="99"/>
    <w:locked/>
    <w:rsid w:val="007024DC"/>
    <w:rPr>
      <w:rFonts w:ascii="Cambria" w:hAnsi="Cambria" w:cs="Times New Roman"/>
      <w:b/>
      <w:bCs/>
      <w:kern w:val="32"/>
      <w:sz w:val="32"/>
      <w:szCs w:val="32"/>
    </w:rPr>
  </w:style>
  <w:style w:type="character" w:customStyle="1" w:styleId="Heading1Char2">
    <w:name w:val="Heading 1 Char2"/>
    <w:aliases w:val="Document Header1 Char2,H1 Char2,Введение... Char2,Б1 Char2,Heading 1iz Char2,Б11 Char2,Заголовок 1 Знак Char2,Заголовок 1 Знак2 Знак Char2,Заголовок 1 Знак1 Знак Знак Char2,Заголовок 1 Знак Знак Знак Знак Char2"/>
    <w:uiPriority w:val="99"/>
    <w:locked/>
    <w:rsid w:val="003D4C5E"/>
    <w:rPr>
      <w:rFonts w:ascii="Cambria" w:hAnsi="Cambria" w:cs="Times New Roman"/>
      <w:b/>
      <w:bCs/>
      <w:kern w:val="32"/>
      <w:sz w:val="32"/>
      <w:szCs w:val="32"/>
    </w:rPr>
  </w:style>
  <w:style w:type="character" w:customStyle="1" w:styleId="11">
    <w:name w:val="Заголовок 1 Знак1"/>
    <w:aliases w:val="Document Header1 Знак,H1 Знак,Введение... Знак,Б1 Знак,Heading 1iz Знак,Б11 Знак,Заголовок 1 Знак Знак,Заголовок 1 Знак2 Знак Знак,Заголовок 1 Знак1 Знак Знак Знак,Заголовок 1 Знак Знак Знак Знак Знак,Заголовок 1 Знак Знак2 Знак Знак"/>
    <w:link w:val="1"/>
    <w:uiPriority w:val="99"/>
    <w:locked/>
    <w:rsid w:val="00F55FD3"/>
    <w:rPr>
      <w:rFonts w:cs="Times New Roman"/>
      <w:b/>
      <w:bCs/>
      <w:snapToGrid w:val="0"/>
      <w:sz w:val="22"/>
      <w:szCs w:val="22"/>
      <w:lang w:val="ru-RU" w:eastAsia="ru-RU" w:bidi="ar-SA"/>
    </w:rPr>
  </w:style>
  <w:style w:type="character" w:customStyle="1" w:styleId="21">
    <w:name w:val="Заголовок 2 Знак1"/>
    <w:aliases w:val="Заголовок 2 Знак Знак,2 Знак,H2 Знак1,h2 Знак,Б2 Знак,RTC Знак,iz2 Знак,H2 Знак Знак,Заголовок 21 Знак,Numbered text 3 Знак,HD2 Знак,Heading 2 Hidden Знак,Раздел Знак Знак,heading 2 Знак"/>
    <w:link w:val="20"/>
    <w:uiPriority w:val="99"/>
    <w:locked/>
    <w:rsid w:val="00F55FD3"/>
    <w:rPr>
      <w:rFonts w:cs="Times New Roman"/>
      <w:b/>
      <w:snapToGrid w:val="0"/>
      <w:sz w:val="32"/>
      <w:lang w:val="ru-RU" w:eastAsia="ru-RU" w:bidi="ar-SA"/>
    </w:rPr>
  </w:style>
  <w:style w:type="table" w:styleId="aa">
    <w:name w:val="Table Grid"/>
    <w:basedOn w:val="a8"/>
    <w:uiPriority w:val="99"/>
    <w:rsid w:val="00745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aliases w:val="Знак19"/>
    <w:basedOn w:val="a6"/>
    <w:link w:val="ac"/>
    <w:uiPriority w:val="99"/>
    <w:rsid w:val="004A1C62"/>
    <w:pPr>
      <w:tabs>
        <w:tab w:val="right" w:pos="9360"/>
      </w:tabs>
    </w:pPr>
    <w:rPr>
      <w:snapToGrid w:val="0"/>
    </w:rPr>
  </w:style>
  <w:style w:type="character" w:customStyle="1" w:styleId="ac">
    <w:name w:val="Основной текст Знак"/>
    <w:aliases w:val="Знак19 Знак"/>
    <w:link w:val="ab"/>
    <w:uiPriority w:val="99"/>
    <w:locked/>
    <w:rsid w:val="00F55FD3"/>
    <w:rPr>
      <w:rFonts w:cs="Times New Roman"/>
      <w:snapToGrid w:val="0"/>
      <w:sz w:val="28"/>
      <w:lang w:val="ru-RU" w:eastAsia="ru-RU" w:bidi="ar-SA"/>
    </w:rPr>
  </w:style>
  <w:style w:type="paragraph" w:styleId="ad">
    <w:name w:val="Body Text Indent"/>
    <w:basedOn w:val="a6"/>
    <w:link w:val="ae"/>
    <w:uiPriority w:val="99"/>
    <w:rsid w:val="004A1C62"/>
    <w:pPr>
      <w:ind w:firstLine="708"/>
    </w:pPr>
    <w:rPr>
      <w:snapToGrid w:val="0"/>
    </w:rPr>
  </w:style>
  <w:style w:type="character" w:customStyle="1" w:styleId="ae">
    <w:name w:val="Основной текст с отступом Знак"/>
    <w:link w:val="ad"/>
    <w:uiPriority w:val="99"/>
    <w:locked/>
    <w:rsid w:val="00F55FD3"/>
    <w:rPr>
      <w:rFonts w:cs="Times New Roman"/>
      <w:snapToGrid w:val="0"/>
      <w:sz w:val="28"/>
      <w:lang w:val="ru-RU" w:eastAsia="ru-RU" w:bidi="ar-SA"/>
    </w:rPr>
  </w:style>
  <w:style w:type="paragraph" w:styleId="af">
    <w:name w:val="header"/>
    <w:basedOn w:val="a6"/>
    <w:link w:val="af0"/>
    <w:uiPriority w:val="99"/>
    <w:rsid w:val="004A1C62"/>
    <w:pPr>
      <w:tabs>
        <w:tab w:val="center" w:pos="4677"/>
        <w:tab w:val="right" w:pos="9355"/>
      </w:tabs>
    </w:pPr>
    <w:rPr>
      <w:snapToGrid w:val="0"/>
    </w:rPr>
  </w:style>
  <w:style w:type="character" w:customStyle="1" w:styleId="af0">
    <w:name w:val="Верхний колонтитул Знак"/>
    <w:link w:val="af"/>
    <w:uiPriority w:val="99"/>
    <w:locked/>
    <w:rsid w:val="00F55FD3"/>
    <w:rPr>
      <w:rFonts w:cs="Times New Roman"/>
      <w:snapToGrid w:val="0"/>
      <w:sz w:val="28"/>
      <w:lang w:val="ru-RU" w:eastAsia="ru-RU" w:bidi="ar-SA"/>
    </w:rPr>
  </w:style>
  <w:style w:type="paragraph" w:styleId="34">
    <w:name w:val="Body Text 3"/>
    <w:basedOn w:val="a6"/>
    <w:link w:val="35"/>
    <w:uiPriority w:val="99"/>
    <w:rsid w:val="004A1C62"/>
    <w:pPr>
      <w:autoSpaceDE w:val="0"/>
      <w:autoSpaceDN w:val="0"/>
    </w:pPr>
    <w:rPr>
      <w:snapToGrid w:val="0"/>
    </w:rPr>
  </w:style>
  <w:style w:type="character" w:customStyle="1" w:styleId="35">
    <w:name w:val="Основной текст 3 Знак"/>
    <w:link w:val="34"/>
    <w:uiPriority w:val="99"/>
    <w:locked/>
    <w:rsid w:val="00F55FD3"/>
    <w:rPr>
      <w:rFonts w:cs="Times New Roman"/>
      <w:snapToGrid w:val="0"/>
      <w:sz w:val="28"/>
      <w:lang w:val="ru-RU" w:eastAsia="ru-RU" w:bidi="ar-SA"/>
    </w:rPr>
  </w:style>
  <w:style w:type="paragraph" w:styleId="36">
    <w:name w:val="Body Text Indent 3"/>
    <w:basedOn w:val="a6"/>
    <w:link w:val="37"/>
    <w:uiPriority w:val="99"/>
    <w:rsid w:val="004A1C62"/>
    <w:pPr>
      <w:autoSpaceDE w:val="0"/>
      <w:autoSpaceDN w:val="0"/>
      <w:ind w:firstLine="709"/>
    </w:pPr>
    <w:rPr>
      <w:snapToGrid w:val="0"/>
    </w:rPr>
  </w:style>
  <w:style w:type="character" w:customStyle="1" w:styleId="37">
    <w:name w:val="Основной текст с отступом 3 Знак"/>
    <w:link w:val="36"/>
    <w:uiPriority w:val="99"/>
    <w:locked/>
    <w:rsid w:val="00F55FD3"/>
    <w:rPr>
      <w:rFonts w:cs="Times New Roman"/>
      <w:snapToGrid w:val="0"/>
      <w:sz w:val="28"/>
      <w:lang w:val="ru-RU" w:eastAsia="ru-RU" w:bidi="ar-SA"/>
    </w:rPr>
  </w:style>
  <w:style w:type="paragraph" w:styleId="af1">
    <w:name w:val="annotation text"/>
    <w:basedOn w:val="a6"/>
    <w:link w:val="af2"/>
    <w:uiPriority w:val="99"/>
    <w:semiHidden/>
    <w:rsid w:val="004A1C62"/>
    <w:rPr>
      <w:snapToGrid w:val="0"/>
      <w:sz w:val="20"/>
    </w:rPr>
  </w:style>
  <w:style w:type="character" w:customStyle="1" w:styleId="af2">
    <w:name w:val="Текст примечания Знак"/>
    <w:link w:val="af1"/>
    <w:uiPriority w:val="99"/>
    <w:semiHidden/>
    <w:locked/>
    <w:rsid w:val="00F55FD3"/>
    <w:rPr>
      <w:rFonts w:cs="Times New Roman"/>
      <w:snapToGrid w:val="0"/>
      <w:lang w:val="ru-RU" w:eastAsia="ru-RU" w:bidi="ar-SA"/>
    </w:rPr>
  </w:style>
  <w:style w:type="paragraph" w:styleId="af3">
    <w:name w:val="annotation subject"/>
    <w:basedOn w:val="af1"/>
    <w:next w:val="af1"/>
    <w:link w:val="af4"/>
    <w:uiPriority w:val="99"/>
    <w:semiHidden/>
    <w:rsid w:val="004A1C62"/>
    <w:rPr>
      <w:b/>
      <w:bCs/>
      <w:sz w:val="24"/>
    </w:rPr>
  </w:style>
  <w:style w:type="character" w:customStyle="1" w:styleId="af4">
    <w:name w:val="Тема примечания Знак"/>
    <w:link w:val="af3"/>
    <w:uiPriority w:val="99"/>
    <w:semiHidden/>
    <w:locked/>
    <w:rsid w:val="00F55FD3"/>
    <w:rPr>
      <w:rFonts w:cs="Times New Roman"/>
      <w:b/>
      <w:bCs/>
      <w:snapToGrid w:val="0"/>
      <w:sz w:val="24"/>
      <w:lang w:val="ru-RU" w:eastAsia="ru-RU" w:bidi="ar-SA"/>
    </w:rPr>
  </w:style>
  <w:style w:type="paragraph" w:styleId="af5">
    <w:name w:val="footer"/>
    <w:basedOn w:val="a6"/>
    <w:link w:val="af6"/>
    <w:uiPriority w:val="99"/>
    <w:rsid w:val="00D51D99"/>
    <w:pPr>
      <w:tabs>
        <w:tab w:val="center" w:pos="4253"/>
        <w:tab w:val="right" w:pos="9356"/>
      </w:tabs>
      <w:spacing w:line="240" w:lineRule="auto"/>
      <w:ind w:firstLine="0"/>
    </w:pPr>
    <w:rPr>
      <w:snapToGrid w:val="0"/>
      <w:sz w:val="20"/>
    </w:rPr>
  </w:style>
  <w:style w:type="character" w:customStyle="1" w:styleId="af6">
    <w:name w:val="Нижний колонтитул Знак"/>
    <w:link w:val="af5"/>
    <w:uiPriority w:val="99"/>
    <w:locked/>
    <w:rsid w:val="00F55FD3"/>
    <w:rPr>
      <w:rFonts w:cs="Times New Roman"/>
      <w:snapToGrid w:val="0"/>
      <w:lang w:val="ru-RU" w:eastAsia="ru-RU" w:bidi="ar-SA"/>
    </w:rPr>
  </w:style>
  <w:style w:type="character" w:styleId="af7">
    <w:name w:val="Hyperlink"/>
    <w:uiPriority w:val="99"/>
    <w:rsid w:val="00D51D99"/>
    <w:rPr>
      <w:rFonts w:cs="Times New Roman"/>
      <w:color w:val="0000FF"/>
      <w:u w:val="single"/>
    </w:rPr>
  </w:style>
  <w:style w:type="character" w:styleId="af8">
    <w:name w:val="page number"/>
    <w:uiPriority w:val="99"/>
    <w:rsid w:val="00D51D99"/>
    <w:rPr>
      <w:rFonts w:ascii="Times New Roman" w:hAnsi="Times New Roman" w:cs="Times New Roman"/>
      <w:sz w:val="20"/>
    </w:rPr>
  </w:style>
  <w:style w:type="paragraph" w:styleId="10">
    <w:name w:val="toc 1"/>
    <w:basedOn w:val="a6"/>
    <w:next w:val="a6"/>
    <w:autoRedefine/>
    <w:uiPriority w:val="99"/>
    <w:rsid w:val="00D51D99"/>
    <w:pPr>
      <w:tabs>
        <w:tab w:val="left" w:pos="540"/>
        <w:tab w:val="right" w:leader="dot" w:pos="10195"/>
      </w:tabs>
      <w:spacing w:before="240" w:after="120" w:line="240" w:lineRule="auto"/>
      <w:ind w:left="539" w:right="1134" w:hanging="539"/>
      <w:jc w:val="left"/>
    </w:pPr>
    <w:rPr>
      <w:b/>
      <w:bCs/>
      <w:caps/>
      <w:noProof/>
      <w:szCs w:val="28"/>
    </w:rPr>
  </w:style>
  <w:style w:type="paragraph" w:styleId="22">
    <w:name w:val="toc 2"/>
    <w:basedOn w:val="a6"/>
    <w:next w:val="a6"/>
    <w:autoRedefine/>
    <w:uiPriority w:val="99"/>
    <w:rsid w:val="00D51D99"/>
    <w:pPr>
      <w:tabs>
        <w:tab w:val="left" w:pos="1080"/>
        <w:tab w:val="right" w:leader="dot" w:pos="10195"/>
      </w:tabs>
      <w:spacing w:before="120" w:after="120" w:line="240" w:lineRule="auto"/>
      <w:ind w:left="1134" w:right="1134" w:hanging="594"/>
      <w:jc w:val="left"/>
    </w:pPr>
    <w:rPr>
      <w:b/>
      <w:noProof/>
      <w:sz w:val="24"/>
      <w:szCs w:val="24"/>
    </w:rPr>
  </w:style>
  <w:style w:type="paragraph" w:styleId="38">
    <w:name w:val="toc 3"/>
    <w:basedOn w:val="a6"/>
    <w:next w:val="a6"/>
    <w:autoRedefine/>
    <w:uiPriority w:val="99"/>
    <w:rsid w:val="00D51D99"/>
    <w:pPr>
      <w:tabs>
        <w:tab w:val="left" w:pos="1980"/>
        <w:tab w:val="right" w:leader="dot" w:pos="10195"/>
      </w:tabs>
      <w:spacing w:after="120" w:line="240" w:lineRule="auto"/>
      <w:ind w:left="1979" w:right="1134" w:hanging="902"/>
      <w:jc w:val="left"/>
    </w:pPr>
    <w:rPr>
      <w:iCs/>
      <w:noProof/>
      <w:sz w:val="24"/>
      <w:szCs w:val="24"/>
    </w:rPr>
  </w:style>
  <w:style w:type="character" w:styleId="af9">
    <w:name w:val="FollowedHyperlink"/>
    <w:uiPriority w:val="99"/>
    <w:rsid w:val="00D51D99"/>
    <w:rPr>
      <w:rFonts w:cs="Times New Roman"/>
      <w:color w:val="800080"/>
      <w:u w:val="single"/>
    </w:rPr>
  </w:style>
  <w:style w:type="paragraph" w:customStyle="1" w:styleId="afa">
    <w:name w:val="Таблица шапка"/>
    <w:basedOn w:val="a6"/>
    <w:uiPriority w:val="99"/>
    <w:rsid w:val="00D51D99"/>
    <w:pPr>
      <w:keepNext/>
      <w:spacing w:before="40" w:after="40" w:line="240" w:lineRule="auto"/>
      <w:ind w:left="57" w:right="57" w:firstLine="0"/>
      <w:jc w:val="left"/>
    </w:pPr>
    <w:rPr>
      <w:sz w:val="22"/>
    </w:rPr>
  </w:style>
  <w:style w:type="paragraph" w:customStyle="1" w:styleId="afb">
    <w:name w:val="Таблица текст"/>
    <w:basedOn w:val="a6"/>
    <w:uiPriority w:val="99"/>
    <w:rsid w:val="00D51D99"/>
    <w:pPr>
      <w:spacing w:before="40" w:after="40" w:line="240" w:lineRule="auto"/>
      <w:ind w:left="57" w:right="57" w:firstLine="0"/>
      <w:jc w:val="left"/>
    </w:pPr>
    <w:rPr>
      <w:sz w:val="24"/>
    </w:rPr>
  </w:style>
  <w:style w:type="paragraph" w:styleId="91">
    <w:name w:val="toc 9"/>
    <w:basedOn w:val="a6"/>
    <w:next w:val="a6"/>
    <w:autoRedefine/>
    <w:uiPriority w:val="99"/>
    <w:semiHidden/>
    <w:rsid w:val="00D51D99"/>
    <w:pPr>
      <w:ind w:left="2240"/>
      <w:jc w:val="left"/>
    </w:pPr>
    <w:rPr>
      <w:sz w:val="18"/>
      <w:szCs w:val="18"/>
    </w:rPr>
  </w:style>
  <w:style w:type="paragraph" w:customStyle="1" w:styleId="afc">
    <w:name w:val="Служебный"/>
    <w:basedOn w:val="afd"/>
    <w:uiPriority w:val="99"/>
    <w:rsid w:val="00D51D99"/>
  </w:style>
  <w:style w:type="paragraph" w:customStyle="1" w:styleId="afd">
    <w:name w:val="Главы"/>
    <w:basedOn w:val="a0"/>
    <w:next w:val="a6"/>
    <w:uiPriority w:val="99"/>
    <w:rsid w:val="00D51D9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uiPriority w:val="99"/>
    <w:rsid w:val="00D51D99"/>
    <w:pPr>
      <w:pageBreakBefore/>
      <w:numPr>
        <w:numId w:val="8"/>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e">
    <w:name w:val="Пункт"/>
    <w:basedOn w:val="a6"/>
    <w:link w:val="12"/>
    <w:uiPriority w:val="99"/>
    <w:rsid w:val="00D51D99"/>
    <w:pPr>
      <w:tabs>
        <w:tab w:val="num" w:pos="1134"/>
      </w:tabs>
      <w:ind w:left="1134" w:hanging="1134"/>
    </w:pPr>
    <w:rPr>
      <w:snapToGrid w:val="0"/>
    </w:rPr>
  </w:style>
  <w:style w:type="character" w:customStyle="1" w:styleId="aff">
    <w:name w:val="Пункт Знак"/>
    <w:uiPriority w:val="99"/>
    <w:rsid w:val="00D51D99"/>
    <w:rPr>
      <w:rFonts w:cs="Times New Roman"/>
      <w:sz w:val="28"/>
      <w:lang w:val="ru-RU" w:eastAsia="ru-RU" w:bidi="ar-SA"/>
    </w:rPr>
  </w:style>
  <w:style w:type="paragraph" w:customStyle="1" w:styleId="aff0">
    <w:name w:val="Подпункт"/>
    <w:basedOn w:val="afe"/>
    <w:uiPriority w:val="99"/>
    <w:rsid w:val="00D51D99"/>
  </w:style>
  <w:style w:type="character" w:customStyle="1" w:styleId="aff1">
    <w:name w:val="Подпункт Знак"/>
    <w:uiPriority w:val="99"/>
    <w:rsid w:val="00D51D99"/>
    <w:rPr>
      <w:rFonts w:cs="Times New Roman"/>
      <w:sz w:val="28"/>
      <w:lang w:val="ru-RU" w:eastAsia="ru-RU" w:bidi="ar-SA"/>
    </w:rPr>
  </w:style>
  <w:style w:type="character" w:customStyle="1" w:styleId="aff2">
    <w:name w:val="комментарий"/>
    <w:uiPriority w:val="99"/>
    <w:rsid w:val="00D51D99"/>
    <w:rPr>
      <w:rFonts w:cs="Times New Roman"/>
      <w:b/>
      <w:i/>
      <w:shd w:val="clear" w:color="auto" w:fill="FFFF99"/>
    </w:rPr>
  </w:style>
  <w:style w:type="paragraph" w:customStyle="1" w:styleId="23">
    <w:name w:val="Пункт2"/>
    <w:basedOn w:val="afe"/>
    <w:uiPriority w:val="99"/>
    <w:rsid w:val="00D51D99"/>
    <w:pPr>
      <w:keepNext/>
      <w:suppressAutoHyphens/>
      <w:spacing w:before="240" w:after="120" w:line="240" w:lineRule="auto"/>
      <w:jc w:val="left"/>
      <w:outlineLvl w:val="2"/>
    </w:pPr>
    <w:rPr>
      <w:b/>
    </w:rPr>
  </w:style>
  <w:style w:type="paragraph" w:customStyle="1" w:styleId="a1">
    <w:name w:val="Подподпункт"/>
    <w:basedOn w:val="aff0"/>
    <w:rsid w:val="00D51D99"/>
    <w:pPr>
      <w:numPr>
        <w:numId w:val="9"/>
      </w:numPr>
      <w:ind w:left="0"/>
    </w:pPr>
  </w:style>
  <w:style w:type="paragraph" w:styleId="a">
    <w:name w:val="List Number"/>
    <w:basedOn w:val="a6"/>
    <w:uiPriority w:val="99"/>
    <w:rsid w:val="00D51D99"/>
    <w:pPr>
      <w:numPr>
        <w:numId w:val="10"/>
      </w:numPr>
      <w:autoSpaceDE w:val="0"/>
      <w:autoSpaceDN w:val="0"/>
      <w:spacing w:before="60"/>
    </w:pPr>
    <w:rPr>
      <w:szCs w:val="24"/>
    </w:rPr>
  </w:style>
  <w:style w:type="paragraph" w:customStyle="1" w:styleId="aff3">
    <w:name w:val="Пункт б/н"/>
    <w:basedOn w:val="a6"/>
    <w:uiPriority w:val="99"/>
    <w:rsid w:val="00D51D99"/>
    <w:pPr>
      <w:tabs>
        <w:tab w:val="left" w:pos="1134"/>
      </w:tabs>
    </w:pPr>
  </w:style>
  <w:style w:type="paragraph" w:styleId="a3">
    <w:name w:val="List Bullet"/>
    <w:basedOn w:val="a6"/>
    <w:autoRedefine/>
    <w:uiPriority w:val="99"/>
    <w:rsid w:val="00D51D99"/>
    <w:pPr>
      <w:numPr>
        <w:numId w:val="11"/>
      </w:numPr>
    </w:pPr>
  </w:style>
  <w:style w:type="paragraph" w:customStyle="1" w:styleId="aff4">
    <w:name w:val="Подподподподпункт"/>
    <w:basedOn w:val="a6"/>
    <w:uiPriority w:val="99"/>
    <w:rsid w:val="00D51D99"/>
    <w:pPr>
      <w:tabs>
        <w:tab w:val="num" w:pos="2835"/>
      </w:tabs>
      <w:ind w:left="2835" w:hanging="567"/>
    </w:pPr>
  </w:style>
  <w:style w:type="paragraph" w:customStyle="1" w:styleId="aff5">
    <w:name w:val="Подподподпункт"/>
    <w:basedOn w:val="a6"/>
    <w:uiPriority w:val="99"/>
    <w:rsid w:val="00D51D99"/>
    <w:pPr>
      <w:tabs>
        <w:tab w:val="num" w:pos="2268"/>
      </w:tabs>
      <w:ind w:left="2268" w:hanging="567"/>
    </w:pPr>
  </w:style>
  <w:style w:type="paragraph" w:styleId="24">
    <w:name w:val="Body Text Indent 2"/>
    <w:aliases w:val="Знак"/>
    <w:basedOn w:val="a6"/>
    <w:link w:val="25"/>
    <w:uiPriority w:val="99"/>
    <w:rsid w:val="00F44588"/>
    <w:pPr>
      <w:spacing w:after="120" w:line="480" w:lineRule="auto"/>
      <w:ind w:left="283"/>
    </w:pPr>
    <w:rPr>
      <w:snapToGrid w:val="0"/>
    </w:rPr>
  </w:style>
  <w:style w:type="character" w:customStyle="1" w:styleId="25">
    <w:name w:val="Основной текст с отступом 2 Знак"/>
    <w:aliases w:val="Знак Знак"/>
    <w:link w:val="24"/>
    <w:uiPriority w:val="99"/>
    <w:locked/>
    <w:rsid w:val="00C14201"/>
    <w:rPr>
      <w:rFonts w:cs="Times New Roman"/>
      <w:snapToGrid w:val="0"/>
      <w:sz w:val="28"/>
    </w:rPr>
  </w:style>
  <w:style w:type="paragraph" w:styleId="26">
    <w:name w:val="Body Text 2"/>
    <w:basedOn w:val="a6"/>
    <w:link w:val="27"/>
    <w:uiPriority w:val="99"/>
    <w:rsid w:val="007113EA"/>
    <w:pPr>
      <w:spacing w:after="120" w:line="480" w:lineRule="auto"/>
    </w:pPr>
    <w:rPr>
      <w:snapToGrid w:val="0"/>
    </w:rPr>
  </w:style>
  <w:style w:type="character" w:customStyle="1" w:styleId="27">
    <w:name w:val="Основной текст 2 Знак"/>
    <w:link w:val="26"/>
    <w:uiPriority w:val="99"/>
    <w:locked/>
    <w:rsid w:val="00F55FD3"/>
    <w:rPr>
      <w:rFonts w:cs="Times New Roman"/>
      <w:snapToGrid w:val="0"/>
      <w:sz w:val="28"/>
      <w:lang w:val="ru-RU" w:eastAsia="ru-RU" w:bidi="ar-SA"/>
    </w:rPr>
  </w:style>
  <w:style w:type="paragraph" w:customStyle="1" w:styleId="aff6">
    <w:name w:val="Список многоуровневый"/>
    <w:basedOn w:val="a6"/>
    <w:rsid w:val="007113EA"/>
    <w:pPr>
      <w:tabs>
        <w:tab w:val="left" w:pos="357"/>
      </w:tabs>
      <w:spacing w:before="60" w:after="60" w:line="240" w:lineRule="auto"/>
      <w:ind w:firstLine="0"/>
    </w:pPr>
    <w:rPr>
      <w:sz w:val="24"/>
    </w:rPr>
  </w:style>
  <w:style w:type="paragraph" w:styleId="aff7">
    <w:name w:val="footnote text"/>
    <w:basedOn w:val="a6"/>
    <w:link w:val="aff8"/>
    <w:rsid w:val="007113EA"/>
    <w:pPr>
      <w:spacing w:line="240" w:lineRule="auto"/>
      <w:ind w:firstLine="0"/>
      <w:jc w:val="left"/>
    </w:pPr>
    <w:rPr>
      <w:sz w:val="20"/>
    </w:rPr>
  </w:style>
  <w:style w:type="character" w:customStyle="1" w:styleId="aff8">
    <w:name w:val="Текст сноски Знак"/>
    <w:link w:val="aff7"/>
    <w:locked/>
    <w:rsid w:val="003D4C5E"/>
    <w:rPr>
      <w:rFonts w:cs="Times New Roman"/>
      <w:sz w:val="20"/>
      <w:szCs w:val="20"/>
    </w:rPr>
  </w:style>
  <w:style w:type="paragraph" w:customStyle="1" w:styleId="aff9">
    <w:name w:val="Нормальный"/>
    <w:uiPriority w:val="99"/>
    <w:rsid w:val="007113EA"/>
    <w:rPr>
      <w:sz w:val="24"/>
      <w:szCs w:val="24"/>
    </w:rPr>
  </w:style>
  <w:style w:type="paragraph" w:customStyle="1" w:styleId="BodyText22">
    <w:name w:val="Body Text 22"/>
    <w:basedOn w:val="a6"/>
    <w:uiPriority w:val="99"/>
    <w:rsid w:val="007113EA"/>
    <w:pPr>
      <w:spacing w:line="240" w:lineRule="auto"/>
      <w:ind w:firstLine="0"/>
    </w:pPr>
    <w:rPr>
      <w:sz w:val="24"/>
      <w:szCs w:val="24"/>
    </w:rPr>
  </w:style>
  <w:style w:type="paragraph" w:customStyle="1" w:styleId="affa">
    <w:name w:val="Íîðìàëüíûé"/>
    <w:uiPriority w:val="99"/>
    <w:rsid w:val="007113EA"/>
    <w:rPr>
      <w:rFonts w:ascii="MS Sans Serif" w:hAnsi="MS Sans Serif" w:cs="MS Sans Serif"/>
      <w:sz w:val="24"/>
      <w:szCs w:val="24"/>
    </w:rPr>
  </w:style>
  <w:style w:type="paragraph" w:styleId="39">
    <w:name w:val="List 3"/>
    <w:basedOn w:val="a6"/>
    <w:uiPriority w:val="99"/>
    <w:rsid w:val="007113EA"/>
    <w:pPr>
      <w:spacing w:line="240" w:lineRule="auto"/>
      <w:ind w:left="849" w:hanging="283"/>
      <w:jc w:val="left"/>
    </w:pPr>
    <w:rPr>
      <w:sz w:val="24"/>
      <w:szCs w:val="24"/>
    </w:rPr>
  </w:style>
  <w:style w:type="paragraph" w:styleId="affb">
    <w:name w:val="Balloon Text"/>
    <w:basedOn w:val="a6"/>
    <w:link w:val="affc"/>
    <w:uiPriority w:val="99"/>
    <w:rsid w:val="000F6996"/>
    <w:rPr>
      <w:rFonts w:ascii="Tahoma" w:hAnsi="Tahoma" w:cs="Tahoma"/>
      <w:snapToGrid w:val="0"/>
      <w:sz w:val="16"/>
      <w:szCs w:val="16"/>
    </w:rPr>
  </w:style>
  <w:style w:type="character" w:customStyle="1" w:styleId="affc">
    <w:name w:val="Текст выноски Знак"/>
    <w:link w:val="affb"/>
    <w:uiPriority w:val="99"/>
    <w:locked/>
    <w:rsid w:val="00F55FD3"/>
    <w:rPr>
      <w:rFonts w:ascii="Tahoma" w:hAnsi="Tahoma" w:cs="Tahoma"/>
      <w:snapToGrid w:val="0"/>
      <w:sz w:val="16"/>
      <w:szCs w:val="16"/>
      <w:lang w:val="ru-RU" w:eastAsia="ru-RU" w:bidi="ar-SA"/>
    </w:rPr>
  </w:style>
  <w:style w:type="paragraph" w:customStyle="1" w:styleId="ConsNormal">
    <w:name w:val="ConsNormal"/>
    <w:uiPriority w:val="99"/>
    <w:rsid w:val="00CD0B79"/>
    <w:pPr>
      <w:widowControl w:val="0"/>
      <w:ind w:right="19772" w:firstLine="720"/>
    </w:pPr>
    <w:rPr>
      <w:rFonts w:ascii="Arial" w:hAnsi="Arial"/>
      <w:sz w:val="28"/>
    </w:rPr>
  </w:style>
  <w:style w:type="paragraph" w:styleId="affd">
    <w:name w:val="Title"/>
    <w:basedOn w:val="a6"/>
    <w:link w:val="affe"/>
    <w:uiPriority w:val="99"/>
    <w:qFormat/>
    <w:rsid w:val="00EA4D35"/>
    <w:pPr>
      <w:spacing w:line="240" w:lineRule="auto"/>
      <w:ind w:firstLine="0"/>
      <w:jc w:val="center"/>
    </w:pPr>
    <w:rPr>
      <w:b/>
      <w:bCs/>
      <w:sz w:val="24"/>
    </w:rPr>
  </w:style>
  <w:style w:type="character" w:customStyle="1" w:styleId="affe">
    <w:name w:val="Название Знак"/>
    <w:link w:val="affd"/>
    <w:uiPriority w:val="99"/>
    <w:locked/>
    <w:rsid w:val="00017016"/>
    <w:rPr>
      <w:rFonts w:cs="Times New Roman"/>
      <w:b/>
      <w:bCs/>
      <w:sz w:val="24"/>
      <w:lang w:val="ru-RU" w:eastAsia="ru-RU" w:bidi="ar-SA"/>
    </w:rPr>
  </w:style>
  <w:style w:type="paragraph" w:customStyle="1" w:styleId="13">
    <w:name w:val="Знак1"/>
    <w:basedOn w:val="a6"/>
    <w:uiPriority w:val="99"/>
    <w:rsid w:val="00F4431D"/>
    <w:pPr>
      <w:spacing w:after="160" w:line="240" w:lineRule="exact"/>
      <w:ind w:firstLine="0"/>
      <w:jc w:val="left"/>
    </w:pPr>
    <w:rPr>
      <w:rFonts w:ascii="Verdana" w:hAnsi="Verdana"/>
      <w:sz w:val="20"/>
      <w:lang w:val="en-US" w:eastAsia="en-US"/>
    </w:rPr>
  </w:style>
  <w:style w:type="character" w:customStyle="1" w:styleId="afff">
    <w:name w:val="заменить"/>
    <w:uiPriority w:val="99"/>
    <w:rsid w:val="00C06487"/>
    <w:rPr>
      <w:rFonts w:cs="Times New Roman"/>
      <w:b/>
      <w:i/>
      <w:iCs/>
      <w:u w:val="none"/>
      <w:shd w:val="clear" w:color="auto" w:fill="FFCC99"/>
    </w:rPr>
  </w:style>
  <w:style w:type="paragraph" w:customStyle="1" w:styleId="-30">
    <w:name w:val="Подзаголовок-3"/>
    <w:basedOn w:val="afe"/>
    <w:uiPriority w:val="99"/>
    <w:rsid w:val="00C06487"/>
    <w:pPr>
      <w:keepNext/>
      <w:numPr>
        <w:ilvl w:val="2"/>
        <w:numId w:val="11"/>
      </w:numPr>
      <w:suppressAutoHyphens/>
      <w:spacing w:before="240" w:after="120" w:line="240" w:lineRule="auto"/>
      <w:ind w:left="0"/>
      <w:jc w:val="left"/>
      <w:outlineLvl w:val="2"/>
    </w:pPr>
    <w:rPr>
      <w:b/>
      <w:bCs/>
      <w:szCs w:val="28"/>
    </w:rPr>
  </w:style>
  <w:style w:type="paragraph" w:customStyle="1" w:styleId="-3">
    <w:name w:val="Пункт-3"/>
    <w:basedOn w:val="a6"/>
    <w:uiPriority w:val="99"/>
    <w:rsid w:val="00C06487"/>
    <w:pPr>
      <w:numPr>
        <w:ilvl w:val="2"/>
        <w:numId w:val="8"/>
      </w:numPr>
      <w:spacing w:line="240" w:lineRule="auto"/>
    </w:pPr>
    <w:rPr>
      <w:szCs w:val="24"/>
    </w:rPr>
  </w:style>
  <w:style w:type="paragraph" w:customStyle="1" w:styleId="afff0">
    <w:name w:val="Заголовок формы"/>
    <w:basedOn w:val="a6"/>
    <w:uiPriority w:val="99"/>
    <w:rsid w:val="00024B08"/>
    <w:pPr>
      <w:spacing w:before="240" w:after="120" w:line="240" w:lineRule="auto"/>
      <w:jc w:val="center"/>
    </w:pPr>
    <w:rPr>
      <w:b/>
      <w:bCs/>
      <w:caps/>
      <w:szCs w:val="28"/>
    </w:rPr>
  </w:style>
  <w:style w:type="paragraph" w:customStyle="1" w:styleId="-2">
    <w:name w:val="Пункт-2"/>
    <w:basedOn w:val="afe"/>
    <w:uiPriority w:val="99"/>
    <w:rsid w:val="00172159"/>
    <w:pPr>
      <w:keepNext/>
      <w:numPr>
        <w:ilvl w:val="2"/>
      </w:numPr>
      <w:tabs>
        <w:tab w:val="num" w:pos="1134"/>
        <w:tab w:val="num" w:pos="1418"/>
      </w:tabs>
      <w:suppressAutoHyphens/>
      <w:spacing w:before="240" w:after="120" w:line="240" w:lineRule="auto"/>
      <w:ind w:left="1134" w:firstLine="567"/>
      <w:jc w:val="left"/>
      <w:outlineLvl w:val="2"/>
    </w:pPr>
    <w:rPr>
      <w:b/>
      <w:bCs/>
      <w:szCs w:val="28"/>
    </w:rPr>
  </w:style>
  <w:style w:type="paragraph" w:customStyle="1" w:styleId="14">
    <w:name w:val="Обычный1"/>
    <w:uiPriority w:val="99"/>
    <w:rsid w:val="00082D6D"/>
    <w:rPr>
      <w:rFonts w:ascii="Times New Roman CYR" w:hAnsi="Times New Roman CYR"/>
    </w:rPr>
  </w:style>
  <w:style w:type="paragraph" w:customStyle="1" w:styleId="Instr-hdr">
    <w:name w:val="Instr-hdr"/>
    <w:basedOn w:val="a6"/>
    <w:uiPriority w:val="99"/>
    <w:rsid w:val="00082D6D"/>
    <w:pPr>
      <w:keepNext/>
      <w:pageBreakBefore/>
      <w:numPr>
        <w:ilvl w:val="1"/>
        <w:numId w:val="14"/>
      </w:numPr>
      <w:spacing w:before="240" w:after="120" w:line="240" w:lineRule="auto"/>
      <w:jc w:val="left"/>
      <w:outlineLvl w:val="1"/>
    </w:pPr>
    <w:rPr>
      <w:b/>
      <w:u w:val="single"/>
    </w:rPr>
  </w:style>
  <w:style w:type="paragraph" w:customStyle="1" w:styleId="Instr-hdr-1">
    <w:name w:val="Instr-hdr-1"/>
    <w:basedOn w:val="a6"/>
    <w:next w:val="ab"/>
    <w:uiPriority w:val="99"/>
    <w:rsid w:val="00082D6D"/>
    <w:pPr>
      <w:keepNext/>
      <w:numPr>
        <w:ilvl w:val="2"/>
        <w:numId w:val="14"/>
      </w:numPr>
      <w:spacing w:before="180" w:after="120" w:line="240" w:lineRule="auto"/>
      <w:jc w:val="left"/>
      <w:outlineLvl w:val="2"/>
    </w:pPr>
    <w:rPr>
      <w:b/>
      <w:sz w:val="24"/>
      <w:lang w:val="en-US"/>
    </w:rPr>
  </w:style>
  <w:style w:type="paragraph" w:customStyle="1" w:styleId="Instr-hdr-A1">
    <w:name w:val="Instr-hdr-A1"/>
    <w:basedOn w:val="Instr-hdr"/>
    <w:uiPriority w:val="99"/>
    <w:rsid w:val="00082D6D"/>
    <w:pPr>
      <w:numPr>
        <w:ilvl w:val="0"/>
      </w:numPr>
      <w:outlineLvl w:val="0"/>
    </w:pPr>
    <w:rPr>
      <w:smallCaps/>
      <w:u w:val="none"/>
    </w:rPr>
  </w:style>
  <w:style w:type="paragraph" w:customStyle="1" w:styleId="Instr-hdr-2">
    <w:name w:val="Instr-hdr-2"/>
    <w:basedOn w:val="Instr-hdr-1"/>
    <w:uiPriority w:val="99"/>
    <w:rsid w:val="00082D6D"/>
    <w:pPr>
      <w:numPr>
        <w:ilvl w:val="3"/>
      </w:numPr>
      <w:tabs>
        <w:tab w:val="clear" w:pos="2160"/>
        <w:tab w:val="num" w:pos="926"/>
        <w:tab w:val="left" w:pos="1134"/>
        <w:tab w:val="num" w:pos="1209"/>
        <w:tab w:val="num" w:pos="3447"/>
      </w:tabs>
      <w:ind w:left="360" w:hanging="360"/>
      <w:outlineLvl w:val="3"/>
    </w:pPr>
    <w:rPr>
      <w:i/>
      <w:sz w:val="22"/>
      <w:lang w:val="ru-RU"/>
    </w:rPr>
  </w:style>
  <w:style w:type="paragraph" w:customStyle="1" w:styleId="afff1">
    <w:name w:val="Знак Знак Знак Знак Знак Знак"/>
    <w:basedOn w:val="a6"/>
    <w:next w:val="1"/>
    <w:uiPriority w:val="99"/>
    <w:rsid w:val="005C3B0A"/>
    <w:pPr>
      <w:spacing w:after="160" w:line="240" w:lineRule="exact"/>
      <w:ind w:firstLine="0"/>
    </w:pPr>
    <w:rPr>
      <w:rFonts w:ascii="Verdana" w:hAnsi="Verdana"/>
      <w:sz w:val="20"/>
      <w:lang w:val="en-US" w:eastAsia="en-US"/>
    </w:rPr>
  </w:style>
  <w:style w:type="paragraph" w:customStyle="1" w:styleId="-4">
    <w:name w:val="Пункт-4"/>
    <w:basedOn w:val="a6"/>
    <w:link w:val="-40"/>
    <w:uiPriority w:val="99"/>
    <w:rsid w:val="007D3E22"/>
    <w:pPr>
      <w:tabs>
        <w:tab w:val="num" w:pos="1701"/>
      </w:tabs>
      <w:spacing w:line="240" w:lineRule="auto"/>
    </w:pPr>
    <w:rPr>
      <w:szCs w:val="28"/>
    </w:rPr>
  </w:style>
  <w:style w:type="paragraph" w:customStyle="1" w:styleId="-5">
    <w:name w:val="Пункт-5"/>
    <w:basedOn w:val="a6"/>
    <w:uiPriority w:val="99"/>
    <w:rsid w:val="007D3E22"/>
    <w:pPr>
      <w:tabs>
        <w:tab w:val="num" w:pos="1701"/>
      </w:tabs>
      <w:spacing w:line="240" w:lineRule="auto"/>
    </w:pPr>
    <w:rPr>
      <w:szCs w:val="28"/>
    </w:rPr>
  </w:style>
  <w:style w:type="paragraph" w:customStyle="1" w:styleId="-6">
    <w:name w:val="Пункт-6"/>
    <w:basedOn w:val="a6"/>
    <w:uiPriority w:val="99"/>
    <w:rsid w:val="007D3E22"/>
    <w:pPr>
      <w:tabs>
        <w:tab w:val="num" w:pos="1701"/>
      </w:tabs>
      <w:spacing w:line="240" w:lineRule="auto"/>
    </w:pPr>
    <w:rPr>
      <w:szCs w:val="28"/>
    </w:rPr>
  </w:style>
  <w:style w:type="paragraph" w:customStyle="1" w:styleId="-7">
    <w:name w:val="Пункт-7"/>
    <w:basedOn w:val="a6"/>
    <w:uiPriority w:val="99"/>
    <w:rsid w:val="007D3E22"/>
    <w:pPr>
      <w:tabs>
        <w:tab w:val="num" w:pos="2268"/>
      </w:tabs>
      <w:spacing w:line="240" w:lineRule="auto"/>
      <w:ind w:left="2268" w:hanging="567"/>
    </w:pPr>
    <w:rPr>
      <w:szCs w:val="28"/>
    </w:rPr>
  </w:style>
  <w:style w:type="paragraph" w:customStyle="1" w:styleId="afff2">
    <w:name w:val="Тендерные данные"/>
    <w:basedOn w:val="a6"/>
    <w:uiPriority w:val="99"/>
    <w:semiHidden/>
    <w:rsid w:val="00E9091D"/>
    <w:pPr>
      <w:tabs>
        <w:tab w:val="left" w:pos="1985"/>
      </w:tabs>
      <w:spacing w:before="120" w:after="60" w:line="240" w:lineRule="auto"/>
      <w:ind w:right="51" w:firstLine="0"/>
    </w:pPr>
    <w:rPr>
      <w:b/>
      <w:sz w:val="24"/>
    </w:rPr>
  </w:style>
  <w:style w:type="paragraph" w:styleId="afff3">
    <w:name w:val="List Paragraph"/>
    <w:basedOn w:val="a6"/>
    <w:link w:val="afff4"/>
    <w:uiPriority w:val="34"/>
    <w:qFormat/>
    <w:rsid w:val="00E9091D"/>
    <w:pPr>
      <w:spacing w:after="200" w:line="276" w:lineRule="auto"/>
      <w:ind w:left="720" w:firstLine="0"/>
      <w:contextualSpacing/>
      <w:jc w:val="left"/>
    </w:pPr>
    <w:rPr>
      <w:rFonts w:ascii="Calibri" w:hAnsi="Calibri"/>
      <w:sz w:val="22"/>
      <w:szCs w:val="22"/>
    </w:rPr>
  </w:style>
  <w:style w:type="paragraph" w:customStyle="1" w:styleId="afff5">
    <w:name w:val="Таблицы (моноширинный)"/>
    <w:basedOn w:val="a6"/>
    <w:next w:val="a6"/>
    <w:uiPriority w:val="99"/>
    <w:rsid w:val="00E9091D"/>
    <w:pPr>
      <w:autoSpaceDE w:val="0"/>
      <w:autoSpaceDN w:val="0"/>
      <w:adjustRightInd w:val="0"/>
      <w:spacing w:line="240" w:lineRule="auto"/>
      <w:ind w:firstLine="0"/>
    </w:pPr>
    <w:rPr>
      <w:rFonts w:ascii="Courier New" w:hAnsi="Courier New" w:cs="Courier New"/>
      <w:sz w:val="20"/>
    </w:rPr>
  </w:style>
  <w:style w:type="paragraph" w:customStyle="1" w:styleId="15">
    <w:name w:val="Стиль1"/>
    <w:basedOn w:val="a6"/>
    <w:link w:val="16"/>
    <w:uiPriority w:val="99"/>
    <w:rsid w:val="00A92BAB"/>
    <w:rPr>
      <w:snapToGrid w:val="0"/>
    </w:rPr>
  </w:style>
  <w:style w:type="character" w:customStyle="1" w:styleId="16">
    <w:name w:val="Стиль1 Знак"/>
    <w:link w:val="15"/>
    <w:uiPriority w:val="99"/>
    <w:locked/>
    <w:rsid w:val="00A92BAB"/>
    <w:rPr>
      <w:rFonts w:cs="Times New Roman"/>
      <w:snapToGrid w:val="0"/>
      <w:sz w:val="28"/>
    </w:rPr>
  </w:style>
  <w:style w:type="paragraph" w:customStyle="1" w:styleId="ConsPlusNormal">
    <w:name w:val="ConsPlusNormal Знак Знак"/>
    <w:link w:val="ConsPlusNormal0"/>
    <w:uiPriority w:val="99"/>
    <w:rsid w:val="006F2A73"/>
    <w:pPr>
      <w:autoSpaceDE w:val="0"/>
      <w:autoSpaceDN w:val="0"/>
      <w:adjustRightInd w:val="0"/>
      <w:ind w:firstLine="720"/>
    </w:pPr>
    <w:rPr>
      <w:rFonts w:ascii="Arial" w:hAnsi="Arial" w:cs="Arial"/>
    </w:rPr>
  </w:style>
  <w:style w:type="character" w:customStyle="1" w:styleId="ConsPlusNormal0">
    <w:name w:val="ConsPlusNormal Знак Знак Знак"/>
    <w:link w:val="ConsPlusNormal"/>
    <w:uiPriority w:val="99"/>
    <w:locked/>
    <w:rsid w:val="006F2A73"/>
    <w:rPr>
      <w:rFonts w:ascii="Arial" w:hAnsi="Arial" w:cs="Arial"/>
      <w:lang w:val="ru-RU" w:eastAsia="ru-RU" w:bidi="ar-SA"/>
    </w:rPr>
  </w:style>
  <w:style w:type="character" w:styleId="afff6">
    <w:name w:val="annotation reference"/>
    <w:uiPriority w:val="99"/>
    <w:semiHidden/>
    <w:rsid w:val="00E00210"/>
    <w:rPr>
      <w:rFonts w:cs="Times New Roman"/>
      <w:sz w:val="16"/>
      <w:szCs w:val="16"/>
    </w:rPr>
  </w:style>
  <w:style w:type="character" w:styleId="afff7">
    <w:name w:val="footnote reference"/>
    <w:uiPriority w:val="99"/>
    <w:semiHidden/>
    <w:rsid w:val="00C75E2E"/>
    <w:rPr>
      <w:rFonts w:cs="Times New Roman"/>
      <w:vertAlign w:val="superscript"/>
    </w:rPr>
  </w:style>
  <w:style w:type="paragraph" w:customStyle="1" w:styleId="110">
    <w:name w:val="Знак11"/>
    <w:basedOn w:val="a6"/>
    <w:uiPriority w:val="99"/>
    <w:rsid w:val="00FE249F"/>
    <w:pPr>
      <w:spacing w:before="100" w:beforeAutospacing="1" w:after="100" w:afterAutospacing="1" w:line="240" w:lineRule="auto"/>
      <w:ind w:firstLine="0"/>
      <w:jc w:val="left"/>
    </w:pPr>
    <w:rPr>
      <w:rFonts w:ascii="Tahoma" w:hAnsi="Tahoma"/>
      <w:sz w:val="20"/>
      <w:lang w:val="en-US" w:eastAsia="en-US"/>
    </w:rPr>
  </w:style>
  <w:style w:type="character" w:customStyle="1" w:styleId="EmailStyle113">
    <w:name w:val="EmailStyle113"/>
    <w:uiPriority w:val="99"/>
    <w:semiHidden/>
    <w:rsid w:val="00177C22"/>
    <w:rPr>
      <w:rFonts w:ascii="Arial" w:hAnsi="Arial" w:cs="Arial"/>
      <w:color w:val="000080"/>
      <w:sz w:val="20"/>
      <w:szCs w:val="20"/>
    </w:rPr>
  </w:style>
  <w:style w:type="character" w:customStyle="1" w:styleId="210">
    <w:name w:val="Знак Знак21"/>
    <w:uiPriority w:val="99"/>
    <w:rsid w:val="00017016"/>
    <w:rPr>
      <w:rFonts w:ascii="Arial" w:hAnsi="Arial" w:cs="Times New Roman"/>
      <w:b/>
      <w:kern w:val="28"/>
      <w:sz w:val="20"/>
      <w:szCs w:val="20"/>
      <w:lang w:eastAsia="ru-RU"/>
    </w:rPr>
  </w:style>
  <w:style w:type="character" w:customStyle="1" w:styleId="phone1">
    <w:name w:val="phone1"/>
    <w:uiPriority w:val="99"/>
    <w:rsid w:val="00916335"/>
    <w:rPr>
      <w:rFonts w:cs="Times New Roman"/>
      <w:sz w:val="24"/>
      <w:szCs w:val="24"/>
    </w:rPr>
  </w:style>
  <w:style w:type="paragraph" w:styleId="3a">
    <w:name w:val="List Continue 3"/>
    <w:basedOn w:val="a6"/>
    <w:uiPriority w:val="99"/>
    <w:rsid w:val="00F56F52"/>
    <w:pPr>
      <w:spacing w:after="120" w:line="240" w:lineRule="auto"/>
      <w:ind w:left="849" w:right="51" w:firstLine="0"/>
    </w:pPr>
    <w:rPr>
      <w:sz w:val="24"/>
      <w:szCs w:val="24"/>
    </w:rPr>
  </w:style>
  <w:style w:type="paragraph" w:customStyle="1" w:styleId="Iniiaiieoaeno">
    <w:name w:val="!Iniiaiie oaeno"/>
    <w:basedOn w:val="a6"/>
    <w:link w:val="Iniiaiieoaeno0"/>
    <w:uiPriority w:val="99"/>
    <w:rsid w:val="00F56F52"/>
    <w:pPr>
      <w:widowControl w:val="0"/>
      <w:spacing w:line="240" w:lineRule="auto"/>
      <w:ind w:right="51" w:firstLine="709"/>
    </w:pPr>
    <w:rPr>
      <w:sz w:val="24"/>
      <w:szCs w:val="24"/>
    </w:rPr>
  </w:style>
  <w:style w:type="character" w:customStyle="1" w:styleId="Iniiaiieoaeno0">
    <w:name w:val="!Iniiaiie oaeno Знак"/>
    <w:link w:val="Iniiaiieoaeno"/>
    <w:uiPriority w:val="99"/>
    <w:locked/>
    <w:rsid w:val="00F56F52"/>
    <w:rPr>
      <w:rFonts w:cs="Times New Roman"/>
      <w:sz w:val="24"/>
      <w:szCs w:val="24"/>
      <w:lang w:val="ru-RU" w:eastAsia="ru-RU" w:bidi="ar-SA"/>
    </w:rPr>
  </w:style>
  <w:style w:type="paragraph" w:customStyle="1" w:styleId="Iauiue1">
    <w:name w:val="Iau?iue1"/>
    <w:uiPriority w:val="99"/>
    <w:rsid w:val="00F56F52"/>
    <w:pPr>
      <w:ind w:right="51"/>
      <w:jc w:val="both"/>
    </w:pPr>
    <w:rPr>
      <w:rFonts w:ascii="Arial" w:hAnsi="Arial" w:cs="Arial"/>
    </w:rPr>
  </w:style>
  <w:style w:type="paragraph" w:customStyle="1" w:styleId="211">
    <w:name w:val="Основной текст 21"/>
    <w:basedOn w:val="a6"/>
    <w:uiPriority w:val="99"/>
    <w:rsid w:val="00F56F52"/>
    <w:pPr>
      <w:spacing w:line="480" w:lineRule="auto"/>
      <w:ind w:right="141"/>
    </w:pPr>
    <w:rPr>
      <w:rFonts w:ascii="Times New Roman CYR" w:hAnsi="Times New Roman CYR"/>
      <w:sz w:val="24"/>
    </w:rPr>
  </w:style>
  <w:style w:type="paragraph" w:customStyle="1" w:styleId="Iniiaiieoaeno1">
    <w:name w:val="!Iniiaiie oaeno1"/>
    <w:basedOn w:val="a6"/>
    <w:uiPriority w:val="99"/>
    <w:rsid w:val="00F56F52"/>
    <w:pPr>
      <w:spacing w:line="240" w:lineRule="auto"/>
      <w:ind w:right="51" w:firstLine="709"/>
    </w:pPr>
    <w:rPr>
      <w:sz w:val="24"/>
    </w:rPr>
  </w:style>
  <w:style w:type="paragraph" w:customStyle="1" w:styleId="111">
    <w:name w:val="Обычный11"/>
    <w:uiPriority w:val="99"/>
    <w:rsid w:val="00F56F52"/>
    <w:pPr>
      <w:widowControl w:val="0"/>
      <w:autoSpaceDE w:val="0"/>
      <w:autoSpaceDN w:val="0"/>
      <w:spacing w:before="120" w:after="120"/>
      <w:ind w:right="51" w:firstLine="567"/>
      <w:jc w:val="both"/>
    </w:pPr>
    <w:rPr>
      <w:szCs w:val="24"/>
    </w:rPr>
  </w:style>
  <w:style w:type="paragraph" w:customStyle="1" w:styleId="310">
    <w:name w:val="Основной текст 31"/>
    <w:basedOn w:val="a6"/>
    <w:uiPriority w:val="99"/>
    <w:rsid w:val="002D4EC3"/>
    <w:pPr>
      <w:suppressAutoHyphens/>
      <w:spacing w:after="120" w:line="240" w:lineRule="auto"/>
      <w:ind w:firstLine="0"/>
      <w:jc w:val="left"/>
    </w:pPr>
    <w:rPr>
      <w:sz w:val="16"/>
      <w:szCs w:val="16"/>
      <w:lang w:eastAsia="ar-SA"/>
    </w:rPr>
  </w:style>
  <w:style w:type="paragraph" w:customStyle="1" w:styleId="17">
    <w:name w:val="Текст1"/>
    <w:basedOn w:val="a6"/>
    <w:uiPriority w:val="99"/>
    <w:rsid w:val="002D4EC3"/>
    <w:pPr>
      <w:suppressAutoHyphens/>
      <w:spacing w:line="240" w:lineRule="auto"/>
      <w:ind w:firstLine="0"/>
      <w:jc w:val="left"/>
    </w:pPr>
    <w:rPr>
      <w:rFonts w:ascii="Courier New" w:hAnsi="Courier New" w:cs="Courier New"/>
      <w:sz w:val="20"/>
      <w:lang w:eastAsia="ar-SA"/>
    </w:rPr>
  </w:style>
  <w:style w:type="character" w:customStyle="1" w:styleId="28">
    <w:name w:val="Знак Знак28"/>
    <w:uiPriority w:val="99"/>
    <w:rsid w:val="00F55FD3"/>
    <w:rPr>
      <w:rFonts w:ascii="Times New Roman" w:hAnsi="Times New Roman" w:cs="Times New Roman"/>
      <w:i/>
      <w:sz w:val="22"/>
    </w:rPr>
  </w:style>
  <w:style w:type="paragraph" w:styleId="29">
    <w:name w:val="List Bullet 2"/>
    <w:basedOn w:val="a6"/>
    <w:autoRedefine/>
    <w:uiPriority w:val="99"/>
    <w:rsid w:val="00F55FD3"/>
    <w:pPr>
      <w:tabs>
        <w:tab w:val="num" w:pos="643"/>
      </w:tabs>
      <w:spacing w:after="60" w:line="240" w:lineRule="auto"/>
      <w:ind w:left="643" w:right="51" w:hanging="360"/>
    </w:pPr>
    <w:rPr>
      <w:sz w:val="24"/>
    </w:rPr>
  </w:style>
  <w:style w:type="paragraph" w:styleId="30">
    <w:name w:val="List Bullet 3"/>
    <w:basedOn w:val="a6"/>
    <w:autoRedefine/>
    <w:uiPriority w:val="99"/>
    <w:rsid w:val="00F55FD3"/>
    <w:pPr>
      <w:numPr>
        <w:numId w:val="1"/>
      </w:numPr>
      <w:tabs>
        <w:tab w:val="clear" w:pos="360"/>
        <w:tab w:val="num" w:pos="926"/>
      </w:tabs>
      <w:spacing w:after="60" w:line="240" w:lineRule="auto"/>
      <w:ind w:left="926" w:right="51"/>
    </w:pPr>
    <w:rPr>
      <w:sz w:val="24"/>
    </w:rPr>
  </w:style>
  <w:style w:type="paragraph" w:styleId="40">
    <w:name w:val="List Bullet 4"/>
    <w:basedOn w:val="a6"/>
    <w:autoRedefine/>
    <w:uiPriority w:val="99"/>
    <w:rsid w:val="00F55FD3"/>
    <w:pPr>
      <w:numPr>
        <w:numId w:val="2"/>
      </w:numPr>
      <w:tabs>
        <w:tab w:val="clear" w:pos="360"/>
        <w:tab w:val="num" w:pos="1209"/>
      </w:tabs>
      <w:spacing w:after="60" w:line="240" w:lineRule="auto"/>
      <w:ind w:left="1209" w:right="51"/>
    </w:pPr>
    <w:rPr>
      <w:sz w:val="24"/>
    </w:rPr>
  </w:style>
  <w:style w:type="paragraph" w:styleId="50">
    <w:name w:val="List Bullet 5"/>
    <w:basedOn w:val="a6"/>
    <w:autoRedefine/>
    <w:uiPriority w:val="99"/>
    <w:rsid w:val="00F55FD3"/>
    <w:pPr>
      <w:numPr>
        <w:numId w:val="3"/>
      </w:numPr>
      <w:tabs>
        <w:tab w:val="clear" w:pos="643"/>
        <w:tab w:val="num" w:pos="1492"/>
      </w:tabs>
      <w:spacing w:after="60" w:line="240" w:lineRule="auto"/>
      <w:ind w:left="1492" w:right="51"/>
    </w:pPr>
    <w:rPr>
      <w:sz w:val="24"/>
    </w:rPr>
  </w:style>
  <w:style w:type="paragraph" w:styleId="2">
    <w:name w:val="List Number 2"/>
    <w:basedOn w:val="a6"/>
    <w:uiPriority w:val="99"/>
    <w:rsid w:val="00F55FD3"/>
    <w:pPr>
      <w:numPr>
        <w:numId w:val="4"/>
      </w:numPr>
      <w:tabs>
        <w:tab w:val="clear" w:pos="926"/>
        <w:tab w:val="num" w:pos="643"/>
      </w:tabs>
      <w:spacing w:after="60" w:line="240" w:lineRule="auto"/>
      <w:ind w:left="643" w:right="51"/>
    </w:pPr>
    <w:rPr>
      <w:sz w:val="24"/>
    </w:rPr>
  </w:style>
  <w:style w:type="paragraph" w:styleId="3">
    <w:name w:val="List Number 3"/>
    <w:basedOn w:val="a6"/>
    <w:uiPriority w:val="99"/>
    <w:rsid w:val="00F55FD3"/>
    <w:pPr>
      <w:numPr>
        <w:numId w:val="5"/>
      </w:numPr>
      <w:tabs>
        <w:tab w:val="clear" w:pos="1209"/>
        <w:tab w:val="num" w:pos="926"/>
      </w:tabs>
      <w:spacing w:after="60" w:line="240" w:lineRule="auto"/>
      <w:ind w:left="926" w:right="51"/>
    </w:pPr>
    <w:rPr>
      <w:sz w:val="24"/>
    </w:rPr>
  </w:style>
  <w:style w:type="paragraph" w:styleId="4">
    <w:name w:val="List Number 4"/>
    <w:basedOn w:val="a6"/>
    <w:uiPriority w:val="99"/>
    <w:rsid w:val="00F55FD3"/>
    <w:pPr>
      <w:numPr>
        <w:numId w:val="6"/>
      </w:numPr>
      <w:tabs>
        <w:tab w:val="clear" w:pos="1492"/>
        <w:tab w:val="num" w:pos="1209"/>
      </w:tabs>
      <w:spacing w:after="60" w:line="240" w:lineRule="auto"/>
      <w:ind w:left="1209" w:right="51"/>
    </w:pPr>
    <w:rPr>
      <w:sz w:val="24"/>
    </w:rPr>
  </w:style>
  <w:style w:type="paragraph" w:styleId="5">
    <w:name w:val="List Number 5"/>
    <w:basedOn w:val="a6"/>
    <w:uiPriority w:val="99"/>
    <w:rsid w:val="00F55FD3"/>
    <w:pPr>
      <w:numPr>
        <w:numId w:val="7"/>
      </w:numPr>
      <w:tabs>
        <w:tab w:val="clear" w:pos="643"/>
        <w:tab w:val="num" w:pos="1492"/>
      </w:tabs>
      <w:spacing w:after="60" w:line="240" w:lineRule="auto"/>
      <w:ind w:left="1492" w:right="51"/>
    </w:pPr>
    <w:rPr>
      <w:sz w:val="24"/>
    </w:rPr>
  </w:style>
  <w:style w:type="paragraph" w:customStyle="1" w:styleId="a5">
    <w:name w:val="Раздел"/>
    <w:basedOn w:val="a6"/>
    <w:uiPriority w:val="99"/>
    <w:semiHidden/>
    <w:rsid w:val="00F55FD3"/>
    <w:pPr>
      <w:numPr>
        <w:ilvl w:val="1"/>
        <w:numId w:val="15"/>
      </w:numPr>
      <w:spacing w:before="120" w:after="120" w:line="240" w:lineRule="auto"/>
      <w:ind w:right="51"/>
      <w:jc w:val="center"/>
    </w:pPr>
    <w:rPr>
      <w:rFonts w:ascii="Arial Narrow" w:hAnsi="Arial Narrow"/>
      <w:b/>
    </w:rPr>
  </w:style>
  <w:style w:type="paragraph" w:customStyle="1" w:styleId="31">
    <w:name w:val="Раздел 3"/>
    <w:basedOn w:val="a6"/>
    <w:uiPriority w:val="99"/>
    <w:semiHidden/>
    <w:rsid w:val="00F55FD3"/>
    <w:pPr>
      <w:numPr>
        <w:numId w:val="16"/>
      </w:numPr>
      <w:spacing w:before="120" w:after="120" w:line="240" w:lineRule="auto"/>
      <w:ind w:right="51"/>
      <w:jc w:val="center"/>
    </w:pPr>
    <w:rPr>
      <w:b/>
      <w:sz w:val="24"/>
    </w:rPr>
  </w:style>
  <w:style w:type="paragraph" w:customStyle="1" w:styleId="a4">
    <w:name w:val="Условия контракта"/>
    <w:basedOn w:val="a6"/>
    <w:uiPriority w:val="99"/>
    <w:semiHidden/>
    <w:rsid w:val="00F55FD3"/>
    <w:pPr>
      <w:numPr>
        <w:numId w:val="17"/>
      </w:numPr>
      <w:spacing w:before="240" w:after="120" w:line="240" w:lineRule="auto"/>
      <w:ind w:right="51"/>
    </w:pPr>
    <w:rPr>
      <w:b/>
      <w:sz w:val="24"/>
    </w:rPr>
  </w:style>
  <w:style w:type="paragraph" w:styleId="afff8">
    <w:name w:val="Subtitle"/>
    <w:basedOn w:val="a6"/>
    <w:link w:val="afff9"/>
    <w:uiPriority w:val="99"/>
    <w:qFormat/>
    <w:rsid w:val="00F55FD3"/>
    <w:pPr>
      <w:spacing w:after="60" w:line="240" w:lineRule="auto"/>
      <w:ind w:right="51" w:firstLine="0"/>
      <w:jc w:val="center"/>
      <w:outlineLvl w:val="1"/>
    </w:pPr>
    <w:rPr>
      <w:rFonts w:ascii="Arial" w:hAnsi="Arial"/>
      <w:sz w:val="24"/>
    </w:rPr>
  </w:style>
  <w:style w:type="character" w:customStyle="1" w:styleId="afff9">
    <w:name w:val="Подзаголовок Знак"/>
    <w:link w:val="afff8"/>
    <w:uiPriority w:val="99"/>
    <w:locked/>
    <w:rsid w:val="00F55FD3"/>
    <w:rPr>
      <w:rFonts w:ascii="Arial" w:hAnsi="Arial" w:cs="Times New Roman"/>
      <w:sz w:val="24"/>
      <w:lang w:val="ru-RU" w:eastAsia="ru-RU" w:bidi="ar-SA"/>
    </w:rPr>
  </w:style>
  <w:style w:type="paragraph" w:styleId="afffa">
    <w:name w:val="Date"/>
    <w:basedOn w:val="a6"/>
    <w:next w:val="a6"/>
    <w:link w:val="afffb"/>
    <w:uiPriority w:val="99"/>
    <w:rsid w:val="00F55FD3"/>
    <w:pPr>
      <w:spacing w:after="60" w:line="240" w:lineRule="auto"/>
      <w:ind w:right="51" w:firstLine="0"/>
    </w:pPr>
    <w:rPr>
      <w:sz w:val="24"/>
    </w:rPr>
  </w:style>
  <w:style w:type="character" w:customStyle="1" w:styleId="afffb">
    <w:name w:val="Дата Знак"/>
    <w:link w:val="afffa"/>
    <w:uiPriority w:val="99"/>
    <w:locked/>
    <w:rsid w:val="00F55FD3"/>
    <w:rPr>
      <w:rFonts w:cs="Times New Roman"/>
      <w:sz w:val="24"/>
      <w:lang w:val="ru-RU" w:eastAsia="ru-RU" w:bidi="ar-SA"/>
    </w:rPr>
  </w:style>
  <w:style w:type="paragraph" w:styleId="afffc">
    <w:name w:val="Block Text"/>
    <w:basedOn w:val="a6"/>
    <w:uiPriority w:val="99"/>
    <w:rsid w:val="00F55FD3"/>
    <w:pPr>
      <w:spacing w:after="120" w:line="240" w:lineRule="auto"/>
      <w:ind w:left="1440" w:right="1440" w:firstLine="0"/>
    </w:pPr>
    <w:rPr>
      <w:sz w:val="24"/>
    </w:rPr>
  </w:style>
  <w:style w:type="paragraph" w:styleId="afffd">
    <w:name w:val="Plain Text"/>
    <w:basedOn w:val="a6"/>
    <w:link w:val="afffe"/>
    <w:uiPriority w:val="99"/>
    <w:rsid w:val="00F55FD3"/>
    <w:pPr>
      <w:spacing w:line="240" w:lineRule="auto"/>
      <w:ind w:right="51" w:firstLine="0"/>
      <w:jc w:val="left"/>
    </w:pPr>
    <w:rPr>
      <w:rFonts w:ascii="Courier New" w:hAnsi="Courier New" w:cs="Courier New"/>
      <w:sz w:val="20"/>
    </w:rPr>
  </w:style>
  <w:style w:type="character" w:customStyle="1" w:styleId="afffe">
    <w:name w:val="Текст Знак"/>
    <w:link w:val="afffd"/>
    <w:uiPriority w:val="99"/>
    <w:locked/>
    <w:rsid w:val="00F55FD3"/>
    <w:rPr>
      <w:rFonts w:ascii="Courier New" w:hAnsi="Courier New" w:cs="Courier New"/>
      <w:lang w:val="ru-RU" w:eastAsia="ru-RU" w:bidi="ar-SA"/>
    </w:rPr>
  </w:style>
  <w:style w:type="paragraph" w:styleId="affff">
    <w:name w:val="Normal (Web)"/>
    <w:aliases w:val="Обычный (веб)1,Обычный (Web)1"/>
    <w:basedOn w:val="a6"/>
    <w:uiPriority w:val="99"/>
    <w:rsid w:val="00F55FD3"/>
    <w:pPr>
      <w:spacing w:before="100" w:beforeAutospacing="1" w:after="100" w:afterAutospacing="1" w:line="240" w:lineRule="auto"/>
      <w:ind w:right="51" w:firstLine="0"/>
      <w:jc w:val="left"/>
    </w:pPr>
    <w:rPr>
      <w:sz w:val="24"/>
      <w:szCs w:val="24"/>
    </w:rPr>
  </w:style>
  <w:style w:type="paragraph" w:styleId="HTML">
    <w:name w:val="HTML Address"/>
    <w:basedOn w:val="a6"/>
    <w:link w:val="HTML0"/>
    <w:uiPriority w:val="99"/>
    <w:rsid w:val="00F55FD3"/>
    <w:pPr>
      <w:spacing w:after="60" w:line="240" w:lineRule="auto"/>
      <w:ind w:right="51" w:firstLine="0"/>
    </w:pPr>
    <w:rPr>
      <w:i/>
      <w:iCs/>
      <w:sz w:val="24"/>
      <w:szCs w:val="24"/>
    </w:rPr>
  </w:style>
  <w:style w:type="character" w:customStyle="1" w:styleId="HTML0">
    <w:name w:val="Адрес HTML Знак"/>
    <w:link w:val="HTML"/>
    <w:uiPriority w:val="99"/>
    <w:locked/>
    <w:rsid w:val="00C14201"/>
    <w:rPr>
      <w:rFonts w:cs="Times New Roman"/>
      <w:i/>
      <w:iCs/>
      <w:sz w:val="24"/>
      <w:szCs w:val="24"/>
    </w:rPr>
  </w:style>
  <w:style w:type="paragraph" w:styleId="affff0">
    <w:name w:val="envelope address"/>
    <w:basedOn w:val="a6"/>
    <w:uiPriority w:val="99"/>
    <w:rsid w:val="00F55FD3"/>
    <w:pPr>
      <w:framePr w:w="7920" w:h="1980" w:hRule="exact" w:hSpace="180" w:wrap="auto" w:hAnchor="page" w:xAlign="center" w:yAlign="bottom"/>
      <w:spacing w:after="60" w:line="240" w:lineRule="auto"/>
      <w:ind w:left="2880" w:right="51" w:firstLine="0"/>
    </w:pPr>
    <w:rPr>
      <w:rFonts w:ascii="Arial" w:hAnsi="Arial" w:cs="Arial"/>
      <w:sz w:val="24"/>
      <w:szCs w:val="24"/>
    </w:rPr>
  </w:style>
  <w:style w:type="character" w:styleId="HTML1">
    <w:name w:val="HTML Acronym"/>
    <w:uiPriority w:val="99"/>
    <w:rsid w:val="00F55FD3"/>
    <w:rPr>
      <w:rFonts w:cs="Times New Roman"/>
    </w:rPr>
  </w:style>
  <w:style w:type="character" w:styleId="affff1">
    <w:name w:val="Emphasis"/>
    <w:uiPriority w:val="99"/>
    <w:qFormat/>
    <w:rsid w:val="00F55FD3"/>
    <w:rPr>
      <w:rFonts w:cs="Times New Roman"/>
      <w:i/>
      <w:iCs/>
    </w:rPr>
  </w:style>
  <w:style w:type="paragraph" w:styleId="affff2">
    <w:name w:val="Note Heading"/>
    <w:basedOn w:val="a6"/>
    <w:next w:val="a6"/>
    <w:link w:val="affff3"/>
    <w:uiPriority w:val="99"/>
    <w:rsid w:val="00F55FD3"/>
    <w:pPr>
      <w:spacing w:after="60" w:line="240" w:lineRule="auto"/>
      <w:ind w:right="51" w:firstLine="0"/>
    </w:pPr>
    <w:rPr>
      <w:sz w:val="24"/>
      <w:szCs w:val="24"/>
    </w:rPr>
  </w:style>
  <w:style w:type="character" w:customStyle="1" w:styleId="affff3">
    <w:name w:val="Заголовок записки Знак"/>
    <w:link w:val="affff2"/>
    <w:uiPriority w:val="99"/>
    <w:locked/>
    <w:rsid w:val="00F55FD3"/>
    <w:rPr>
      <w:rFonts w:cs="Times New Roman"/>
      <w:sz w:val="24"/>
      <w:szCs w:val="24"/>
      <w:lang w:val="ru-RU" w:eastAsia="ru-RU" w:bidi="ar-SA"/>
    </w:rPr>
  </w:style>
  <w:style w:type="character" w:styleId="HTML2">
    <w:name w:val="HTML Keyboard"/>
    <w:uiPriority w:val="99"/>
    <w:rsid w:val="00F55FD3"/>
    <w:rPr>
      <w:rFonts w:ascii="Courier New" w:hAnsi="Courier New" w:cs="Courier New"/>
      <w:sz w:val="20"/>
      <w:szCs w:val="20"/>
    </w:rPr>
  </w:style>
  <w:style w:type="character" w:styleId="HTML3">
    <w:name w:val="HTML Code"/>
    <w:uiPriority w:val="99"/>
    <w:rsid w:val="00F55FD3"/>
    <w:rPr>
      <w:rFonts w:ascii="Courier New" w:hAnsi="Courier New" w:cs="Courier New"/>
      <w:sz w:val="20"/>
      <w:szCs w:val="20"/>
    </w:rPr>
  </w:style>
  <w:style w:type="paragraph" w:styleId="affff4">
    <w:name w:val="Body Text First Indent"/>
    <w:basedOn w:val="ab"/>
    <w:link w:val="affff5"/>
    <w:uiPriority w:val="99"/>
    <w:rsid w:val="00F55FD3"/>
    <w:pPr>
      <w:tabs>
        <w:tab w:val="clear" w:pos="9360"/>
      </w:tabs>
      <w:spacing w:after="120" w:line="240" w:lineRule="auto"/>
      <w:ind w:right="51" w:firstLine="210"/>
    </w:pPr>
    <w:rPr>
      <w:sz w:val="24"/>
      <w:szCs w:val="24"/>
    </w:rPr>
  </w:style>
  <w:style w:type="character" w:customStyle="1" w:styleId="affff5">
    <w:name w:val="Красная строка Знак"/>
    <w:link w:val="affff4"/>
    <w:uiPriority w:val="99"/>
    <w:locked/>
    <w:rsid w:val="00F55FD3"/>
    <w:rPr>
      <w:rFonts w:cs="Times New Roman"/>
      <w:snapToGrid w:val="0"/>
      <w:sz w:val="24"/>
      <w:szCs w:val="24"/>
      <w:lang w:val="ru-RU" w:eastAsia="ru-RU" w:bidi="ar-SA"/>
    </w:rPr>
  </w:style>
  <w:style w:type="paragraph" w:styleId="2a">
    <w:name w:val="Body Text First Indent 2"/>
    <w:basedOn w:val="ad"/>
    <w:link w:val="2b"/>
    <w:uiPriority w:val="99"/>
    <w:rsid w:val="00F55FD3"/>
    <w:pPr>
      <w:spacing w:after="120" w:line="240" w:lineRule="auto"/>
      <w:ind w:left="283" w:right="51" w:firstLine="210"/>
    </w:pPr>
    <w:rPr>
      <w:sz w:val="24"/>
      <w:szCs w:val="24"/>
    </w:rPr>
  </w:style>
  <w:style w:type="character" w:customStyle="1" w:styleId="2b">
    <w:name w:val="Красная строка 2 Знак"/>
    <w:link w:val="2a"/>
    <w:uiPriority w:val="99"/>
    <w:locked/>
    <w:rsid w:val="00F55FD3"/>
    <w:rPr>
      <w:rFonts w:cs="Times New Roman"/>
      <w:snapToGrid w:val="0"/>
      <w:sz w:val="24"/>
      <w:szCs w:val="24"/>
      <w:lang w:val="ru-RU" w:eastAsia="ru-RU" w:bidi="ar-SA"/>
    </w:rPr>
  </w:style>
  <w:style w:type="character" w:styleId="affff6">
    <w:name w:val="line number"/>
    <w:uiPriority w:val="99"/>
    <w:rsid w:val="00F55FD3"/>
    <w:rPr>
      <w:rFonts w:cs="Times New Roman"/>
    </w:rPr>
  </w:style>
  <w:style w:type="character" w:styleId="HTML4">
    <w:name w:val="HTML Sample"/>
    <w:uiPriority w:val="99"/>
    <w:rsid w:val="00F55FD3"/>
    <w:rPr>
      <w:rFonts w:ascii="Courier New" w:hAnsi="Courier New" w:cs="Courier New"/>
    </w:rPr>
  </w:style>
  <w:style w:type="paragraph" w:styleId="2c">
    <w:name w:val="envelope return"/>
    <w:basedOn w:val="a6"/>
    <w:uiPriority w:val="99"/>
    <w:rsid w:val="00F55FD3"/>
    <w:pPr>
      <w:spacing w:after="60" w:line="240" w:lineRule="auto"/>
      <w:ind w:right="51" w:firstLine="0"/>
    </w:pPr>
    <w:rPr>
      <w:rFonts w:ascii="Arial" w:hAnsi="Arial" w:cs="Arial"/>
      <w:sz w:val="20"/>
    </w:rPr>
  </w:style>
  <w:style w:type="paragraph" w:styleId="affff7">
    <w:name w:val="Normal Indent"/>
    <w:basedOn w:val="a6"/>
    <w:uiPriority w:val="99"/>
    <w:rsid w:val="00F55FD3"/>
    <w:pPr>
      <w:spacing w:after="60" w:line="240" w:lineRule="auto"/>
      <w:ind w:left="708" w:right="51" w:firstLine="0"/>
    </w:pPr>
    <w:rPr>
      <w:sz w:val="24"/>
      <w:szCs w:val="24"/>
    </w:rPr>
  </w:style>
  <w:style w:type="character" w:styleId="HTML5">
    <w:name w:val="HTML Definition"/>
    <w:uiPriority w:val="99"/>
    <w:rsid w:val="00F55FD3"/>
    <w:rPr>
      <w:rFonts w:cs="Times New Roman"/>
      <w:i/>
      <w:iCs/>
    </w:rPr>
  </w:style>
  <w:style w:type="character" w:styleId="HTML6">
    <w:name w:val="HTML Variable"/>
    <w:uiPriority w:val="99"/>
    <w:rsid w:val="00F55FD3"/>
    <w:rPr>
      <w:rFonts w:cs="Times New Roman"/>
      <w:i/>
      <w:iCs/>
    </w:rPr>
  </w:style>
  <w:style w:type="character" w:styleId="HTML7">
    <w:name w:val="HTML Typewriter"/>
    <w:uiPriority w:val="99"/>
    <w:rsid w:val="00F55FD3"/>
    <w:rPr>
      <w:rFonts w:ascii="Courier New" w:hAnsi="Courier New" w:cs="Courier New"/>
      <w:sz w:val="20"/>
      <w:szCs w:val="20"/>
    </w:rPr>
  </w:style>
  <w:style w:type="paragraph" w:styleId="affff8">
    <w:name w:val="Signature"/>
    <w:basedOn w:val="a6"/>
    <w:link w:val="affff9"/>
    <w:uiPriority w:val="99"/>
    <w:rsid w:val="00F55FD3"/>
    <w:pPr>
      <w:spacing w:after="60" w:line="240" w:lineRule="auto"/>
      <w:ind w:left="4252" w:right="51" w:firstLine="0"/>
    </w:pPr>
    <w:rPr>
      <w:sz w:val="24"/>
      <w:szCs w:val="24"/>
    </w:rPr>
  </w:style>
  <w:style w:type="character" w:customStyle="1" w:styleId="affff9">
    <w:name w:val="Подпись Знак"/>
    <w:link w:val="affff8"/>
    <w:uiPriority w:val="99"/>
    <w:locked/>
    <w:rsid w:val="00F55FD3"/>
    <w:rPr>
      <w:rFonts w:cs="Times New Roman"/>
      <w:sz w:val="24"/>
      <w:szCs w:val="24"/>
      <w:lang w:val="ru-RU" w:eastAsia="ru-RU" w:bidi="ar-SA"/>
    </w:rPr>
  </w:style>
  <w:style w:type="paragraph" w:styleId="affffa">
    <w:name w:val="Salutation"/>
    <w:basedOn w:val="a6"/>
    <w:next w:val="a6"/>
    <w:link w:val="affffb"/>
    <w:uiPriority w:val="99"/>
    <w:rsid w:val="00F55FD3"/>
    <w:pPr>
      <w:spacing w:after="60" w:line="240" w:lineRule="auto"/>
      <w:ind w:right="51" w:firstLine="0"/>
    </w:pPr>
    <w:rPr>
      <w:sz w:val="24"/>
      <w:szCs w:val="24"/>
    </w:rPr>
  </w:style>
  <w:style w:type="character" w:customStyle="1" w:styleId="affffb">
    <w:name w:val="Приветствие Знак"/>
    <w:link w:val="affffa"/>
    <w:uiPriority w:val="99"/>
    <w:locked/>
    <w:rsid w:val="00F55FD3"/>
    <w:rPr>
      <w:rFonts w:cs="Times New Roman"/>
      <w:sz w:val="24"/>
      <w:szCs w:val="24"/>
      <w:lang w:val="ru-RU" w:eastAsia="ru-RU" w:bidi="ar-SA"/>
    </w:rPr>
  </w:style>
  <w:style w:type="paragraph" w:styleId="affffc">
    <w:name w:val="List Continue"/>
    <w:basedOn w:val="a6"/>
    <w:uiPriority w:val="99"/>
    <w:rsid w:val="00F55FD3"/>
    <w:pPr>
      <w:spacing w:after="120" w:line="240" w:lineRule="auto"/>
      <w:ind w:left="283" w:right="51" w:firstLine="0"/>
    </w:pPr>
    <w:rPr>
      <w:sz w:val="24"/>
      <w:szCs w:val="24"/>
    </w:rPr>
  </w:style>
  <w:style w:type="paragraph" w:styleId="2d">
    <w:name w:val="List Continue 2"/>
    <w:basedOn w:val="a6"/>
    <w:uiPriority w:val="99"/>
    <w:rsid w:val="00F55FD3"/>
    <w:pPr>
      <w:spacing w:after="120" w:line="240" w:lineRule="auto"/>
      <w:ind w:left="566" w:right="51" w:firstLine="0"/>
    </w:pPr>
    <w:rPr>
      <w:sz w:val="24"/>
      <w:szCs w:val="24"/>
    </w:rPr>
  </w:style>
  <w:style w:type="paragraph" w:styleId="43">
    <w:name w:val="List Continue 4"/>
    <w:basedOn w:val="a6"/>
    <w:uiPriority w:val="99"/>
    <w:rsid w:val="00F55FD3"/>
    <w:pPr>
      <w:spacing w:after="120" w:line="240" w:lineRule="auto"/>
      <w:ind w:left="1132" w:right="51" w:firstLine="0"/>
    </w:pPr>
    <w:rPr>
      <w:sz w:val="24"/>
      <w:szCs w:val="24"/>
    </w:rPr>
  </w:style>
  <w:style w:type="paragraph" w:styleId="53">
    <w:name w:val="List Continue 5"/>
    <w:basedOn w:val="a6"/>
    <w:uiPriority w:val="99"/>
    <w:rsid w:val="00F55FD3"/>
    <w:pPr>
      <w:spacing w:after="120" w:line="240" w:lineRule="auto"/>
      <w:ind w:left="1415" w:right="51" w:firstLine="0"/>
    </w:pPr>
    <w:rPr>
      <w:sz w:val="24"/>
      <w:szCs w:val="24"/>
    </w:rPr>
  </w:style>
  <w:style w:type="paragraph" w:styleId="affffd">
    <w:name w:val="Closing"/>
    <w:basedOn w:val="a6"/>
    <w:link w:val="affffe"/>
    <w:uiPriority w:val="99"/>
    <w:rsid w:val="00F55FD3"/>
    <w:pPr>
      <w:spacing w:after="60" w:line="240" w:lineRule="auto"/>
      <w:ind w:left="4252" w:right="51" w:firstLine="0"/>
    </w:pPr>
    <w:rPr>
      <w:sz w:val="24"/>
      <w:szCs w:val="24"/>
    </w:rPr>
  </w:style>
  <w:style w:type="character" w:customStyle="1" w:styleId="affffe">
    <w:name w:val="Прощание Знак"/>
    <w:link w:val="affffd"/>
    <w:uiPriority w:val="99"/>
    <w:locked/>
    <w:rsid w:val="00F55FD3"/>
    <w:rPr>
      <w:rFonts w:cs="Times New Roman"/>
      <w:sz w:val="24"/>
      <w:szCs w:val="24"/>
      <w:lang w:val="ru-RU" w:eastAsia="ru-RU" w:bidi="ar-SA"/>
    </w:rPr>
  </w:style>
  <w:style w:type="paragraph" w:styleId="afffff">
    <w:name w:val="List"/>
    <w:basedOn w:val="a6"/>
    <w:uiPriority w:val="99"/>
    <w:rsid w:val="00F55FD3"/>
    <w:pPr>
      <w:spacing w:after="60" w:line="240" w:lineRule="auto"/>
      <w:ind w:left="283" w:right="51" w:hanging="283"/>
    </w:pPr>
    <w:rPr>
      <w:sz w:val="24"/>
      <w:szCs w:val="24"/>
    </w:rPr>
  </w:style>
  <w:style w:type="paragraph" w:styleId="2e">
    <w:name w:val="List 2"/>
    <w:basedOn w:val="a6"/>
    <w:uiPriority w:val="99"/>
    <w:rsid w:val="00F55FD3"/>
    <w:pPr>
      <w:spacing w:after="60" w:line="240" w:lineRule="auto"/>
      <w:ind w:left="566" w:right="51" w:hanging="283"/>
    </w:pPr>
    <w:rPr>
      <w:sz w:val="24"/>
      <w:szCs w:val="24"/>
    </w:rPr>
  </w:style>
  <w:style w:type="paragraph" w:styleId="44">
    <w:name w:val="List 4"/>
    <w:basedOn w:val="a6"/>
    <w:uiPriority w:val="99"/>
    <w:rsid w:val="00F55FD3"/>
    <w:pPr>
      <w:spacing w:after="60" w:line="240" w:lineRule="auto"/>
      <w:ind w:left="1132" w:right="51" w:hanging="283"/>
    </w:pPr>
    <w:rPr>
      <w:sz w:val="24"/>
      <w:szCs w:val="24"/>
    </w:rPr>
  </w:style>
  <w:style w:type="paragraph" w:styleId="54">
    <w:name w:val="List 5"/>
    <w:basedOn w:val="a6"/>
    <w:uiPriority w:val="99"/>
    <w:rsid w:val="00F55FD3"/>
    <w:pPr>
      <w:spacing w:after="60" w:line="240" w:lineRule="auto"/>
      <w:ind w:left="1415" w:right="51" w:hanging="283"/>
    </w:pPr>
    <w:rPr>
      <w:sz w:val="24"/>
      <w:szCs w:val="24"/>
    </w:rPr>
  </w:style>
  <w:style w:type="paragraph" w:styleId="HTML8">
    <w:name w:val="HTML Preformatted"/>
    <w:basedOn w:val="a6"/>
    <w:link w:val="HTML9"/>
    <w:uiPriority w:val="99"/>
    <w:rsid w:val="00F55FD3"/>
    <w:pPr>
      <w:spacing w:after="60" w:line="240" w:lineRule="auto"/>
      <w:ind w:right="51" w:firstLine="0"/>
    </w:pPr>
    <w:rPr>
      <w:rFonts w:ascii="Courier New" w:hAnsi="Courier New" w:cs="Courier New"/>
      <w:sz w:val="20"/>
    </w:rPr>
  </w:style>
  <w:style w:type="character" w:customStyle="1" w:styleId="HTML9">
    <w:name w:val="Стандартный HTML Знак"/>
    <w:link w:val="HTML8"/>
    <w:uiPriority w:val="99"/>
    <w:locked/>
    <w:rsid w:val="00F55FD3"/>
    <w:rPr>
      <w:rFonts w:ascii="Courier New" w:hAnsi="Courier New" w:cs="Courier New"/>
      <w:lang w:val="ru-RU" w:eastAsia="ru-RU" w:bidi="ar-SA"/>
    </w:rPr>
  </w:style>
  <w:style w:type="character" w:styleId="afffff0">
    <w:name w:val="Strong"/>
    <w:uiPriority w:val="99"/>
    <w:qFormat/>
    <w:rsid w:val="00F55FD3"/>
    <w:rPr>
      <w:rFonts w:cs="Times New Roman"/>
      <w:b/>
      <w:bCs/>
    </w:rPr>
  </w:style>
  <w:style w:type="character" w:styleId="HTMLa">
    <w:name w:val="HTML Cite"/>
    <w:uiPriority w:val="99"/>
    <w:rsid w:val="00F55FD3"/>
    <w:rPr>
      <w:rFonts w:cs="Times New Roman"/>
      <w:i/>
      <w:iCs/>
    </w:rPr>
  </w:style>
  <w:style w:type="paragraph" w:styleId="afffff1">
    <w:name w:val="Message Header"/>
    <w:basedOn w:val="a6"/>
    <w:link w:val="afffff2"/>
    <w:uiPriority w:val="99"/>
    <w:rsid w:val="00F55FD3"/>
    <w:pPr>
      <w:pBdr>
        <w:top w:val="single" w:sz="6" w:space="1" w:color="auto"/>
        <w:left w:val="single" w:sz="6" w:space="1" w:color="auto"/>
        <w:bottom w:val="single" w:sz="6" w:space="1" w:color="auto"/>
        <w:right w:val="single" w:sz="6" w:space="1" w:color="auto"/>
      </w:pBdr>
      <w:shd w:val="pct20" w:color="auto" w:fill="auto"/>
      <w:spacing w:after="60" w:line="240" w:lineRule="auto"/>
      <w:ind w:left="1134" w:right="51" w:hanging="1134"/>
    </w:pPr>
    <w:rPr>
      <w:rFonts w:ascii="Arial" w:hAnsi="Arial" w:cs="Arial"/>
      <w:sz w:val="24"/>
      <w:szCs w:val="24"/>
    </w:rPr>
  </w:style>
  <w:style w:type="character" w:customStyle="1" w:styleId="afffff2">
    <w:name w:val="Шапка Знак"/>
    <w:link w:val="afffff1"/>
    <w:uiPriority w:val="99"/>
    <w:locked/>
    <w:rsid w:val="00F55FD3"/>
    <w:rPr>
      <w:rFonts w:ascii="Arial" w:hAnsi="Arial" w:cs="Arial"/>
      <w:sz w:val="24"/>
      <w:szCs w:val="24"/>
      <w:lang w:val="ru-RU" w:eastAsia="ru-RU" w:bidi="ar-SA"/>
    </w:rPr>
  </w:style>
  <w:style w:type="paragraph" w:styleId="afffff3">
    <w:name w:val="E-mail Signature"/>
    <w:basedOn w:val="a6"/>
    <w:link w:val="afffff4"/>
    <w:uiPriority w:val="99"/>
    <w:rsid w:val="00F55FD3"/>
    <w:pPr>
      <w:spacing w:after="60" w:line="240" w:lineRule="auto"/>
      <w:ind w:right="51" w:firstLine="0"/>
    </w:pPr>
    <w:rPr>
      <w:sz w:val="24"/>
      <w:szCs w:val="24"/>
    </w:rPr>
  </w:style>
  <w:style w:type="character" w:customStyle="1" w:styleId="afffff4">
    <w:name w:val="Электронная подпись Знак"/>
    <w:link w:val="afffff3"/>
    <w:uiPriority w:val="99"/>
    <w:locked/>
    <w:rsid w:val="00F55FD3"/>
    <w:rPr>
      <w:rFonts w:cs="Times New Roman"/>
      <w:sz w:val="24"/>
      <w:szCs w:val="24"/>
      <w:lang w:val="ru-RU" w:eastAsia="ru-RU" w:bidi="ar-SA"/>
    </w:rPr>
  </w:style>
  <w:style w:type="paragraph" w:customStyle="1" w:styleId="2-1">
    <w:name w:val="содержание2-1"/>
    <w:basedOn w:val="32"/>
    <w:next w:val="a6"/>
    <w:uiPriority w:val="99"/>
    <w:rsid w:val="00F55FD3"/>
    <w:pPr>
      <w:numPr>
        <w:ilvl w:val="2"/>
      </w:numPr>
      <w:tabs>
        <w:tab w:val="num" w:pos="738"/>
        <w:tab w:val="num" w:pos="1134"/>
      </w:tabs>
      <w:suppressAutoHyphens w:val="0"/>
      <w:spacing w:before="240" w:after="60"/>
      <w:ind w:left="1288" w:right="51" w:hanging="720"/>
      <w:jc w:val="both"/>
    </w:pPr>
    <w:rPr>
      <w:rFonts w:ascii="Arial" w:hAnsi="Arial"/>
      <w:sz w:val="24"/>
    </w:rPr>
  </w:style>
  <w:style w:type="paragraph" w:customStyle="1" w:styleId="212">
    <w:name w:val="Заголовок 2.1"/>
    <w:basedOn w:val="1"/>
    <w:uiPriority w:val="99"/>
    <w:rsid w:val="00F55FD3"/>
    <w:pPr>
      <w:keepLines/>
      <w:widowControl w:val="0"/>
      <w:suppressLineNumbers/>
      <w:tabs>
        <w:tab w:val="num" w:pos="432"/>
      </w:tabs>
      <w:suppressAutoHyphens/>
      <w:spacing w:before="240" w:after="60" w:line="240" w:lineRule="auto"/>
      <w:ind w:left="432" w:right="51" w:hanging="432"/>
      <w:jc w:val="center"/>
    </w:pPr>
    <w:rPr>
      <w:bCs w:val="0"/>
      <w:caps/>
      <w:kern w:val="28"/>
      <w:sz w:val="36"/>
      <w:szCs w:val="28"/>
    </w:rPr>
  </w:style>
  <w:style w:type="paragraph" w:customStyle="1" w:styleId="2f">
    <w:name w:val="Стиль2"/>
    <w:basedOn w:val="2"/>
    <w:uiPriority w:val="99"/>
    <w:rsid w:val="00F55FD3"/>
    <w:pPr>
      <w:keepNext/>
      <w:keepLines/>
      <w:widowControl w:val="0"/>
      <w:numPr>
        <w:numId w:val="0"/>
      </w:numPr>
      <w:suppressLineNumbers/>
      <w:tabs>
        <w:tab w:val="num" w:pos="1836"/>
      </w:tabs>
      <w:suppressAutoHyphens/>
      <w:ind w:left="1836" w:hanging="576"/>
    </w:pPr>
    <w:rPr>
      <w:b/>
    </w:rPr>
  </w:style>
  <w:style w:type="paragraph" w:customStyle="1" w:styleId="3b">
    <w:name w:val="Стиль3"/>
    <w:basedOn w:val="24"/>
    <w:uiPriority w:val="99"/>
    <w:rsid w:val="00F55FD3"/>
    <w:pPr>
      <w:widowControl w:val="0"/>
      <w:tabs>
        <w:tab w:val="num" w:pos="1307"/>
      </w:tabs>
      <w:adjustRightInd w:val="0"/>
      <w:spacing w:after="0" w:line="240" w:lineRule="auto"/>
      <w:ind w:left="1080" w:right="51" w:firstLine="0"/>
      <w:textAlignment w:val="baseline"/>
    </w:pPr>
    <w:rPr>
      <w:sz w:val="24"/>
    </w:rPr>
  </w:style>
  <w:style w:type="paragraph" w:customStyle="1" w:styleId="2-11">
    <w:name w:val="содержание2-11"/>
    <w:basedOn w:val="a6"/>
    <w:uiPriority w:val="99"/>
    <w:rsid w:val="00F55FD3"/>
    <w:pPr>
      <w:spacing w:after="60" w:line="240" w:lineRule="auto"/>
      <w:ind w:right="51" w:firstLine="0"/>
    </w:pPr>
    <w:rPr>
      <w:sz w:val="24"/>
      <w:szCs w:val="24"/>
    </w:rPr>
  </w:style>
  <w:style w:type="character" w:customStyle="1" w:styleId="18">
    <w:name w:val="Знак Знак1"/>
    <w:aliases w:val="Основной текст с отступом 2 Знак1"/>
    <w:uiPriority w:val="99"/>
    <w:rsid w:val="00F55FD3"/>
    <w:rPr>
      <w:rFonts w:cs="Times New Roman"/>
      <w:sz w:val="24"/>
      <w:lang w:val="ru-RU" w:eastAsia="ru-RU" w:bidi="ar-SA"/>
    </w:rPr>
  </w:style>
  <w:style w:type="character" w:customStyle="1" w:styleId="3c">
    <w:name w:val="Стиль3 Знак"/>
    <w:uiPriority w:val="99"/>
    <w:rsid w:val="00F55FD3"/>
    <w:rPr>
      <w:rFonts w:cs="Times New Roman"/>
      <w:sz w:val="24"/>
      <w:lang w:val="ru-RU" w:eastAsia="ru-RU" w:bidi="ar-SA"/>
    </w:rPr>
  </w:style>
  <w:style w:type="paragraph" w:customStyle="1" w:styleId="45">
    <w:name w:val="Стиль4"/>
    <w:basedOn w:val="20"/>
    <w:next w:val="a6"/>
    <w:uiPriority w:val="99"/>
    <w:rsid w:val="00F55FD3"/>
    <w:pPr>
      <w:keepLines/>
      <w:widowControl w:val="0"/>
      <w:numPr>
        <w:ilvl w:val="1"/>
      </w:numPr>
      <w:suppressLineNumbers/>
      <w:tabs>
        <w:tab w:val="num" w:pos="1144"/>
      </w:tabs>
      <w:spacing w:before="0" w:after="60"/>
      <w:ind w:left="1144" w:right="51" w:firstLine="567"/>
      <w:jc w:val="center"/>
    </w:pPr>
    <w:rPr>
      <w:sz w:val="30"/>
    </w:rPr>
  </w:style>
  <w:style w:type="paragraph" w:customStyle="1" w:styleId="afffff5">
    <w:name w:val="Таблица заголовок"/>
    <w:basedOn w:val="a6"/>
    <w:uiPriority w:val="99"/>
    <w:rsid w:val="00F55FD3"/>
    <w:pPr>
      <w:spacing w:before="120" w:after="120"/>
      <w:ind w:right="51" w:firstLine="0"/>
      <w:jc w:val="right"/>
    </w:pPr>
    <w:rPr>
      <w:b/>
      <w:szCs w:val="28"/>
    </w:rPr>
  </w:style>
  <w:style w:type="paragraph" w:customStyle="1" w:styleId="afffff6">
    <w:name w:val="текст таблицы"/>
    <w:basedOn w:val="a6"/>
    <w:uiPriority w:val="99"/>
    <w:rsid w:val="00F55FD3"/>
    <w:pPr>
      <w:spacing w:before="120" w:line="240" w:lineRule="auto"/>
      <w:ind w:right="-102" w:firstLine="0"/>
      <w:jc w:val="left"/>
    </w:pPr>
    <w:rPr>
      <w:sz w:val="24"/>
      <w:szCs w:val="24"/>
    </w:rPr>
  </w:style>
  <w:style w:type="paragraph" w:customStyle="1" w:styleId="afffff7">
    <w:name w:val="a"/>
    <w:basedOn w:val="a6"/>
    <w:uiPriority w:val="99"/>
    <w:rsid w:val="00F55FD3"/>
    <w:pPr>
      <w:snapToGrid w:val="0"/>
      <w:ind w:left="1134" w:right="51" w:hanging="567"/>
    </w:pPr>
    <w:rPr>
      <w:szCs w:val="28"/>
    </w:rPr>
  </w:style>
  <w:style w:type="paragraph" w:customStyle="1" w:styleId="afffff8">
    <w:name w:val="Словарная статья"/>
    <w:basedOn w:val="a6"/>
    <w:next w:val="a6"/>
    <w:uiPriority w:val="99"/>
    <w:rsid w:val="00F55FD3"/>
    <w:pPr>
      <w:autoSpaceDE w:val="0"/>
      <w:autoSpaceDN w:val="0"/>
      <w:adjustRightInd w:val="0"/>
      <w:spacing w:line="240" w:lineRule="auto"/>
      <w:ind w:right="118" w:firstLine="0"/>
    </w:pPr>
    <w:rPr>
      <w:rFonts w:ascii="Arial" w:hAnsi="Arial"/>
      <w:sz w:val="20"/>
    </w:rPr>
  </w:style>
  <w:style w:type="paragraph" w:customStyle="1" w:styleId="afffff9">
    <w:name w:val="Комментарий пользователя"/>
    <w:basedOn w:val="a6"/>
    <w:next w:val="a6"/>
    <w:uiPriority w:val="99"/>
    <w:rsid w:val="00F55FD3"/>
    <w:pPr>
      <w:autoSpaceDE w:val="0"/>
      <w:autoSpaceDN w:val="0"/>
      <w:adjustRightInd w:val="0"/>
      <w:spacing w:line="240" w:lineRule="auto"/>
      <w:ind w:left="170" w:right="51" w:firstLine="0"/>
      <w:jc w:val="left"/>
    </w:pPr>
    <w:rPr>
      <w:rFonts w:ascii="Arial" w:hAnsi="Arial"/>
      <w:i/>
      <w:iCs/>
      <w:color w:val="000080"/>
      <w:sz w:val="20"/>
    </w:rPr>
  </w:style>
  <w:style w:type="character" w:customStyle="1" w:styleId="3d">
    <w:name w:val="Стиль3 Знак Знак"/>
    <w:uiPriority w:val="99"/>
    <w:rsid w:val="00F55FD3"/>
    <w:rPr>
      <w:rFonts w:cs="Times New Roman"/>
      <w:sz w:val="24"/>
      <w:lang w:val="ru-RU" w:eastAsia="ru-RU" w:bidi="ar-SA"/>
    </w:rPr>
  </w:style>
  <w:style w:type="character" w:customStyle="1" w:styleId="labelbodytext1">
    <w:name w:val="label_body_text_1"/>
    <w:uiPriority w:val="99"/>
    <w:rsid w:val="00F55FD3"/>
    <w:rPr>
      <w:rFonts w:cs="Times New Roman"/>
    </w:rPr>
  </w:style>
  <w:style w:type="paragraph" w:customStyle="1" w:styleId="1DocumentHeader1">
    <w:name w:val="Заголовок 1.Document Header1"/>
    <w:basedOn w:val="a6"/>
    <w:next w:val="a6"/>
    <w:uiPriority w:val="99"/>
    <w:rsid w:val="00F55FD3"/>
    <w:pPr>
      <w:keepNext/>
      <w:spacing w:before="240" w:after="60" w:line="240" w:lineRule="auto"/>
      <w:ind w:right="51" w:firstLine="0"/>
      <w:jc w:val="center"/>
      <w:outlineLvl w:val="0"/>
    </w:pPr>
    <w:rPr>
      <w:kern w:val="28"/>
      <w:sz w:val="36"/>
      <w:szCs w:val="24"/>
    </w:rPr>
  </w:style>
  <w:style w:type="paragraph" w:customStyle="1" w:styleId="ConsPlusNormal1">
    <w:name w:val="ConsPlusNormal"/>
    <w:uiPriority w:val="99"/>
    <w:rsid w:val="00F55FD3"/>
    <w:pPr>
      <w:widowControl w:val="0"/>
      <w:autoSpaceDE w:val="0"/>
      <w:autoSpaceDN w:val="0"/>
      <w:adjustRightInd w:val="0"/>
      <w:ind w:right="51" w:firstLine="720"/>
      <w:jc w:val="both"/>
    </w:pPr>
    <w:rPr>
      <w:rFonts w:ascii="Arial" w:hAnsi="Arial" w:cs="Arial"/>
    </w:rPr>
  </w:style>
  <w:style w:type="paragraph" w:customStyle="1" w:styleId="200">
    <w:name w:val="20"/>
    <w:basedOn w:val="a6"/>
    <w:uiPriority w:val="99"/>
    <w:rsid w:val="00F55FD3"/>
    <w:pPr>
      <w:spacing w:before="104" w:after="104" w:line="240" w:lineRule="auto"/>
      <w:ind w:left="104" w:right="104" w:firstLine="0"/>
      <w:jc w:val="left"/>
    </w:pPr>
    <w:rPr>
      <w:sz w:val="24"/>
      <w:szCs w:val="24"/>
    </w:rPr>
  </w:style>
  <w:style w:type="paragraph" w:customStyle="1" w:styleId="a2">
    <w:name w:val="пункт"/>
    <w:basedOn w:val="a6"/>
    <w:uiPriority w:val="99"/>
    <w:rsid w:val="00F55FD3"/>
    <w:pPr>
      <w:numPr>
        <w:ilvl w:val="2"/>
        <w:numId w:val="18"/>
      </w:numPr>
      <w:spacing w:before="60" w:after="60" w:line="240" w:lineRule="auto"/>
      <w:ind w:right="51"/>
      <w:jc w:val="left"/>
    </w:pPr>
    <w:rPr>
      <w:sz w:val="24"/>
      <w:szCs w:val="24"/>
    </w:rPr>
  </w:style>
  <w:style w:type="paragraph" w:customStyle="1" w:styleId="2f0">
    <w:name w:val="Заголовок 2 жирный"/>
    <w:basedOn w:val="20"/>
    <w:link w:val="2f1"/>
    <w:uiPriority w:val="99"/>
    <w:rsid w:val="00F55FD3"/>
    <w:pPr>
      <w:keepNext w:val="0"/>
      <w:tabs>
        <w:tab w:val="clear" w:pos="1134"/>
        <w:tab w:val="num" w:pos="0"/>
      </w:tabs>
      <w:suppressAutoHyphens w:val="0"/>
      <w:spacing w:before="0" w:after="0"/>
      <w:ind w:left="1142" w:right="51" w:hanging="1142"/>
      <w:jc w:val="both"/>
    </w:pPr>
    <w:rPr>
      <w:bCs/>
      <w:snapToGrid/>
      <w:sz w:val="28"/>
      <w:szCs w:val="28"/>
    </w:rPr>
  </w:style>
  <w:style w:type="character" w:customStyle="1" w:styleId="2f1">
    <w:name w:val="Заголовок 2 жирный Знак"/>
    <w:link w:val="2f0"/>
    <w:uiPriority w:val="99"/>
    <w:locked/>
    <w:rsid w:val="00F55FD3"/>
    <w:rPr>
      <w:rFonts w:cs="Times New Roman"/>
      <w:b/>
      <w:bCs/>
      <w:sz w:val="28"/>
      <w:szCs w:val="28"/>
      <w:lang w:val="ru-RU" w:eastAsia="ru-RU" w:bidi="ar-SA"/>
    </w:rPr>
  </w:style>
  <w:style w:type="paragraph" w:customStyle="1" w:styleId="46">
    <w:name w:val="Заголовок 4 нежирный"/>
    <w:basedOn w:val="41"/>
    <w:link w:val="47"/>
    <w:uiPriority w:val="99"/>
    <w:rsid w:val="00F55FD3"/>
    <w:pPr>
      <w:tabs>
        <w:tab w:val="clear" w:pos="709"/>
        <w:tab w:val="num" w:pos="360"/>
        <w:tab w:val="num" w:pos="720"/>
        <w:tab w:val="left" w:pos="993"/>
      </w:tabs>
      <w:autoSpaceDE/>
      <w:autoSpaceDN/>
      <w:spacing w:line="240" w:lineRule="auto"/>
      <w:ind w:right="-1" w:firstLine="709"/>
    </w:pPr>
    <w:rPr>
      <w:spacing w:val="-10"/>
      <w:sz w:val="24"/>
      <w:szCs w:val="24"/>
    </w:rPr>
  </w:style>
  <w:style w:type="character" w:customStyle="1" w:styleId="47">
    <w:name w:val="Заголовок 4 нежирный Знак"/>
    <w:link w:val="46"/>
    <w:uiPriority w:val="99"/>
    <w:locked/>
    <w:rsid w:val="00F55FD3"/>
    <w:rPr>
      <w:rFonts w:cs="Times New Roman"/>
      <w:b/>
      <w:bCs/>
      <w:snapToGrid w:val="0"/>
      <w:spacing w:val="-10"/>
      <w:sz w:val="24"/>
      <w:szCs w:val="24"/>
      <w:lang w:val="ru-RU" w:eastAsia="ru-RU" w:bidi="ar-SA"/>
    </w:rPr>
  </w:style>
  <w:style w:type="paragraph" w:customStyle="1" w:styleId="3e">
    <w:name w:val="Заголовок 3 нежирный"/>
    <w:basedOn w:val="32"/>
    <w:uiPriority w:val="99"/>
    <w:rsid w:val="00F55FD3"/>
    <w:pPr>
      <w:tabs>
        <w:tab w:val="clear" w:pos="1134"/>
        <w:tab w:val="num" w:pos="360"/>
      </w:tabs>
      <w:suppressAutoHyphens w:val="0"/>
      <w:spacing w:before="0" w:after="0"/>
      <w:ind w:left="0" w:right="51" w:firstLine="709"/>
      <w:jc w:val="both"/>
    </w:pPr>
    <w:rPr>
      <w:b w:val="0"/>
      <w:color w:val="000000"/>
      <w:sz w:val="24"/>
      <w:szCs w:val="24"/>
    </w:rPr>
  </w:style>
  <w:style w:type="paragraph" w:customStyle="1" w:styleId="font18">
    <w:name w:val="font18"/>
    <w:basedOn w:val="a6"/>
    <w:uiPriority w:val="99"/>
    <w:rsid w:val="00F55FD3"/>
    <w:pPr>
      <w:spacing w:before="100" w:beforeAutospacing="1" w:after="100" w:afterAutospacing="1" w:line="240" w:lineRule="auto"/>
      <w:ind w:right="51" w:firstLine="0"/>
      <w:jc w:val="left"/>
    </w:pPr>
    <w:rPr>
      <w:b/>
      <w:bCs/>
      <w:sz w:val="20"/>
    </w:rPr>
  </w:style>
  <w:style w:type="paragraph" w:customStyle="1" w:styleId="ConsCell">
    <w:name w:val="ConsCell"/>
    <w:uiPriority w:val="99"/>
    <w:rsid w:val="00F55FD3"/>
    <w:pPr>
      <w:widowControl w:val="0"/>
      <w:autoSpaceDE w:val="0"/>
      <w:autoSpaceDN w:val="0"/>
      <w:adjustRightInd w:val="0"/>
      <w:ind w:right="19772"/>
      <w:jc w:val="both"/>
    </w:pPr>
    <w:rPr>
      <w:rFonts w:ascii="Arial" w:hAnsi="Arial" w:cs="Arial"/>
    </w:rPr>
  </w:style>
  <w:style w:type="paragraph" w:customStyle="1" w:styleId="Iacaaeaaaieoiaioa">
    <w:name w:val="!Iaca.aeaa aieoiaioa"/>
    <w:basedOn w:val="a6"/>
    <w:uiPriority w:val="99"/>
    <w:rsid w:val="00F55FD3"/>
    <w:pPr>
      <w:spacing w:after="240" w:line="240" w:lineRule="auto"/>
      <w:ind w:right="51" w:firstLine="0"/>
      <w:jc w:val="center"/>
    </w:pPr>
    <w:rPr>
      <w:b/>
      <w:caps/>
      <w:sz w:val="24"/>
    </w:rPr>
  </w:style>
  <w:style w:type="paragraph" w:customStyle="1" w:styleId="213">
    <w:name w:val="Основной текст с отступом 21"/>
    <w:basedOn w:val="a6"/>
    <w:uiPriority w:val="99"/>
    <w:rsid w:val="00F55FD3"/>
    <w:pPr>
      <w:widowControl w:val="0"/>
      <w:spacing w:after="120" w:line="480" w:lineRule="auto"/>
      <w:ind w:left="283" w:right="51" w:firstLine="0"/>
      <w:jc w:val="left"/>
    </w:pPr>
  </w:style>
  <w:style w:type="paragraph" w:customStyle="1" w:styleId="BodyText21">
    <w:name w:val="Body Text 21"/>
    <w:basedOn w:val="a6"/>
    <w:uiPriority w:val="99"/>
    <w:rsid w:val="00F55FD3"/>
    <w:pPr>
      <w:widowControl w:val="0"/>
      <w:spacing w:after="120" w:line="480" w:lineRule="auto"/>
      <w:ind w:right="51" w:firstLine="0"/>
      <w:jc w:val="left"/>
    </w:pPr>
  </w:style>
  <w:style w:type="paragraph" w:customStyle="1" w:styleId="BodyTextIndent21">
    <w:name w:val="Body Text Indent 21"/>
    <w:basedOn w:val="a6"/>
    <w:uiPriority w:val="99"/>
    <w:rsid w:val="00F55FD3"/>
    <w:pPr>
      <w:overflowPunct w:val="0"/>
      <w:autoSpaceDE w:val="0"/>
      <w:autoSpaceDN w:val="0"/>
      <w:adjustRightInd w:val="0"/>
      <w:spacing w:before="1" w:after="1" w:line="264" w:lineRule="auto"/>
      <w:ind w:right="51" w:firstLine="708"/>
      <w:textAlignment w:val="baseline"/>
    </w:pPr>
    <w:rPr>
      <w:sz w:val="24"/>
    </w:rPr>
  </w:style>
  <w:style w:type="paragraph" w:customStyle="1" w:styleId="BodyTextIndent31">
    <w:name w:val="Body Text Indent 31"/>
    <w:basedOn w:val="a6"/>
    <w:uiPriority w:val="99"/>
    <w:rsid w:val="00F55FD3"/>
    <w:pPr>
      <w:widowControl w:val="0"/>
      <w:tabs>
        <w:tab w:val="left" w:pos="8788"/>
      </w:tabs>
      <w:suppressAutoHyphens/>
      <w:overflowPunct w:val="0"/>
      <w:autoSpaceDE w:val="0"/>
      <w:autoSpaceDN w:val="0"/>
      <w:adjustRightInd w:val="0"/>
      <w:spacing w:line="240" w:lineRule="auto"/>
      <w:ind w:right="-1" w:firstLine="709"/>
      <w:textAlignment w:val="baseline"/>
    </w:pPr>
    <w:rPr>
      <w:sz w:val="22"/>
    </w:rPr>
  </w:style>
  <w:style w:type="paragraph" w:customStyle="1" w:styleId="xl29">
    <w:name w:val="xl29"/>
    <w:basedOn w:val="a6"/>
    <w:uiPriority w:val="99"/>
    <w:rsid w:val="00F55FD3"/>
    <w:pPr>
      <w:pBdr>
        <w:left w:val="single" w:sz="4" w:space="0" w:color="auto"/>
        <w:bottom w:val="single" w:sz="4" w:space="0" w:color="auto"/>
        <w:right w:val="single" w:sz="4" w:space="0" w:color="auto"/>
      </w:pBdr>
      <w:spacing w:before="100" w:beforeAutospacing="1" w:after="100" w:afterAutospacing="1" w:line="240" w:lineRule="auto"/>
      <w:ind w:right="51" w:firstLine="0"/>
      <w:jc w:val="center"/>
    </w:pPr>
    <w:rPr>
      <w:rFonts w:ascii="Arial CYR" w:hAnsi="Arial CYR" w:cs="Arial CYR"/>
      <w:sz w:val="18"/>
      <w:szCs w:val="18"/>
    </w:rPr>
  </w:style>
  <w:style w:type="paragraph" w:styleId="afffffa">
    <w:name w:val="No Spacing"/>
    <w:uiPriority w:val="99"/>
    <w:qFormat/>
    <w:rsid w:val="00F55FD3"/>
    <w:rPr>
      <w:rFonts w:ascii="Calibri" w:hAnsi="Calibri"/>
      <w:sz w:val="22"/>
      <w:szCs w:val="22"/>
    </w:rPr>
  </w:style>
  <w:style w:type="character" w:customStyle="1" w:styleId="320">
    <w:name w:val="Заголовок 3 Знак2"/>
    <w:uiPriority w:val="99"/>
    <w:rsid w:val="00F55FD3"/>
    <w:rPr>
      <w:rFonts w:ascii="Arial" w:hAnsi="Arial" w:cs="Times New Roman"/>
      <w:b/>
      <w:sz w:val="20"/>
      <w:szCs w:val="20"/>
      <w:lang w:eastAsia="ru-RU"/>
    </w:rPr>
  </w:style>
  <w:style w:type="paragraph" w:customStyle="1" w:styleId="146">
    <w:name w:val="Стиль Основной текст + 14 пт не полужирный Перед:  6 пт"/>
    <w:basedOn w:val="a6"/>
    <w:uiPriority w:val="99"/>
    <w:rsid w:val="00F55FD3"/>
    <w:pPr>
      <w:shd w:val="clear" w:color="auto" w:fill="FFFFFF"/>
      <w:spacing w:before="120" w:line="240" w:lineRule="auto"/>
      <w:ind w:firstLine="0"/>
      <w:jc w:val="left"/>
    </w:pPr>
    <w:rPr>
      <w:color w:val="000000"/>
      <w:spacing w:val="2"/>
      <w:szCs w:val="28"/>
    </w:rPr>
  </w:style>
  <w:style w:type="paragraph" w:customStyle="1" w:styleId="txt">
    <w:name w:val="txt"/>
    <w:basedOn w:val="a6"/>
    <w:uiPriority w:val="99"/>
    <w:rsid w:val="00F55FD3"/>
    <w:pPr>
      <w:spacing w:before="200" w:after="200" w:line="360" w:lineRule="atLeast"/>
      <w:ind w:left="17" w:right="17" w:firstLine="335"/>
    </w:pPr>
    <w:rPr>
      <w:rFonts w:ascii="Verdana" w:eastAsia="Arial Unicode MS" w:hAnsi="Verdana" w:cs="Arial Unicode MS"/>
      <w:color w:val="000000"/>
      <w:sz w:val="20"/>
    </w:rPr>
  </w:style>
  <w:style w:type="paragraph" w:customStyle="1" w:styleId="321">
    <w:name w:val="Основной текст 32"/>
    <w:basedOn w:val="a6"/>
    <w:uiPriority w:val="99"/>
    <w:rsid w:val="00F55FD3"/>
    <w:pPr>
      <w:spacing w:line="240" w:lineRule="auto"/>
      <w:ind w:firstLine="0"/>
      <w:jc w:val="center"/>
    </w:pPr>
    <w:rPr>
      <w:sz w:val="24"/>
    </w:rPr>
  </w:style>
  <w:style w:type="paragraph" w:customStyle="1" w:styleId="caaieiaie3">
    <w:name w:val="caaieiaie 3"/>
    <w:basedOn w:val="a6"/>
    <w:next w:val="a6"/>
    <w:uiPriority w:val="99"/>
    <w:rsid w:val="00F55FD3"/>
    <w:pPr>
      <w:keepNext/>
      <w:overflowPunct w:val="0"/>
      <w:autoSpaceDE w:val="0"/>
      <w:autoSpaceDN w:val="0"/>
      <w:adjustRightInd w:val="0"/>
      <w:spacing w:before="240" w:after="60" w:line="240" w:lineRule="auto"/>
      <w:ind w:firstLine="0"/>
      <w:jc w:val="left"/>
      <w:textAlignment w:val="baseline"/>
    </w:pPr>
    <w:rPr>
      <w:b/>
      <w:sz w:val="24"/>
    </w:rPr>
  </w:style>
  <w:style w:type="paragraph" w:customStyle="1" w:styleId="-">
    <w:name w:val="Контракт-раздел"/>
    <w:basedOn w:val="a6"/>
    <w:next w:val="-0"/>
    <w:uiPriority w:val="99"/>
    <w:rsid w:val="00F55FD3"/>
    <w:pPr>
      <w:keepNext/>
      <w:numPr>
        <w:numId w:val="19"/>
      </w:numPr>
      <w:tabs>
        <w:tab w:val="left" w:pos="540"/>
      </w:tabs>
      <w:suppressAutoHyphens/>
      <w:spacing w:before="360" w:after="120" w:line="240" w:lineRule="auto"/>
      <w:ind w:firstLine="0"/>
      <w:jc w:val="center"/>
      <w:outlineLvl w:val="2"/>
    </w:pPr>
    <w:rPr>
      <w:b/>
      <w:bCs/>
      <w:caps/>
      <w:smallCaps/>
      <w:szCs w:val="24"/>
    </w:rPr>
  </w:style>
  <w:style w:type="paragraph" w:customStyle="1" w:styleId="-0">
    <w:name w:val="Контракт-пункт"/>
    <w:basedOn w:val="afe"/>
    <w:uiPriority w:val="99"/>
    <w:rsid w:val="00F55FD3"/>
    <w:pPr>
      <w:numPr>
        <w:ilvl w:val="1"/>
        <w:numId w:val="19"/>
      </w:numPr>
      <w:spacing w:line="240" w:lineRule="auto"/>
    </w:pPr>
    <w:rPr>
      <w:szCs w:val="24"/>
    </w:rPr>
  </w:style>
  <w:style w:type="paragraph" w:customStyle="1" w:styleId="-1">
    <w:name w:val="Контракт-подпункт"/>
    <w:basedOn w:val="a6"/>
    <w:uiPriority w:val="99"/>
    <w:rsid w:val="00F55FD3"/>
    <w:pPr>
      <w:numPr>
        <w:ilvl w:val="2"/>
        <w:numId w:val="19"/>
      </w:numPr>
      <w:spacing w:line="240" w:lineRule="auto"/>
    </w:pPr>
    <w:rPr>
      <w:szCs w:val="24"/>
    </w:rPr>
  </w:style>
  <w:style w:type="paragraph" w:customStyle="1" w:styleId="Iiaienu">
    <w:name w:val="!Iiaienu"/>
    <w:basedOn w:val="a6"/>
    <w:uiPriority w:val="99"/>
    <w:rsid w:val="00F55FD3"/>
    <w:pPr>
      <w:spacing w:line="240" w:lineRule="auto"/>
      <w:ind w:firstLine="0"/>
      <w:jc w:val="left"/>
    </w:pPr>
    <w:rPr>
      <w:b/>
      <w:sz w:val="24"/>
    </w:rPr>
  </w:style>
  <w:style w:type="paragraph" w:customStyle="1" w:styleId="19">
    <w:name w:val="Цитата1"/>
    <w:basedOn w:val="a6"/>
    <w:uiPriority w:val="99"/>
    <w:rsid w:val="00F55FD3"/>
    <w:pPr>
      <w:widowControl w:val="0"/>
      <w:spacing w:before="1" w:after="1" w:line="240" w:lineRule="auto"/>
      <w:ind w:left="1" w:right="1" w:firstLine="566"/>
    </w:pPr>
    <w:rPr>
      <w:sz w:val="24"/>
    </w:rPr>
  </w:style>
  <w:style w:type="paragraph" w:customStyle="1" w:styleId="311">
    <w:name w:val="Основной текст с отступом 31"/>
    <w:basedOn w:val="a6"/>
    <w:uiPriority w:val="99"/>
    <w:rsid w:val="00F55FD3"/>
    <w:pPr>
      <w:spacing w:line="240" w:lineRule="auto"/>
      <w:ind w:right="283" w:firstLine="709"/>
    </w:pPr>
    <w:rPr>
      <w:sz w:val="24"/>
    </w:rPr>
  </w:style>
  <w:style w:type="paragraph" w:customStyle="1" w:styleId="2f2">
    <w:name w:val="Текст2"/>
    <w:basedOn w:val="a6"/>
    <w:uiPriority w:val="99"/>
    <w:rsid w:val="00F55FD3"/>
    <w:pPr>
      <w:spacing w:line="240" w:lineRule="auto"/>
      <w:ind w:firstLine="0"/>
      <w:jc w:val="left"/>
    </w:pPr>
    <w:rPr>
      <w:rFonts w:ascii="Courier New" w:hAnsi="Courier New"/>
      <w:sz w:val="20"/>
    </w:rPr>
  </w:style>
  <w:style w:type="paragraph" w:customStyle="1" w:styleId="auiue">
    <w:name w:val="au?iue"/>
    <w:uiPriority w:val="99"/>
    <w:rsid w:val="00F55FD3"/>
    <w:pPr>
      <w:widowControl w:val="0"/>
      <w:ind w:firstLine="709"/>
      <w:jc w:val="both"/>
    </w:pPr>
    <w:rPr>
      <w:rFonts w:ascii="Journal" w:hAnsi="Journal"/>
      <w:sz w:val="24"/>
    </w:rPr>
  </w:style>
  <w:style w:type="paragraph" w:customStyle="1" w:styleId="BodyTextIndent22">
    <w:name w:val="Body Text Indent 22"/>
    <w:basedOn w:val="a6"/>
    <w:uiPriority w:val="99"/>
    <w:rsid w:val="00F55FD3"/>
    <w:pPr>
      <w:widowControl w:val="0"/>
      <w:spacing w:line="240" w:lineRule="auto"/>
      <w:ind w:firstLine="720"/>
    </w:pPr>
    <w:rPr>
      <w:sz w:val="24"/>
      <w:szCs w:val="22"/>
    </w:rPr>
  </w:style>
  <w:style w:type="paragraph" w:customStyle="1" w:styleId="2f3">
    <w:name w:val="заголовок 2"/>
    <w:basedOn w:val="a6"/>
    <w:next w:val="a6"/>
    <w:uiPriority w:val="99"/>
    <w:rsid w:val="00F55FD3"/>
    <w:pPr>
      <w:keepNext/>
      <w:spacing w:line="240" w:lineRule="auto"/>
      <w:ind w:firstLine="0"/>
      <w:jc w:val="left"/>
      <w:outlineLvl w:val="1"/>
    </w:pPr>
    <w:rPr>
      <w:b/>
      <w:sz w:val="22"/>
    </w:rPr>
  </w:style>
  <w:style w:type="paragraph" w:customStyle="1" w:styleId="2110">
    <w:name w:val="Основной текст 211"/>
    <w:basedOn w:val="a6"/>
    <w:uiPriority w:val="99"/>
    <w:rsid w:val="00F55FD3"/>
    <w:pPr>
      <w:spacing w:line="480" w:lineRule="auto"/>
      <w:ind w:right="141"/>
    </w:pPr>
    <w:rPr>
      <w:rFonts w:ascii="Times New Roman CYR" w:hAnsi="Times New Roman CYR"/>
      <w:sz w:val="24"/>
    </w:rPr>
  </w:style>
  <w:style w:type="paragraph" w:customStyle="1" w:styleId="2111">
    <w:name w:val="Основной текст с отступом 211"/>
    <w:basedOn w:val="a6"/>
    <w:uiPriority w:val="99"/>
    <w:rsid w:val="00F55FD3"/>
    <w:pPr>
      <w:widowControl w:val="0"/>
      <w:spacing w:after="120" w:line="480" w:lineRule="auto"/>
      <w:ind w:left="283" w:right="51" w:firstLine="0"/>
      <w:jc w:val="left"/>
    </w:pPr>
  </w:style>
  <w:style w:type="paragraph" w:customStyle="1" w:styleId="2f4">
    <w:name w:val="Обычный2"/>
    <w:uiPriority w:val="99"/>
    <w:rsid w:val="00F55FD3"/>
    <w:pPr>
      <w:widowControl w:val="0"/>
      <w:spacing w:before="180" w:after="200" w:line="300" w:lineRule="auto"/>
      <w:ind w:left="5800" w:right="4000"/>
      <w:jc w:val="both"/>
    </w:pPr>
    <w:rPr>
      <w:sz w:val="28"/>
    </w:rPr>
  </w:style>
  <w:style w:type="paragraph" w:customStyle="1" w:styleId="font5">
    <w:name w:val="font5"/>
    <w:basedOn w:val="a6"/>
    <w:uiPriority w:val="99"/>
    <w:rsid w:val="00F55FD3"/>
    <w:pPr>
      <w:spacing w:before="100" w:beforeAutospacing="1" w:after="100" w:afterAutospacing="1" w:line="240" w:lineRule="auto"/>
      <w:ind w:firstLine="0"/>
      <w:jc w:val="left"/>
    </w:pPr>
    <w:rPr>
      <w:rFonts w:ascii="Arial" w:hAnsi="Arial"/>
      <w:b/>
      <w:bCs/>
      <w:sz w:val="36"/>
      <w:szCs w:val="36"/>
    </w:rPr>
  </w:style>
  <w:style w:type="paragraph" w:customStyle="1" w:styleId="xl24">
    <w:name w:val="xl24"/>
    <w:basedOn w:val="a6"/>
    <w:uiPriority w:val="99"/>
    <w:rsid w:val="00F55FD3"/>
    <w:pPr>
      <w:spacing w:before="100" w:beforeAutospacing="1" w:after="100" w:afterAutospacing="1" w:line="240" w:lineRule="auto"/>
      <w:ind w:firstLine="0"/>
      <w:jc w:val="left"/>
    </w:pPr>
    <w:rPr>
      <w:sz w:val="24"/>
      <w:szCs w:val="24"/>
    </w:rPr>
  </w:style>
  <w:style w:type="paragraph" w:customStyle="1" w:styleId="xl25">
    <w:name w:val="xl25"/>
    <w:basedOn w:val="a6"/>
    <w:uiPriority w:val="99"/>
    <w:rsid w:val="00F55FD3"/>
    <w:pPr>
      <w:spacing w:before="100" w:beforeAutospacing="1" w:after="100" w:afterAutospacing="1" w:line="240" w:lineRule="auto"/>
      <w:ind w:firstLine="0"/>
      <w:jc w:val="center"/>
      <w:textAlignment w:val="center"/>
    </w:pPr>
    <w:rPr>
      <w:sz w:val="24"/>
      <w:szCs w:val="24"/>
    </w:rPr>
  </w:style>
  <w:style w:type="paragraph" w:customStyle="1" w:styleId="xl26">
    <w:name w:val="xl26"/>
    <w:basedOn w:val="a6"/>
    <w:uiPriority w:val="99"/>
    <w:rsid w:val="00F55FD3"/>
    <w:pPr>
      <w:spacing w:before="100" w:beforeAutospacing="1" w:after="100" w:afterAutospacing="1" w:line="240" w:lineRule="auto"/>
      <w:ind w:firstLine="0"/>
      <w:jc w:val="left"/>
    </w:pPr>
    <w:rPr>
      <w:b/>
      <w:bCs/>
      <w:sz w:val="24"/>
      <w:szCs w:val="24"/>
    </w:rPr>
  </w:style>
  <w:style w:type="paragraph" w:customStyle="1" w:styleId="xl27">
    <w:name w:val="xl27"/>
    <w:basedOn w:val="a6"/>
    <w:uiPriority w:val="99"/>
    <w:rsid w:val="00F55FD3"/>
    <w:pPr>
      <w:spacing w:before="100" w:beforeAutospacing="1" w:after="100" w:afterAutospacing="1" w:line="240" w:lineRule="auto"/>
      <w:ind w:firstLine="0"/>
      <w:jc w:val="center"/>
      <w:textAlignment w:val="center"/>
    </w:pPr>
    <w:rPr>
      <w:sz w:val="24"/>
      <w:szCs w:val="24"/>
    </w:rPr>
  </w:style>
  <w:style w:type="paragraph" w:customStyle="1" w:styleId="xl28">
    <w:name w:val="xl28"/>
    <w:basedOn w:val="a6"/>
    <w:uiPriority w:val="99"/>
    <w:rsid w:val="00F55FD3"/>
    <w:pPr>
      <w:spacing w:before="100" w:beforeAutospacing="1" w:after="100" w:afterAutospacing="1" w:line="240" w:lineRule="auto"/>
      <w:ind w:firstLine="0"/>
      <w:jc w:val="center"/>
      <w:textAlignment w:val="center"/>
    </w:pPr>
    <w:rPr>
      <w:sz w:val="24"/>
      <w:szCs w:val="24"/>
    </w:rPr>
  </w:style>
  <w:style w:type="paragraph" w:customStyle="1" w:styleId="xl30">
    <w:name w:val="xl30"/>
    <w:basedOn w:val="a6"/>
    <w:uiPriority w:val="99"/>
    <w:rsid w:val="00F55FD3"/>
    <w:pPr>
      <w:spacing w:before="100" w:beforeAutospacing="1" w:after="100" w:afterAutospacing="1" w:line="240" w:lineRule="auto"/>
      <w:ind w:firstLine="0"/>
      <w:jc w:val="left"/>
    </w:pPr>
    <w:rPr>
      <w:b/>
      <w:bCs/>
      <w:sz w:val="36"/>
      <w:szCs w:val="36"/>
    </w:rPr>
  </w:style>
  <w:style w:type="paragraph" w:customStyle="1" w:styleId="xl31">
    <w:name w:val="xl31"/>
    <w:basedOn w:val="a6"/>
    <w:uiPriority w:val="99"/>
    <w:rsid w:val="00F55FD3"/>
    <w:pPr>
      <w:spacing w:before="100" w:beforeAutospacing="1" w:after="100" w:afterAutospacing="1" w:line="240" w:lineRule="auto"/>
      <w:ind w:firstLine="0"/>
      <w:jc w:val="center"/>
    </w:pPr>
    <w:rPr>
      <w:b/>
      <w:bCs/>
      <w:sz w:val="36"/>
      <w:szCs w:val="36"/>
    </w:rPr>
  </w:style>
  <w:style w:type="paragraph" w:customStyle="1" w:styleId="xl32">
    <w:name w:val="xl32"/>
    <w:basedOn w:val="a6"/>
    <w:uiPriority w:val="99"/>
    <w:rsid w:val="00F55FD3"/>
    <w:pPr>
      <w:spacing w:before="100" w:beforeAutospacing="1" w:after="100" w:afterAutospacing="1" w:line="240" w:lineRule="auto"/>
      <w:ind w:firstLine="0"/>
      <w:jc w:val="left"/>
    </w:pPr>
    <w:rPr>
      <w:sz w:val="36"/>
      <w:szCs w:val="36"/>
    </w:rPr>
  </w:style>
  <w:style w:type="paragraph" w:customStyle="1" w:styleId="xl33">
    <w:name w:val="xl33"/>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32"/>
      <w:szCs w:val="32"/>
    </w:rPr>
  </w:style>
  <w:style w:type="paragraph" w:customStyle="1" w:styleId="xl34">
    <w:name w:val="xl34"/>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z w:val="32"/>
      <w:szCs w:val="32"/>
    </w:rPr>
  </w:style>
  <w:style w:type="paragraph" w:customStyle="1" w:styleId="xl35">
    <w:name w:val="xl35"/>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32"/>
      <w:szCs w:val="32"/>
    </w:rPr>
  </w:style>
  <w:style w:type="paragraph" w:customStyle="1" w:styleId="xl36">
    <w:name w:val="xl36"/>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32"/>
      <w:szCs w:val="32"/>
    </w:rPr>
  </w:style>
  <w:style w:type="paragraph" w:customStyle="1" w:styleId="xl37">
    <w:name w:val="xl37"/>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32"/>
      <w:szCs w:val="32"/>
    </w:rPr>
  </w:style>
  <w:style w:type="paragraph" w:customStyle="1" w:styleId="xl38">
    <w:name w:val="xl38"/>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32"/>
      <w:szCs w:val="32"/>
    </w:rPr>
  </w:style>
  <w:style w:type="paragraph" w:customStyle="1" w:styleId="xl39">
    <w:name w:val="xl39"/>
    <w:basedOn w:val="a6"/>
    <w:uiPriority w:val="99"/>
    <w:rsid w:val="00F55FD3"/>
    <w:pPr>
      <w:spacing w:before="100" w:beforeAutospacing="1" w:after="100" w:afterAutospacing="1" w:line="240" w:lineRule="auto"/>
      <w:ind w:firstLine="0"/>
      <w:jc w:val="left"/>
    </w:pPr>
    <w:rPr>
      <w:b/>
      <w:bCs/>
      <w:sz w:val="32"/>
      <w:szCs w:val="32"/>
    </w:rPr>
  </w:style>
  <w:style w:type="paragraph" w:customStyle="1" w:styleId="xl40">
    <w:name w:val="xl40"/>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32"/>
      <w:szCs w:val="32"/>
    </w:rPr>
  </w:style>
  <w:style w:type="paragraph" w:customStyle="1" w:styleId="xl41">
    <w:name w:val="xl41"/>
    <w:basedOn w:val="a6"/>
    <w:uiPriority w:val="99"/>
    <w:rsid w:val="00F55FD3"/>
    <w:pPr>
      <w:spacing w:before="100" w:beforeAutospacing="1" w:after="100" w:afterAutospacing="1" w:line="240" w:lineRule="auto"/>
      <w:ind w:firstLine="0"/>
      <w:jc w:val="left"/>
    </w:pPr>
    <w:rPr>
      <w:b/>
      <w:bCs/>
      <w:sz w:val="32"/>
      <w:szCs w:val="32"/>
    </w:rPr>
  </w:style>
  <w:style w:type="character" w:customStyle="1" w:styleId="312">
    <w:name w:val="Заголовок 3 Знак1"/>
    <w:uiPriority w:val="99"/>
    <w:rsid w:val="00F55FD3"/>
    <w:rPr>
      <w:rFonts w:ascii="Arial" w:hAnsi="Arial" w:cs="Arial"/>
      <w:b/>
      <w:sz w:val="24"/>
    </w:rPr>
  </w:style>
  <w:style w:type="character" w:customStyle="1" w:styleId="170">
    <w:name w:val="Знак Знак17"/>
    <w:uiPriority w:val="99"/>
    <w:locked/>
    <w:rsid w:val="00F55FD3"/>
    <w:rPr>
      <w:rFonts w:ascii="Arial" w:hAnsi="Arial" w:cs="Arial"/>
      <w:noProof/>
      <w:sz w:val="24"/>
      <w:lang w:val="ru-RU" w:eastAsia="ru-RU" w:bidi="ar-SA"/>
    </w:rPr>
  </w:style>
  <w:style w:type="character" w:customStyle="1" w:styleId="190">
    <w:name w:val="Знак Знак19"/>
    <w:uiPriority w:val="99"/>
    <w:locked/>
    <w:rsid w:val="00F55FD3"/>
    <w:rPr>
      <w:rFonts w:cs="Times New Roman"/>
      <w:sz w:val="24"/>
      <w:lang w:val="ru-RU" w:eastAsia="ru-RU" w:bidi="ar-SA"/>
    </w:rPr>
  </w:style>
  <w:style w:type="character" w:customStyle="1" w:styleId="1a">
    <w:name w:val="Знак Знак Знак1"/>
    <w:uiPriority w:val="99"/>
    <w:rsid w:val="00F55FD3"/>
    <w:rPr>
      <w:rFonts w:cs="Times New Roman"/>
      <w:sz w:val="28"/>
      <w:szCs w:val="28"/>
      <w:lang w:val="ru-RU" w:eastAsia="ru-RU" w:bidi="ar-SA"/>
    </w:rPr>
  </w:style>
  <w:style w:type="character" w:customStyle="1" w:styleId="afffffb">
    <w:name w:val="Знак Знак Знак"/>
    <w:uiPriority w:val="99"/>
    <w:rsid w:val="00F55FD3"/>
    <w:rPr>
      <w:rFonts w:cs="Times New Roman"/>
      <w:bCs/>
      <w:sz w:val="28"/>
      <w:szCs w:val="28"/>
      <w:lang w:val="ru-RU" w:eastAsia="ru-RU" w:bidi="ar-SA"/>
    </w:rPr>
  </w:style>
  <w:style w:type="paragraph" w:customStyle="1" w:styleId="220">
    <w:name w:val="Основной текст 22"/>
    <w:basedOn w:val="a6"/>
    <w:uiPriority w:val="99"/>
    <w:rsid w:val="00F55FD3"/>
    <w:pPr>
      <w:spacing w:line="480" w:lineRule="auto"/>
      <w:ind w:right="141"/>
    </w:pPr>
    <w:rPr>
      <w:rFonts w:ascii="Times New Roman CYR" w:hAnsi="Times New Roman CYR"/>
      <w:sz w:val="24"/>
    </w:rPr>
  </w:style>
  <w:style w:type="paragraph" w:customStyle="1" w:styleId="221">
    <w:name w:val="Основной текст с отступом 22"/>
    <w:basedOn w:val="a6"/>
    <w:uiPriority w:val="99"/>
    <w:rsid w:val="00F55FD3"/>
    <w:pPr>
      <w:widowControl w:val="0"/>
      <w:spacing w:after="120" w:line="480" w:lineRule="auto"/>
      <w:ind w:left="283" w:right="51" w:firstLine="0"/>
      <w:jc w:val="left"/>
    </w:pPr>
  </w:style>
  <w:style w:type="paragraph" w:customStyle="1" w:styleId="3f">
    <w:name w:val="Обычный3"/>
    <w:uiPriority w:val="99"/>
    <w:rsid w:val="00F55FD3"/>
    <w:pPr>
      <w:widowControl w:val="0"/>
      <w:spacing w:before="180" w:after="200" w:line="300" w:lineRule="auto"/>
      <w:ind w:left="5800" w:right="4000"/>
      <w:jc w:val="both"/>
    </w:pPr>
    <w:rPr>
      <w:sz w:val="28"/>
    </w:rPr>
  </w:style>
  <w:style w:type="paragraph" w:customStyle="1" w:styleId="3210">
    <w:name w:val="Основной текст 321"/>
    <w:basedOn w:val="a6"/>
    <w:uiPriority w:val="99"/>
    <w:rsid w:val="00F55FD3"/>
    <w:pPr>
      <w:spacing w:line="240" w:lineRule="auto"/>
      <w:ind w:firstLine="0"/>
      <w:jc w:val="center"/>
    </w:pPr>
    <w:rPr>
      <w:sz w:val="24"/>
    </w:rPr>
  </w:style>
  <w:style w:type="paragraph" w:customStyle="1" w:styleId="font6">
    <w:name w:val="font6"/>
    <w:basedOn w:val="a6"/>
    <w:uiPriority w:val="99"/>
    <w:rsid w:val="00F55FD3"/>
    <w:pPr>
      <w:spacing w:before="100" w:beforeAutospacing="1" w:after="100" w:afterAutospacing="1" w:line="240" w:lineRule="auto"/>
      <w:ind w:firstLine="0"/>
      <w:jc w:val="left"/>
    </w:pPr>
    <w:rPr>
      <w:color w:val="000080"/>
      <w:sz w:val="24"/>
      <w:szCs w:val="24"/>
    </w:rPr>
  </w:style>
  <w:style w:type="paragraph" w:customStyle="1" w:styleId="font7">
    <w:name w:val="font7"/>
    <w:basedOn w:val="a6"/>
    <w:uiPriority w:val="99"/>
    <w:rsid w:val="00F55FD3"/>
    <w:pPr>
      <w:spacing w:before="100" w:beforeAutospacing="1" w:after="100" w:afterAutospacing="1" w:line="240" w:lineRule="auto"/>
      <w:ind w:firstLine="0"/>
      <w:jc w:val="left"/>
    </w:pPr>
    <w:rPr>
      <w:color w:val="000000"/>
      <w:sz w:val="24"/>
      <w:szCs w:val="24"/>
    </w:rPr>
  </w:style>
  <w:style w:type="paragraph" w:customStyle="1" w:styleId="font8">
    <w:name w:val="font8"/>
    <w:basedOn w:val="a6"/>
    <w:uiPriority w:val="99"/>
    <w:rsid w:val="00F55FD3"/>
    <w:pPr>
      <w:spacing w:before="100" w:beforeAutospacing="1" w:after="100" w:afterAutospacing="1" w:line="240" w:lineRule="auto"/>
      <w:ind w:firstLine="0"/>
      <w:jc w:val="left"/>
    </w:pPr>
    <w:rPr>
      <w:color w:val="000000"/>
      <w:sz w:val="20"/>
    </w:rPr>
  </w:style>
  <w:style w:type="paragraph" w:customStyle="1" w:styleId="font9">
    <w:name w:val="font9"/>
    <w:basedOn w:val="a6"/>
    <w:uiPriority w:val="99"/>
    <w:rsid w:val="00F55FD3"/>
    <w:pPr>
      <w:spacing w:before="100" w:beforeAutospacing="1" w:after="100" w:afterAutospacing="1" w:line="240" w:lineRule="auto"/>
      <w:ind w:firstLine="0"/>
      <w:jc w:val="left"/>
    </w:pPr>
    <w:rPr>
      <w:color w:val="000000"/>
      <w:sz w:val="24"/>
      <w:szCs w:val="24"/>
    </w:rPr>
  </w:style>
  <w:style w:type="paragraph" w:customStyle="1" w:styleId="font10">
    <w:name w:val="font10"/>
    <w:basedOn w:val="a6"/>
    <w:uiPriority w:val="99"/>
    <w:rsid w:val="00F55FD3"/>
    <w:pPr>
      <w:spacing w:before="100" w:beforeAutospacing="1" w:after="100" w:afterAutospacing="1" w:line="240" w:lineRule="auto"/>
      <w:ind w:firstLine="0"/>
      <w:jc w:val="left"/>
    </w:pPr>
    <w:rPr>
      <w:color w:val="000000"/>
      <w:sz w:val="24"/>
      <w:szCs w:val="24"/>
    </w:rPr>
  </w:style>
  <w:style w:type="paragraph" w:customStyle="1" w:styleId="font11">
    <w:name w:val="font11"/>
    <w:basedOn w:val="a6"/>
    <w:uiPriority w:val="99"/>
    <w:rsid w:val="00F55FD3"/>
    <w:pPr>
      <w:spacing w:before="100" w:beforeAutospacing="1" w:after="100" w:afterAutospacing="1" w:line="240" w:lineRule="auto"/>
      <w:ind w:firstLine="0"/>
      <w:jc w:val="left"/>
    </w:pPr>
    <w:rPr>
      <w:color w:val="000000"/>
      <w:sz w:val="24"/>
      <w:szCs w:val="24"/>
    </w:rPr>
  </w:style>
  <w:style w:type="paragraph" w:customStyle="1" w:styleId="font12">
    <w:name w:val="font12"/>
    <w:basedOn w:val="a6"/>
    <w:uiPriority w:val="99"/>
    <w:rsid w:val="00F55FD3"/>
    <w:pPr>
      <w:spacing w:before="100" w:beforeAutospacing="1" w:after="100" w:afterAutospacing="1" w:line="240" w:lineRule="auto"/>
      <w:ind w:firstLine="0"/>
      <w:jc w:val="left"/>
    </w:pPr>
    <w:rPr>
      <w:color w:val="000000"/>
      <w:sz w:val="24"/>
      <w:szCs w:val="24"/>
    </w:rPr>
  </w:style>
  <w:style w:type="paragraph" w:customStyle="1" w:styleId="xl63">
    <w:name w:val="xl63"/>
    <w:basedOn w:val="a6"/>
    <w:uiPriority w:val="99"/>
    <w:rsid w:val="00F55FD3"/>
    <w:pPr>
      <w:spacing w:before="100" w:beforeAutospacing="1" w:after="100" w:afterAutospacing="1" w:line="240" w:lineRule="auto"/>
      <w:ind w:firstLine="0"/>
      <w:jc w:val="left"/>
    </w:pPr>
    <w:rPr>
      <w:color w:val="000000"/>
      <w:sz w:val="24"/>
      <w:szCs w:val="24"/>
    </w:rPr>
  </w:style>
  <w:style w:type="paragraph" w:customStyle="1" w:styleId="xl64">
    <w:name w:val="xl64"/>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color w:val="000000"/>
      <w:sz w:val="24"/>
      <w:szCs w:val="24"/>
    </w:rPr>
  </w:style>
  <w:style w:type="paragraph" w:customStyle="1" w:styleId="xl65">
    <w:name w:val="xl65"/>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color w:val="000000"/>
      <w:sz w:val="24"/>
      <w:szCs w:val="24"/>
    </w:rPr>
  </w:style>
  <w:style w:type="paragraph" w:customStyle="1" w:styleId="xl66">
    <w:name w:val="xl66"/>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color w:val="000000"/>
      <w:sz w:val="24"/>
      <w:szCs w:val="24"/>
    </w:rPr>
  </w:style>
  <w:style w:type="paragraph" w:customStyle="1" w:styleId="xl67">
    <w:name w:val="xl67"/>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68">
    <w:name w:val="xl68"/>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69">
    <w:name w:val="xl69"/>
    <w:basedOn w:val="a6"/>
    <w:uiPriority w:val="99"/>
    <w:rsid w:val="00F55FD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70">
    <w:name w:val="xl70"/>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color w:val="000000"/>
      <w:sz w:val="24"/>
      <w:szCs w:val="24"/>
    </w:rPr>
  </w:style>
  <w:style w:type="paragraph" w:customStyle="1" w:styleId="xl71">
    <w:name w:val="xl71"/>
    <w:basedOn w:val="a6"/>
    <w:uiPriority w:val="99"/>
    <w:rsid w:val="00F55FD3"/>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72">
    <w:name w:val="xl72"/>
    <w:basedOn w:val="a6"/>
    <w:uiPriority w:val="99"/>
    <w:rsid w:val="00F55FD3"/>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color w:val="000000"/>
      <w:sz w:val="24"/>
      <w:szCs w:val="24"/>
    </w:rPr>
  </w:style>
  <w:style w:type="paragraph" w:customStyle="1" w:styleId="xl73">
    <w:name w:val="xl73"/>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74">
    <w:name w:val="xl74"/>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color w:val="000000"/>
      <w:sz w:val="24"/>
      <w:szCs w:val="24"/>
    </w:rPr>
  </w:style>
  <w:style w:type="paragraph" w:customStyle="1" w:styleId="xl75">
    <w:name w:val="xl75"/>
    <w:basedOn w:val="a6"/>
    <w:uiPriority w:val="99"/>
    <w:rsid w:val="00F55FD3"/>
    <w:pPr>
      <w:spacing w:before="100" w:beforeAutospacing="1" w:after="100" w:afterAutospacing="1" w:line="240" w:lineRule="auto"/>
      <w:ind w:firstLine="0"/>
      <w:jc w:val="left"/>
      <w:textAlignment w:val="center"/>
    </w:pPr>
    <w:rPr>
      <w:color w:val="000000"/>
      <w:sz w:val="24"/>
      <w:szCs w:val="24"/>
    </w:rPr>
  </w:style>
  <w:style w:type="paragraph" w:customStyle="1" w:styleId="xl76">
    <w:name w:val="xl76"/>
    <w:basedOn w:val="a6"/>
    <w:uiPriority w:val="99"/>
    <w:rsid w:val="00F55FD3"/>
    <w:pPr>
      <w:spacing w:before="100" w:beforeAutospacing="1" w:after="100" w:afterAutospacing="1" w:line="240" w:lineRule="auto"/>
      <w:ind w:firstLine="0"/>
      <w:jc w:val="left"/>
      <w:textAlignment w:val="center"/>
    </w:pPr>
    <w:rPr>
      <w:color w:val="000000"/>
      <w:sz w:val="24"/>
      <w:szCs w:val="24"/>
    </w:rPr>
  </w:style>
  <w:style w:type="paragraph" w:customStyle="1" w:styleId="xl77">
    <w:name w:val="xl77"/>
    <w:basedOn w:val="a6"/>
    <w:uiPriority w:val="99"/>
    <w:rsid w:val="00F55FD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78">
    <w:name w:val="xl78"/>
    <w:basedOn w:val="a6"/>
    <w:uiPriority w:val="99"/>
    <w:rsid w:val="00F55FD3"/>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color w:val="000000"/>
      <w:sz w:val="24"/>
      <w:szCs w:val="24"/>
    </w:rPr>
  </w:style>
  <w:style w:type="paragraph" w:customStyle="1" w:styleId="xl79">
    <w:name w:val="xl79"/>
    <w:basedOn w:val="a6"/>
    <w:uiPriority w:val="99"/>
    <w:rsid w:val="00F55FD3"/>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color w:val="000000"/>
      <w:sz w:val="24"/>
      <w:szCs w:val="24"/>
    </w:rPr>
  </w:style>
  <w:style w:type="paragraph" w:customStyle="1" w:styleId="xl80">
    <w:name w:val="xl80"/>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color w:val="000000"/>
      <w:sz w:val="24"/>
      <w:szCs w:val="24"/>
    </w:rPr>
  </w:style>
  <w:style w:type="paragraph" w:customStyle="1" w:styleId="xl81">
    <w:name w:val="xl81"/>
    <w:basedOn w:val="a6"/>
    <w:uiPriority w:val="99"/>
    <w:rsid w:val="00F55FD3"/>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color w:val="000000"/>
      <w:sz w:val="24"/>
      <w:szCs w:val="24"/>
    </w:rPr>
  </w:style>
  <w:style w:type="paragraph" w:customStyle="1" w:styleId="xl82">
    <w:name w:val="xl82"/>
    <w:basedOn w:val="a6"/>
    <w:uiPriority w:val="99"/>
    <w:rsid w:val="00F55FD3"/>
    <w:pPr>
      <w:pBdr>
        <w:top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83">
    <w:name w:val="xl83"/>
    <w:basedOn w:val="a6"/>
    <w:uiPriority w:val="99"/>
    <w:rsid w:val="00F55FD3"/>
    <w:pPr>
      <w:pBdr>
        <w:left w:val="single" w:sz="4" w:space="0" w:color="auto"/>
        <w:bottom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84">
    <w:name w:val="xl84"/>
    <w:basedOn w:val="a6"/>
    <w:uiPriority w:val="99"/>
    <w:rsid w:val="00F55FD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85">
    <w:name w:val="xl85"/>
    <w:basedOn w:val="a6"/>
    <w:uiPriority w:val="99"/>
    <w:rsid w:val="00F55FD3"/>
    <w:pPr>
      <w:pBdr>
        <w:left w:val="single" w:sz="4" w:space="0" w:color="auto"/>
        <w:right w:val="single" w:sz="4" w:space="0" w:color="auto"/>
      </w:pBdr>
      <w:spacing w:before="100" w:beforeAutospacing="1" w:after="100" w:afterAutospacing="1" w:line="240" w:lineRule="auto"/>
      <w:ind w:firstLine="0"/>
      <w:jc w:val="left"/>
      <w:textAlignment w:val="center"/>
    </w:pPr>
    <w:rPr>
      <w:color w:val="000000"/>
      <w:sz w:val="24"/>
      <w:szCs w:val="24"/>
    </w:rPr>
  </w:style>
  <w:style w:type="paragraph" w:customStyle="1" w:styleId="xl86">
    <w:name w:val="xl86"/>
    <w:basedOn w:val="a6"/>
    <w:uiPriority w:val="99"/>
    <w:rsid w:val="00F55FD3"/>
    <w:pPr>
      <w:pBdr>
        <w:bottom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87">
    <w:name w:val="xl87"/>
    <w:basedOn w:val="a6"/>
    <w:uiPriority w:val="99"/>
    <w:rsid w:val="00F55FD3"/>
    <w:pPr>
      <w:pBdr>
        <w:top w:val="single" w:sz="4" w:space="0" w:color="auto"/>
        <w:left w:val="single" w:sz="4" w:space="0" w:color="auto"/>
        <w:right w:val="single" w:sz="4" w:space="0" w:color="auto"/>
      </w:pBdr>
      <w:spacing w:before="100" w:beforeAutospacing="1" w:after="100" w:afterAutospacing="1" w:line="240" w:lineRule="auto"/>
      <w:ind w:firstLine="0"/>
      <w:jc w:val="left"/>
    </w:pPr>
    <w:rPr>
      <w:color w:val="000000"/>
      <w:sz w:val="24"/>
      <w:szCs w:val="24"/>
    </w:rPr>
  </w:style>
  <w:style w:type="paragraph" w:customStyle="1" w:styleId="xl88">
    <w:name w:val="xl88"/>
    <w:basedOn w:val="a6"/>
    <w:uiPriority w:val="99"/>
    <w:rsid w:val="00F55FD3"/>
    <w:pPr>
      <w:pBdr>
        <w:left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89">
    <w:name w:val="xl89"/>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color w:val="000000"/>
      <w:sz w:val="24"/>
      <w:szCs w:val="24"/>
    </w:rPr>
  </w:style>
  <w:style w:type="paragraph" w:customStyle="1" w:styleId="xl90">
    <w:name w:val="xl90"/>
    <w:basedOn w:val="a6"/>
    <w:uiPriority w:val="99"/>
    <w:rsid w:val="00F55FD3"/>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color w:val="000000"/>
      <w:sz w:val="24"/>
      <w:szCs w:val="24"/>
    </w:rPr>
  </w:style>
  <w:style w:type="paragraph" w:customStyle="1" w:styleId="xl91">
    <w:name w:val="xl91"/>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92">
    <w:name w:val="xl92"/>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93">
    <w:name w:val="xl93"/>
    <w:basedOn w:val="a6"/>
    <w:uiPriority w:val="99"/>
    <w:rsid w:val="00F55FD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94">
    <w:name w:val="xl94"/>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color w:val="000000"/>
      <w:sz w:val="24"/>
      <w:szCs w:val="24"/>
    </w:rPr>
  </w:style>
  <w:style w:type="paragraph" w:customStyle="1" w:styleId="xl95">
    <w:name w:val="xl95"/>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color w:val="000000"/>
      <w:sz w:val="24"/>
      <w:szCs w:val="24"/>
    </w:rPr>
  </w:style>
  <w:style w:type="paragraph" w:customStyle="1" w:styleId="xl96">
    <w:name w:val="xl96"/>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color w:val="000000"/>
      <w:sz w:val="24"/>
      <w:szCs w:val="24"/>
    </w:rPr>
  </w:style>
  <w:style w:type="paragraph" w:customStyle="1" w:styleId="xl97">
    <w:name w:val="xl97"/>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color w:val="000000"/>
      <w:sz w:val="24"/>
      <w:szCs w:val="24"/>
    </w:rPr>
  </w:style>
  <w:style w:type="paragraph" w:customStyle="1" w:styleId="xl98">
    <w:name w:val="xl98"/>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99">
    <w:name w:val="xl99"/>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color w:val="000000"/>
      <w:sz w:val="24"/>
      <w:szCs w:val="24"/>
    </w:rPr>
  </w:style>
  <w:style w:type="paragraph" w:customStyle="1" w:styleId="xl100">
    <w:name w:val="xl100"/>
    <w:basedOn w:val="a6"/>
    <w:uiPriority w:val="99"/>
    <w:rsid w:val="00F55FD3"/>
    <w:pPr>
      <w:spacing w:before="100" w:beforeAutospacing="1" w:after="100" w:afterAutospacing="1" w:line="240" w:lineRule="auto"/>
      <w:ind w:firstLine="0"/>
      <w:jc w:val="left"/>
    </w:pPr>
    <w:rPr>
      <w:b/>
      <w:bCs/>
      <w:color w:val="000000"/>
      <w:sz w:val="24"/>
      <w:szCs w:val="24"/>
    </w:rPr>
  </w:style>
  <w:style w:type="paragraph" w:customStyle="1" w:styleId="xl101">
    <w:name w:val="xl101"/>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color w:val="000000"/>
      <w:sz w:val="24"/>
      <w:szCs w:val="24"/>
    </w:rPr>
  </w:style>
  <w:style w:type="paragraph" w:customStyle="1" w:styleId="xl102">
    <w:name w:val="xl102"/>
    <w:basedOn w:val="a6"/>
    <w:uiPriority w:val="99"/>
    <w:rsid w:val="00F55FD3"/>
    <w:pPr>
      <w:pBdr>
        <w:left w:val="single" w:sz="4" w:space="0" w:color="auto"/>
        <w:bottom w:val="single" w:sz="4" w:space="0" w:color="auto"/>
      </w:pBdr>
      <w:spacing w:before="100" w:beforeAutospacing="1" w:after="100" w:afterAutospacing="1" w:line="240" w:lineRule="auto"/>
      <w:ind w:firstLine="0"/>
      <w:jc w:val="center"/>
      <w:textAlignment w:val="center"/>
    </w:pPr>
    <w:rPr>
      <w:b/>
      <w:bCs/>
      <w:color w:val="000000"/>
      <w:sz w:val="24"/>
      <w:szCs w:val="24"/>
    </w:rPr>
  </w:style>
  <w:style w:type="paragraph" w:customStyle="1" w:styleId="xl103">
    <w:name w:val="xl103"/>
    <w:basedOn w:val="a6"/>
    <w:uiPriority w:val="99"/>
    <w:rsid w:val="00F55FD3"/>
    <w:pPr>
      <w:pBdr>
        <w:bottom w:val="single" w:sz="4" w:space="0" w:color="auto"/>
      </w:pBdr>
      <w:spacing w:before="100" w:beforeAutospacing="1" w:after="100" w:afterAutospacing="1" w:line="240" w:lineRule="auto"/>
      <w:ind w:firstLine="0"/>
      <w:jc w:val="center"/>
      <w:textAlignment w:val="center"/>
    </w:pPr>
    <w:rPr>
      <w:b/>
      <w:bCs/>
      <w:color w:val="000000"/>
      <w:sz w:val="24"/>
      <w:szCs w:val="24"/>
    </w:rPr>
  </w:style>
  <w:style w:type="paragraph" w:customStyle="1" w:styleId="xl104">
    <w:name w:val="xl104"/>
    <w:basedOn w:val="a6"/>
    <w:uiPriority w:val="99"/>
    <w:rsid w:val="00F55FD3"/>
    <w:pPr>
      <w:pBdr>
        <w:bottom w:val="single" w:sz="4" w:space="0" w:color="auto"/>
        <w:right w:val="single" w:sz="4" w:space="0" w:color="auto"/>
      </w:pBdr>
      <w:spacing w:before="100" w:beforeAutospacing="1" w:after="100" w:afterAutospacing="1" w:line="240" w:lineRule="auto"/>
      <w:ind w:firstLine="0"/>
      <w:jc w:val="center"/>
      <w:textAlignment w:val="center"/>
    </w:pPr>
    <w:rPr>
      <w:b/>
      <w:bCs/>
      <w:color w:val="000000"/>
      <w:sz w:val="24"/>
      <w:szCs w:val="24"/>
    </w:rPr>
  </w:style>
  <w:style w:type="paragraph" w:customStyle="1" w:styleId="xl105">
    <w:name w:val="xl105"/>
    <w:basedOn w:val="a6"/>
    <w:uiPriority w:val="99"/>
    <w:rsid w:val="00F55FD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color w:val="000000"/>
      <w:sz w:val="24"/>
      <w:szCs w:val="24"/>
    </w:rPr>
  </w:style>
  <w:style w:type="paragraph" w:customStyle="1" w:styleId="xl106">
    <w:name w:val="xl106"/>
    <w:basedOn w:val="a6"/>
    <w:uiPriority w:val="99"/>
    <w:rsid w:val="00F55FD3"/>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b/>
      <w:bCs/>
      <w:color w:val="000000"/>
      <w:sz w:val="24"/>
      <w:szCs w:val="24"/>
    </w:rPr>
  </w:style>
  <w:style w:type="paragraph" w:customStyle="1" w:styleId="xl107">
    <w:name w:val="xl107"/>
    <w:basedOn w:val="a6"/>
    <w:uiPriority w:val="99"/>
    <w:rsid w:val="00F55FD3"/>
    <w:pPr>
      <w:pBdr>
        <w:top w:val="single" w:sz="4" w:space="0" w:color="auto"/>
        <w:bottom w:val="single" w:sz="4" w:space="0" w:color="auto"/>
      </w:pBdr>
      <w:spacing w:before="100" w:beforeAutospacing="1" w:after="100" w:afterAutospacing="1" w:line="240" w:lineRule="auto"/>
      <w:ind w:firstLine="0"/>
      <w:jc w:val="center"/>
      <w:textAlignment w:val="center"/>
    </w:pPr>
    <w:rPr>
      <w:b/>
      <w:bCs/>
      <w:color w:val="000000"/>
      <w:sz w:val="24"/>
      <w:szCs w:val="24"/>
    </w:rPr>
  </w:style>
  <w:style w:type="paragraph" w:customStyle="1" w:styleId="xl108">
    <w:name w:val="xl108"/>
    <w:basedOn w:val="a6"/>
    <w:uiPriority w:val="99"/>
    <w:rsid w:val="00F55FD3"/>
    <w:pPr>
      <w:pBdr>
        <w:top w:val="single" w:sz="4" w:space="0" w:color="auto"/>
      </w:pBdr>
      <w:spacing w:before="100" w:beforeAutospacing="1" w:after="100" w:afterAutospacing="1" w:line="240" w:lineRule="auto"/>
      <w:ind w:firstLine="0"/>
      <w:jc w:val="center"/>
      <w:textAlignment w:val="center"/>
    </w:pPr>
    <w:rPr>
      <w:b/>
      <w:bCs/>
      <w:color w:val="000000"/>
      <w:sz w:val="24"/>
      <w:szCs w:val="24"/>
    </w:rPr>
  </w:style>
  <w:style w:type="paragraph" w:customStyle="1" w:styleId="xl109">
    <w:name w:val="xl109"/>
    <w:basedOn w:val="a6"/>
    <w:uiPriority w:val="99"/>
    <w:rsid w:val="00F55FD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color w:val="000000"/>
      <w:sz w:val="24"/>
      <w:szCs w:val="24"/>
    </w:rPr>
  </w:style>
  <w:style w:type="character" w:customStyle="1" w:styleId="191">
    <w:name w:val="Знак19 Знак Знак"/>
    <w:uiPriority w:val="99"/>
    <w:rsid w:val="00F55FD3"/>
    <w:rPr>
      <w:rFonts w:ascii="Times New Roman" w:hAnsi="Times New Roman" w:cs="Times New Roman"/>
      <w:sz w:val="20"/>
      <w:szCs w:val="20"/>
      <w:lang w:eastAsia="ru-RU"/>
    </w:rPr>
  </w:style>
  <w:style w:type="character" w:customStyle="1" w:styleId="230">
    <w:name w:val="Знак Знак23"/>
    <w:uiPriority w:val="99"/>
    <w:rsid w:val="00F55FD3"/>
    <w:rPr>
      <w:rFonts w:ascii="Times New Roman" w:hAnsi="Times New Roman" w:cs="Times New Roman"/>
      <w:sz w:val="20"/>
      <w:szCs w:val="20"/>
      <w:lang w:eastAsia="ru-RU"/>
    </w:rPr>
  </w:style>
  <w:style w:type="character" w:customStyle="1" w:styleId="300">
    <w:name w:val="Знак30 Знак Знак"/>
    <w:uiPriority w:val="99"/>
    <w:rsid w:val="00F55FD3"/>
    <w:rPr>
      <w:rFonts w:ascii="Arial" w:hAnsi="Arial" w:cs="Times New Roman"/>
      <w:sz w:val="20"/>
      <w:szCs w:val="20"/>
      <w:lang w:eastAsia="ru-RU"/>
    </w:rPr>
  </w:style>
  <w:style w:type="paragraph" w:customStyle="1" w:styleId="ConsPlusNonformat">
    <w:name w:val="ConsPlusNonformat"/>
    <w:uiPriority w:val="99"/>
    <w:rsid w:val="00AE3547"/>
    <w:pPr>
      <w:autoSpaceDE w:val="0"/>
      <w:autoSpaceDN w:val="0"/>
      <w:adjustRightInd w:val="0"/>
    </w:pPr>
    <w:rPr>
      <w:rFonts w:ascii="Courier New" w:hAnsi="Courier New" w:cs="Courier New"/>
    </w:rPr>
  </w:style>
  <w:style w:type="paragraph" w:customStyle="1" w:styleId="afffffc">
    <w:name w:val="Контракт б/н"/>
    <w:uiPriority w:val="99"/>
    <w:rsid w:val="00AE3547"/>
    <w:pPr>
      <w:ind w:firstLine="567"/>
      <w:jc w:val="both"/>
    </w:pPr>
    <w:rPr>
      <w:sz w:val="28"/>
      <w:szCs w:val="24"/>
    </w:rPr>
  </w:style>
  <w:style w:type="character" w:customStyle="1" w:styleId="-40">
    <w:name w:val="Пункт-4 Знак Знак"/>
    <w:link w:val="-4"/>
    <w:uiPriority w:val="99"/>
    <w:locked/>
    <w:rsid w:val="00AE3547"/>
    <w:rPr>
      <w:rFonts w:cs="Times New Roman"/>
      <w:sz w:val="28"/>
      <w:szCs w:val="28"/>
      <w:lang w:val="ru-RU" w:eastAsia="ru-RU" w:bidi="ar-SA"/>
    </w:rPr>
  </w:style>
  <w:style w:type="paragraph" w:customStyle="1" w:styleId="ConsPlusTitle">
    <w:name w:val="ConsPlusTitle"/>
    <w:uiPriority w:val="99"/>
    <w:rsid w:val="006A5816"/>
    <w:pPr>
      <w:widowControl w:val="0"/>
      <w:autoSpaceDE w:val="0"/>
      <w:autoSpaceDN w:val="0"/>
      <w:adjustRightInd w:val="0"/>
    </w:pPr>
    <w:rPr>
      <w:b/>
      <w:bCs/>
      <w:sz w:val="24"/>
      <w:szCs w:val="24"/>
    </w:rPr>
  </w:style>
  <w:style w:type="paragraph" w:customStyle="1" w:styleId="71">
    <w:name w:val="çàãîëîâîê 7"/>
    <w:basedOn w:val="a6"/>
    <w:next w:val="a6"/>
    <w:uiPriority w:val="99"/>
    <w:semiHidden/>
    <w:rsid w:val="007A5C88"/>
    <w:pPr>
      <w:keepNext/>
      <w:suppressAutoHyphens/>
      <w:autoSpaceDE w:val="0"/>
      <w:autoSpaceDN w:val="0"/>
      <w:spacing w:before="120" w:line="240" w:lineRule="auto"/>
      <w:ind w:firstLine="0"/>
      <w:jc w:val="center"/>
    </w:pPr>
    <w:rPr>
      <w:szCs w:val="28"/>
    </w:rPr>
  </w:style>
  <w:style w:type="paragraph" w:customStyle="1" w:styleId="afffffd">
    <w:name w:val="бычный"/>
    <w:uiPriority w:val="99"/>
    <w:rsid w:val="0001391E"/>
    <w:pPr>
      <w:widowControl w:val="0"/>
      <w:ind w:firstLine="709"/>
      <w:jc w:val="both"/>
    </w:pPr>
    <w:rPr>
      <w:rFonts w:ascii="Journal" w:hAnsi="Journal"/>
      <w:sz w:val="24"/>
    </w:rPr>
  </w:style>
  <w:style w:type="paragraph" w:customStyle="1" w:styleId="Default">
    <w:name w:val="Default"/>
    <w:uiPriority w:val="99"/>
    <w:rsid w:val="002B30A7"/>
    <w:pPr>
      <w:widowControl w:val="0"/>
      <w:autoSpaceDE w:val="0"/>
      <w:autoSpaceDN w:val="0"/>
      <w:adjustRightInd w:val="0"/>
    </w:pPr>
    <w:rPr>
      <w:color w:val="000000"/>
      <w:sz w:val="24"/>
      <w:szCs w:val="24"/>
    </w:rPr>
  </w:style>
  <w:style w:type="character" w:customStyle="1" w:styleId="1b">
    <w:name w:val="Текст выноски Знак1"/>
    <w:uiPriority w:val="99"/>
    <w:semiHidden/>
    <w:rsid w:val="00C14201"/>
    <w:rPr>
      <w:rFonts w:ascii="Tahoma" w:hAnsi="Tahoma" w:cs="Tahoma"/>
      <w:sz w:val="16"/>
      <w:szCs w:val="16"/>
      <w:lang w:eastAsia="ru-RU"/>
    </w:rPr>
  </w:style>
  <w:style w:type="character" w:customStyle="1" w:styleId="1c">
    <w:name w:val="Текст примечания Знак1"/>
    <w:uiPriority w:val="99"/>
    <w:semiHidden/>
    <w:rsid w:val="00C14201"/>
    <w:rPr>
      <w:rFonts w:ascii="Times New Roman" w:hAnsi="Times New Roman" w:cs="Times New Roman"/>
      <w:sz w:val="20"/>
      <w:szCs w:val="20"/>
      <w:lang w:eastAsia="ru-RU"/>
    </w:rPr>
  </w:style>
  <w:style w:type="character" w:customStyle="1" w:styleId="1d">
    <w:name w:val="Тема примечания Знак1"/>
    <w:uiPriority w:val="99"/>
    <w:semiHidden/>
    <w:rsid w:val="00C14201"/>
    <w:rPr>
      <w:rFonts w:ascii="Times New Roman" w:hAnsi="Times New Roman" w:cs="Times New Roman"/>
      <w:b/>
      <w:bCs/>
      <w:sz w:val="20"/>
      <w:szCs w:val="20"/>
      <w:lang w:eastAsia="ru-RU"/>
    </w:rPr>
  </w:style>
  <w:style w:type="paragraph" w:customStyle="1" w:styleId="afffffe">
    <w:name w:val="!Подпись"/>
    <w:basedOn w:val="a6"/>
    <w:uiPriority w:val="99"/>
    <w:semiHidden/>
    <w:rsid w:val="00C14201"/>
    <w:pPr>
      <w:spacing w:line="240" w:lineRule="auto"/>
      <w:ind w:right="51" w:firstLine="0"/>
      <w:jc w:val="left"/>
    </w:pPr>
    <w:rPr>
      <w:b/>
      <w:bCs/>
      <w:sz w:val="24"/>
      <w:szCs w:val="24"/>
    </w:rPr>
  </w:style>
  <w:style w:type="paragraph" w:customStyle="1" w:styleId="affffff">
    <w:name w:val="Подраздел"/>
    <w:basedOn w:val="a6"/>
    <w:uiPriority w:val="99"/>
    <w:semiHidden/>
    <w:rsid w:val="00C14201"/>
    <w:pPr>
      <w:suppressAutoHyphens/>
      <w:spacing w:before="240" w:after="120" w:line="240" w:lineRule="auto"/>
      <w:ind w:right="51" w:firstLine="0"/>
      <w:jc w:val="center"/>
    </w:pPr>
    <w:rPr>
      <w:rFonts w:ascii="TimesDL" w:hAnsi="TimesDL"/>
      <w:b/>
      <w:smallCaps/>
      <w:spacing w:val="-2"/>
      <w:sz w:val="24"/>
    </w:rPr>
  </w:style>
  <w:style w:type="paragraph" w:customStyle="1" w:styleId="BodyText23">
    <w:name w:val="Body Text 23"/>
    <w:basedOn w:val="afffffd"/>
    <w:uiPriority w:val="99"/>
    <w:rsid w:val="00C14201"/>
    <w:pPr>
      <w:spacing w:line="240" w:lineRule="atLeast"/>
      <w:ind w:firstLine="567"/>
    </w:pPr>
    <w:rPr>
      <w:rFonts w:ascii="Arial" w:hAnsi="Arial"/>
      <w:sz w:val="20"/>
    </w:rPr>
  </w:style>
  <w:style w:type="paragraph" w:customStyle="1" w:styleId="Iauiue3">
    <w:name w:val="Iau?iue3"/>
    <w:uiPriority w:val="99"/>
    <w:rsid w:val="00C14201"/>
    <w:pPr>
      <w:widowControl w:val="0"/>
      <w:ind w:firstLine="720"/>
    </w:pPr>
    <w:rPr>
      <w:rFonts w:ascii="Tms Rmn" w:hAnsi="Tms Rmn"/>
    </w:rPr>
  </w:style>
  <w:style w:type="character" w:customStyle="1" w:styleId="post1">
    <w:name w:val="post1"/>
    <w:uiPriority w:val="99"/>
    <w:rsid w:val="00C14201"/>
    <w:rPr>
      <w:rFonts w:cs="Times New Roman"/>
      <w:b/>
      <w:bCs/>
      <w:color w:val="333366"/>
      <w:sz w:val="16"/>
      <w:szCs w:val="16"/>
    </w:rPr>
  </w:style>
  <w:style w:type="character" w:customStyle="1" w:styleId="dept1">
    <w:name w:val="dept1"/>
    <w:uiPriority w:val="99"/>
    <w:rsid w:val="00C14201"/>
    <w:rPr>
      <w:rFonts w:cs="Times New Roman"/>
      <w:b/>
      <w:bCs/>
      <w:color w:val="696969"/>
      <w:sz w:val="16"/>
      <w:szCs w:val="16"/>
    </w:rPr>
  </w:style>
  <w:style w:type="paragraph" w:customStyle="1" w:styleId="1e">
    <w:name w:val="Без интервала1"/>
    <w:uiPriority w:val="99"/>
    <w:rsid w:val="00C14201"/>
    <w:rPr>
      <w:rFonts w:ascii="Arial Unicode MS" w:eastAsia="Arial Unicode MS" w:hAnsi="Arial Unicode MS" w:cs="Arial Unicode MS"/>
      <w:color w:val="000000"/>
      <w:sz w:val="24"/>
      <w:szCs w:val="24"/>
    </w:rPr>
  </w:style>
  <w:style w:type="paragraph" w:customStyle="1" w:styleId="1f">
    <w:name w:val="Абзац списка1"/>
    <w:basedOn w:val="a6"/>
    <w:qFormat/>
    <w:rsid w:val="00C14201"/>
    <w:pPr>
      <w:spacing w:line="240" w:lineRule="auto"/>
      <w:ind w:left="720" w:firstLine="0"/>
      <w:contextualSpacing/>
      <w:jc w:val="left"/>
    </w:pPr>
    <w:rPr>
      <w:sz w:val="24"/>
      <w:szCs w:val="24"/>
    </w:rPr>
  </w:style>
  <w:style w:type="paragraph" w:customStyle="1" w:styleId="Iauiue">
    <w:name w:val="Iau?iue"/>
    <w:uiPriority w:val="99"/>
    <w:rsid w:val="00C14201"/>
    <w:pPr>
      <w:widowControl w:val="0"/>
      <w:ind w:firstLine="720"/>
    </w:pPr>
  </w:style>
  <w:style w:type="character" w:customStyle="1" w:styleId="112">
    <w:name w:val="Знак Знак11"/>
    <w:uiPriority w:val="99"/>
    <w:rsid w:val="00506778"/>
    <w:rPr>
      <w:rFonts w:ascii="Times New Roman" w:hAnsi="Times New Roman" w:cs="Times New Roman"/>
      <w:b/>
      <w:snapToGrid w:val="0"/>
      <w:sz w:val="20"/>
      <w:szCs w:val="20"/>
      <w:lang w:eastAsia="ru-RU"/>
    </w:rPr>
  </w:style>
  <w:style w:type="character" w:customStyle="1" w:styleId="affffff0">
    <w:name w:val="Гипертекстовая ссылка"/>
    <w:uiPriority w:val="99"/>
    <w:rsid w:val="00506778"/>
    <w:rPr>
      <w:rFonts w:cs="Times New Roman"/>
      <w:b/>
      <w:bCs/>
      <w:color w:val="008000"/>
    </w:rPr>
  </w:style>
  <w:style w:type="paragraph" w:customStyle="1" w:styleId="113">
    <w:name w:val="заголовок 11"/>
    <w:basedOn w:val="a6"/>
    <w:next w:val="a6"/>
    <w:uiPriority w:val="99"/>
    <w:rsid w:val="004C55A7"/>
    <w:pPr>
      <w:keepNext/>
      <w:spacing w:line="240" w:lineRule="auto"/>
      <w:ind w:firstLine="0"/>
      <w:jc w:val="center"/>
    </w:pPr>
    <w:rPr>
      <w:sz w:val="24"/>
    </w:rPr>
  </w:style>
  <w:style w:type="paragraph" w:customStyle="1" w:styleId="affffff1">
    <w:name w:val="Знак Знак Знак Знак Знак Знак Знак Знак Знак"/>
    <w:basedOn w:val="a6"/>
    <w:uiPriority w:val="99"/>
    <w:rsid w:val="00EA533A"/>
    <w:pPr>
      <w:spacing w:before="100" w:beforeAutospacing="1" w:after="100" w:afterAutospacing="1" w:line="240" w:lineRule="auto"/>
      <w:ind w:firstLine="0"/>
      <w:jc w:val="left"/>
    </w:pPr>
    <w:rPr>
      <w:rFonts w:ascii="Tahoma" w:hAnsi="Tahoma"/>
      <w:sz w:val="20"/>
      <w:lang w:val="en-US" w:eastAsia="en-US"/>
    </w:rPr>
  </w:style>
  <w:style w:type="character" w:customStyle="1" w:styleId="12">
    <w:name w:val="Пункт Знак1"/>
    <w:link w:val="afe"/>
    <w:uiPriority w:val="99"/>
    <w:locked/>
    <w:rsid w:val="006D3EAB"/>
    <w:rPr>
      <w:snapToGrid w:val="0"/>
      <w:sz w:val="28"/>
    </w:rPr>
  </w:style>
  <w:style w:type="paragraph" w:customStyle="1" w:styleId="affffff2">
    <w:name w:val="Ариал"/>
    <w:basedOn w:val="a6"/>
    <w:link w:val="1f0"/>
    <w:rsid w:val="00A020AA"/>
    <w:pPr>
      <w:spacing w:before="120" w:after="120"/>
      <w:ind w:firstLine="851"/>
    </w:pPr>
    <w:rPr>
      <w:rFonts w:ascii="Arial" w:hAnsi="Arial"/>
      <w:sz w:val="24"/>
      <w:lang w:val="x-none" w:eastAsia="x-none"/>
    </w:rPr>
  </w:style>
  <w:style w:type="character" w:customStyle="1" w:styleId="1f0">
    <w:name w:val="Ариал Знак1"/>
    <w:link w:val="affffff2"/>
    <w:locked/>
    <w:rsid w:val="00A020AA"/>
    <w:rPr>
      <w:rFonts w:ascii="Arial" w:hAnsi="Arial"/>
      <w:sz w:val="24"/>
      <w:lang w:val="x-none" w:eastAsia="x-none"/>
    </w:rPr>
  </w:style>
  <w:style w:type="character" w:customStyle="1" w:styleId="afff4">
    <w:name w:val="Абзац списка Знак"/>
    <w:link w:val="afff3"/>
    <w:uiPriority w:val="34"/>
    <w:locked/>
    <w:rsid w:val="005A3674"/>
    <w:rPr>
      <w:rFonts w:ascii="Calibri" w:hAnsi="Calibri"/>
      <w:sz w:val="22"/>
      <w:szCs w:val="22"/>
    </w:rPr>
  </w:style>
  <w:style w:type="paragraph" w:customStyle="1" w:styleId="1f1">
    <w:name w:val="Текст концевой сноски1"/>
    <w:basedOn w:val="a6"/>
    <w:next w:val="affffff3"/>
    <w:link w:val="affffff4"/>
    <w:uiPriority w:val="99"/>
    <w:rsid w:val="00C86110"/>
    <w:pPr>
      <w:autoSpaceDE w:val="0"/>
      <w:autoSpaceDN w:val="0"/>
      <w:spacing w:line="240" w:lineRule="auto"/>
      <w:ind w:firstLine="0"/>
      <w:jc w:val="left"/>
    </w:pPr>
    <w:rPr>
      <w:sz w:val="20"/>
    </w:rPr>
  </w:style>
  <w:style w:type="character" w:customStyle="1" w:styleId="affffff4">
    <w:name w:val="Текст концевой сноски Знак"/>
    <w:link w:val="1f1"/>
    <w:uiPriority w:val="99"/>
    <w:rsid w:val="00C86110"/>
    <w:rPr>
      <w:rFonts w:ascii="Times New Roman" w:hAnsi="Times New Roman"/>
      <w:sz w:val="20"/>
      <w:szCs w:val="20"/>
    </w:rPr>
  </w:style>
  <w:style w:type="character" w:styleId="affffff5">
    <w:name w:val="endnote reference"/>
    <w:uiPriority w:val="99"/>
    <w:locked/>
    <w:rsid w:val="00C86110"/>
    <w:rPr>
      <w:rFonts w:cs="Times New Roman"/>
      <w:vertAlign w:val="superscript"/>
    </w:rPr>
  </w:style>
  <w:style w:type="paragraph" w:styleId="affffff3">
    <w:name w:val="endnote text"/>
    <w:basedOn w:val="a6"/>
    <w:link w:val="1f2"/>
    <w:uiPriority w:val="99"/>
    <w:semiHidden/>
    <w:unhideWhenUsed/>
    <w:locked/>
    <w:rsid w:val="00C86110"/>
    <w:rPr>
      <w:sz w:val="20"/>
    </w:rPr>
  </w:style>
  <w:style w:type="character" w:customStyle="1" w:styleId="1f2">
    <w:name w:val="Текст концевой сноски Знак1"/>
    <w:basedOn w:val="a7"/>
    <w:link w:val="affffff3"/>
    <w:uiPriority w:val="99"/>
    <w:semiHidden/>
    <w:rsid w:val="00C86110"/>
  </w:style>
  <w:style w:type="paragraph" w:styleId="affffff6">
    <w:name w:val="Revision"/>
    <w:hidden/>
    <w:uiPriority w:val="99"/>
    <w:semiHidden/>
    <w:rsid w:val="00D02173"/>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425711">
      <w:bodyDiv w:val="1"/>
      <w:marLeft w:val="0"/>
      <w:marRight w:val="0"/>
      <w:marTop w:val="0"/>
      <w:marBottom w:val="0"/>
      <w:divBdr>
        <w:top w:val="none" w:sz="0" w:space="0" w:color="auto"/>
        <w:left w:val="none" w:sz="0" w:space="0" w:color="auto"/>
        <w:bottom w:val="none" w:sz="0" w:space="0" w:color="auto"/>
        <w:right w:val="none" w:sz="0" w:space="0" w:color="auto"/>
      </w:divBdr>
    </w:div>
    <w:div w:id="1899777732">
      <w:bodyDiv w:val="1"/>
      <w:marLeft w:val="0"/>
      <w:marRight w:val="0"/>
      <w:marTop w:val="0"/>
      <w:marBottom w:val="0"/>
      <w:divBdr>
        <w:top w:val="none" w:sz="0" w:space="0" w:color="auto"/>
        <w:left w:val="none" w:sz="0" w:space="0" w:color="auto"/>
        <w:bottom w:val="none" w:sz="0" w:space="0" w:color="auto"/>
        <w:right w:val="none" w:sz="0" w:space="0" w:color="auto"/>
      </w:divBdr>
    </w:div>
    <w:div w:id="21389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sphere-m.ru" TargetMode="External"/><Relationship Id="rId18" Type="http://schemas.openxmlformats.org/officeDocument/2006/relationships/hyperlink" Target="http://www.mrsk-volgi.ru" TargetMode="External"/><Relationship Id="rId26" Type="http://schemas.openxmlformats.org/officeDocument/2006/relationships/hyperlink" Target="garantF1://70550726.0" TargetMode="External"/><Relationship Id="rId3" Type="http://schemas.openxmlformats.org/officeDocument/2006/relationships/styles" Target="styles.xml"/><Relationship Id="rId21" Type="http://schemas.openxmlformats.org/officeDocument/2006/relationships/hyperlink" Target="consultantplus://offline/ref=B7E04B8F5BC345C22463EADCAE81D93CF4CA1215A36F6052F6BC85F6f9C8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995145049918BC2D0D5C87ECA9173EB5B5FE648459C40665B4524CE3B7b9k8G" TargetMode="External"/><Relationship Id="rId33" Type="http://schemas.openxmlformats.org/officeDocument/2006/relationships/hyperlink" Target="consultantplus://offline/ref=995145049918BC2D0D5C87ECA9173EB5B6F76C8E56C90665B4524CE3B7b9k8G" TargetMode="External"/><Relationship Id="rId2" Type="http://schemas.openxmlformats.org/officeDocument/2006/relationships/numbering" Target="numbering.xml"/><Relationship Id="rId16" Type="http://schemas.openxmlformats.org/officeDocument/2006/relationships/hyperlink" Target="http://www.ssphere-m.ru" TargetMode="External"/><Relationship Id="rId20" Type="http://schemas.openxmlformats.org/officeDocument/2006/relationships/hyperlink" Target="consultantplus://offline/ref=B7E04B8F5BC345C22463EADCAE81D93CF0C11310A0643D58FEE589F49Ff2C9L" TargetMode="External"/><Relationship Id="rId29"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995145049918BC2D0D5C87ECA9173EB5B5FF6D8E59C90665B4524CE3B7b9k8G" TargetMode="External"/><Relationship Id="rId32" Type="http://schemas.openxmlformats.org/officeDocument/2006/relationships/hyperlink" Target="consultantplus://offline/ref=995145049918BC2D0D5C87ECA9173EB5B5FE6A8458C40665B4524CE3B7b9k8G"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image" Target="media/image2.png"/><Relationship Id="rId28" Type="http://schemas.openxmlformats.org/officeDocument/2006/relationships/hyperlink" Target="garantF1://70550726.0" TargetMode="External"/><Relationship Id="rId36" Type="http://schemas.openxmlformats.org/officeDocument/2006/relationships/theme" Target="theme/theme1.xml"/><Relationship Id="rId10" Type="http://schemas.openxmlformats.org/officeDocument/2006/relationships/hyperlink" Target="http://www.rosseti.roseltorg.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995145049918BC2D0D5C87ECA9173EB5B5FE6A8458C40665B4524CE3B7b9k8G" TargetMode="External"/><Relationship Id="rId4" Type="http://schemas.openxmlformats.org/officeDocument/2006/relationships/settings" Target="settings.xml"/><Relationship Id="rId9" Type="http://schemas.openxmlformats.org/officeDocument/2006/relationships/hyperlink" Target="http://www.rosseti.roseltorg.ru" TargetMode="External"/><Relationship Id="rId14" Type="http://schemas.openxmlformats.org/officeDocument/2006/relationships/hyperlink" Target="http://www.zakupki.gov.ru" TargetMode="External"/><Relationship Id="rId22" Type="http://schemas.openxmlformats.org/officeDocument/2006/relationships/image" Target="media/image1.emf"/><Relationship Id="rId27" Type="http://schemas.openxmlformats.org/officeDocument/2006/relationships/hyperlink" Target="garantF1://70550730.0" TargetMode="External"/><Relationship Id="rId30" Type="http://schemas.openxmlformats.org/officeDocument/2006/relationships/hyperlink" Target="consultantplus://offline/ref=995145049918BC2D0D5C87ECA9173EB5B6F76C8E56C90665B4524CE3B7b9k8G"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F0246-B406-4EA3-9393-679D07633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27</Pages>
  <Words>11592</Words>
  <Characters>66079</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ДОВЕРЕННОСТЬ</vt:lpstr>
    </vt:vector>
  </TitlesOfParts>
  <Company>АО Саратовэнерго</Company>
  <LinksUpToDate>false</LinksUpToDate>
  <CharactersWithSpaces>77516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ДОВЕРЕННОСТЬ</dc:title>
  <dc:creator>leonova</dc:creator>
  <cp:lastModifiedBy>user</cp:lastModifiedBy>
  <cp:revision>16</cp:revision>
  <cp:lastPrinted>2017-03-24T08:57:00Z</cp:lastPrinted>
  <dcterms:created xsi:type="dcterms:W3CDTF">2020-08-04T06:09:00Z</dcterms:created>
  <dcterms:modified xsi:type="dcterms:W3CDTF">2020-08-07T11:35:00Z</dcterms:modified>
</cp:coreProperties>
</file>